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6A4BBA" w:rsidP="006A4BBA">
      <w:pPr>
        <w:pStyle w:val="Subtitle2"/>
        <w:ind w:left="0"/>
        <w:rPr>
          <w:lang w:val="fi-FI"/>
        </w:rPr>
      </w:pPr>
      <w:bookmarkStart w:id="0" w:name="OLE_LINK8"/>
      <w:bookmarkStart w:id="1" w:name="OLE_LINK14"/>
      <w:bookmarkStart w:id="2" w:name="OLE_LINK3"/>
      <w:proofErr w:type="spellStart"/>
      <w:r>
        <w:rPr>
          <w:rStyle w:val="Voimakas"/>
          <w:b/>
          <w:bCs/>
          <w:lang w:val="fi-FI"/>
        </w:rPr>
        <w:t>Check</w:t>
      </w:r>
      <w:proofErr w:type="spellEnd"/>
      <w:r>
        <w:rPr>
          <w:rStyle w:val="Voimakas"/>
          <w:b/>
          <w:bCs/>
          <w:lang w:val="fi-FI"/>
        </w:rPr>
        <w:t xml:space="preserve"> Pointin </w:t>
      </w:r>
      <w:r w:rsidR="00B4055C">
        <w:rPr>
          <w:rStyle w:val="Voimakas"/>
          <w:b/>
          <w:bCs/>
          <w:lang w:val="fi-FI"/>
        </w:rPr>
        <w:t>haittaohjelma</w:t>
      </w:r>
      <w:r w:rsidR="00DC6C54">
        <w:rPr>
          <w:rStyle w:val="Voimakas"/>
          <w:b/>
          <w:bCs/>
          <w:lang w:val="fi-FI"/>
        </w:rPr>
        <w:t>katsaus</w:t>
      </w:r>
      <w:r w:rsidR="008A5B0E" w:rsidRPr="00B35169">
        <w:rPr>
          <w:rStyle w:val="Voimakas"/>
          <w:b/>
          <w:bCs/>
          <w:lang w:val="fi-FI"/>
        </w:rPr>
        <w:t xml:space="preserve"> </w:t>
      </w:r>
      <w:r w:rsidR="000617CF">
        <w:rPr>
          <w:rStyle w:val="Voimakas"/>
          <w:b/>
          <w:bCs/>
          <w:lang w:val="fi-FI"/>
        </w:rPr>
        <w:t>1</w:t>
      </w:r>
      <w:r w:rsidR="008010C1">
        <w:rPr>
          <w:rStyle w:val="Voimakas"/>
          <w:b/>
          <w:bCs/>
          <w:lang w:val="fi-FI"/>
        </w:rPr>
        <w:t>1</w:t>
      </w:r>
      <w:r w:rsidR="008A5B0E" w:rsidRPr="00B35169">
        <w:rPr>
          <w:rStyle w:val="Voimakas"/>
          <w:b/>
          <w:bCs/>
          <w:lang w:val="fi-FI"/>
        </w:rPr>
        <w:t>/2016</w:t>
      </w:r>
    </w:p>
    <w:p w:rsidR="002560B6" w:rsidRPr="0012794D" w:rsidRDefault="001C3823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r>
        <w:rPr>
          <w:rFonts w:cs="Arial"/>
          <w:sz w:val="32"/>
          <w:szCs w:val="28"/>
          <w:lang w:val="fi-FI"/>
        </w:rPr>
        <w:t xml:space="preserve">Samat haittaohjelmat liikkeellä kuukaudesta toiseen - </w:t>
      </w:r>
      <w:r w:rsidR="007023E0">
        <w:rPr>
          <w:rFonts w:cs="Arial"/>
          <w:sz w:val="32"/>
          <w:szCs w:val="28"/>
          <w:lang w:val="fi-FI"/>
        </w:rPr>
        <w:t>mitä se kertoo</w:t>
      </w:r>
      <w:r>
        <w:rPr>
          <w:rFonts w:cs="Arial"/>
          <w:sz w:val="32"/>
          <w:szCs w:val="28"/>
          <w:lang w:val="fi-FI"/>
        </w:rPr>
        <w:t xml:space="preserve"> yritysten </w:t>
      </w:r>
      <w:r w:rsidR="007023E0">
        <w:rPr>
          <w:rFonts w:cs="Arial"/>
          <w:sz w:val="32"/>
          <w:szCs w:val="28"/>
          <w:lang w:val="fi-FI"/>
        </w:rPr>
        <w:t>tietoturvan tasosta</w:t>
      </w:r>
      <w:r>
        <w:rPr>
          <w:rFonts w:cs="Arial"/>
          <w:sz w:val="32"/>
          <w:szCs w:val="28"/>
          <w:lang w:val="fi-FI"/>
        </w:rPr>
        <w:t>?</w:t>
      </w:r>
    </w:p>
    <w:p w:rsidR="002560B6" w:rsidRPr="0012794D" w:rsidRDefault="00B111D1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C</w:t>
      </w:r>
      <w:r w:rsidR="009B5D7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heck</w:t>
      </w:r>
      <w:proofErr w:type="spellEnd"/>
      <w:r w:rsidR="009B5D7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Pointin</w:t>
      </w:r>
      <w:r w:rsidR="001C382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  <w:r w:rsidR="00EE795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haittaohjelmalista</w:t>
      </w:r>
      <w:r w:rsidR="001C382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osoittaa, että samat, hyvin tunnetut haittaohjelmat pyörivät yritysverkkojen kiusana kuukaudesta toiseen. Kyberrikollisten ei tarvitse kehittää uusia metkuja, jos vanhatkin yhä toimivat.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7023E0" w:rsidRDefault="00223A35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, </w:t>
      </w:r>
      <w:r w:rsidR="00570267">
        <w:rPr>
          <w:rFonts w:asciiTheme="minorHAnsi" w:hAnsiTheme="minorHAnsi"/>
          <w:b/>
          <w:sz w:val="22"/>
          <w:szCs w:val="22"/>
          <w:lang w:val="fi-FI"/>
        </w:rPr>
        <w:t>2</w:t>
      </w:r>
      <w:r w:rsidR="001C3823">
        <w:rPr>
          <w:rFonts w:asciiTheme="minorHAnsi" w:hAnsiTheme="minorHAnsi"/>
          <w:b/>
          <w:sz w:val="22"/>
          <w:szCs w:val="22"/>
          <w:lang w:val="fi-FI"/>
        </w:rPr>
        <w:t>2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1C3823">
        <w:rPr>
          <w:rFonts w:asciiTheme="minorHAnsi" w:hAnsiTheme="minorHAnsi"/>
          <w:b/>
          <w:sz w:val="22"/>
          <w:szCs w:val="22"/>
          <w:lang w:val="fi-FI"/>
        </w:rPr>
        <w:t xml:space="preserve"> marraskuuta</w:t>
      </w:r>
      <w:r w:rsidR="00E90CC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7C5AE2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B111D1">
        <w:rPr>
          <w:rFonts w:asciiTheme="minorHAnsi" w:hAnsiTheme="minorHAnsi"/>
          <w:sz w:val="22"/>
          <w:szCs w:val="22"/>
          <w:lang w:val="fi-FI"/>
        </w:rPr>
        <w:t>T</w:t>
      </w:r>
      <w:r w:rsidR="007806C2" w:rsidRPr="007806C2">
        <w:rPr>
          <w:rFonts w:asciiTheme="minorHAnsi" w:hAnsiTheme="minorHAnsi"/>
          <w:sz w:val="22"/>
          <w:szCs w:val="22"/>
          <w:lang w:val="fi-FI"/>
        </w:rPr>
        <w:t xml:space="preserve">ietoturvayhtiö </w:t>
      </w:r>
      <w:proofErr w:type="spellStart"/>
      <w:r w:rsidR="007806C2" w:rsidRPr="007806C2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7806C2" w:rsidRPr="007806C2">
        <w:rPr>
          <w:rFonts w:asciiTheme="minorHAnsi" w:hAnsiTheme="minorHAnsi"/>
          <w:sz w:val="22"/>
          <w:szCs w:val="22"/>
          <w:lang w:val="fi-FI"/>
        </w:rPr>
        <w:t xml:space="preserve"> Point Software Technologies</w:t>
      </w:r>
      <w:r w:rsidR="001C3823">
        <w:rPr>
          <w:rFonts w:asciiTheme="minorHAnsi" w:hAnsiTheme="minorHAnsi"/>
          <w:sz w:val="22"/>
          <w:szCs w:val="22"/>
          <w:lang w:val="fi-FI"/>
        </w:rPr>
        <w:t xml:space="preserve"> julkistaa kuukausittain </w:t>
      </w:r>
      <w:r w:rsidR="00DE4121">
        <w:rPr>
          <w:rFonts w:asciiTheme="minorHAnsi" w:hAnsiTheme="minorHAnsi"/>
          <w:sz w:val="22"/>
          <w:szCs w:val="22"/>
          <w:lang w:val="fi-FI"/>
        </w:rPr>
        <w:t xml:space="preserve">listauksen </w:t>
      </w:r>
      <w:r w:rsidR="001C3823">
        <w:rPr>
          <w:rFonts w:asciiTheme="minorHAnsi" w:hAnsiTheme="minorHAnsi"/>
          <w:sz w:val="22"/>
          <w:szCs w:val="22"/>
          <w:lang w:val="fi-FI"/>
        </w:rPr>
        <w:t>yleisimmistä haittaohjelmista, jotka piinaavat yritysverkkoj</w:t>
      </w:r>
      <w:r w:rsidR="00DE4121">
        <w:rPr>
          <w:rFonts w:asciiTheme="minorHAnsi" w:hAnsiTheme="minorHAnsi"/>
          <w:sz w:val="22"/>
          <w:szCs w:val="22"/>
          <w:lang w:val="fi-FI"/>
        </w:rPr>
        <w:t>a kautta maailman ja Suomessa. Syyskuun ja l</w:t>
      </w:r>
      <w:r w:rsidR="001C3823">
        <w:rPr>
          <w:rFonts w:asciiTheme="minorHAnsi" w:hAnsiTheme="minorHAnsi"/>
          <w:sz w:val="22"/>
          <w:szCs w:val="22"/>
          <w:lang w:val="fi-FI"/>
        </w:rPr>
        <w:t>okakuun lista</w:t>
      </w:r>
      <w:r w:rsidR="00EE7955">
        <w:rPr>
          <w:rFonts w:asciiTheme="minorHAnsi" w:hAnsiTheme="minorHAnsi"/>
          <w:sz w:val="22"/>
          <w:szCs w:val="22"/>
          <w:lang w:val="fi-FI"/>
        </w:rPr>
        <w:t>t</w:t>
      </w:r>
      <w:r w:rsidR="001C3823">
        <w:rPr>
          <w:rFonts w:asciiTheme="minorHAnsi" w:hAnsiTheme="minorHAnsi"/>
          <w:sz w:val="22"/>
          <w:szCs w:val="22"/>
          <w:lang w:val="fi-FI"/>
        </w:rPr>
        <w:t xml:space="preserve"> o</w:t>
      </w:r>
      <w:r w:rsidR="00EE7955">
        <w:rPr>
          <w:rFonts w:asciiTheme="minorHAnsi" w:hAnsiTheme="minorHAnsi"/>
          <w:sz w:val="22"/>
          <w:szCs w:val="22"/>
          <w:lang w:val="fi-FI"/>
        </w:rPr>
        <w:t>livat</w:t>
      </w:r>
      <w:r w:rsidR="001C3823">
        <w:rPr>
          <w:rFonts w:asciiTheme="minorHAnsi" w:hAnsiTheme="minorHAnsi"/>
          <w:sz w:val="22"/>
          <w:szCs w:val="22"/>
          <w:lang w:val="fi-FI"/>
        </w:rPr>
        <w:t xml:space="preserve"> lähes sama</w:t>
      </w:r>
      <w:r w:rsidR="00EE7955">
        <w:rPr>
          <w:rFonts w:asciiTheme="minorHAnsi" w:hAnsiTheme="minorHAnsi"/>
          <w:sz w:val="22"/>
          <w:szCs w:val="22"/>
          <w:lang w:val="fi-FI"/>
        </w:rPr>
        <w:t>t</w:t>
      </w:r>
      <w:r w:rsidR="00DE4121">
        <w:rPr>
          <w:rFonts w:asciiTheme="minorHAnsi" w:hAnsiTheme="minorHAnsi"/>
          <w:sz w:val="22"/>
          <w:szCs w:val="22"/>
          <w:lang w:val="fi-FI"/>
        </w:rPr>
        <w:t>.</w:t>
      </w:r>
    </w:p>
    <w:p w:rsidR="007023E0" w:rsidRDefault="007023E0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E1C03" w:rsidRDefault="001C382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Locky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-kiristyshaittaohjelma </w:t>
      </w:r>
      <w:r w:rsidR="00AE1C03">
        <w:rPr>
          <w:rFonts w:asciiTheme="minorHAnsi" w:hAnsiTheme="minorHAnsi"/>
          <w:sz w:val="22"/>
          <w:szCs w:val="22"/>
          <w:lang w:val="fi-FI"/>
        </w:rPr>
        <w:t>nousi</w:t>
      </w:r>
      <w:r>
        <w:rPr>
          <w:rFonts w:asciiTheme="minorHAnsi" w:hAnsiTheme="minorHAnsi"/>
          <w:sz w:val="22"/>
          <w:szCs w:val="22"/>
          <w:lang w:val="fi-FI"/>
        </w:rPr>
        <w:t xml:space="preserve"> kansainvälisen listan kakkoseksi oltuaan ennen kolmosena. Suomessa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Locky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AE1C03">
        <w:rPr>
          <w:rFonts w:asciiTheme="minorHAnsi" w:hAnsiTheme="minorHAnsi"/>
          <w:sz w:val="22"/>
          <w:szCs w:val="22"/>
          <w:lang w:val="fi-FI"/>
        </w:rPr>
        <w:t>piti</w:t>
      </w:r>
      <w:r>
        <w:rPr>
          <w:rFonts w:asciiTheme="minorHAnsi" w:hAnsiTheme="minorHAnsi"/>
          <w:sz w:val="22"/>
          <w:szCs w:val="22"/>
          <w:lang w:val="fi-FI"/>
        </w:rPr>
        <w:t xml:space="preserve"> hopeasijansa. Zeus-pankkitroijalainen on </w:t>
      </w:r>
      <w:r w:rsidR="00AE1C03">
        <w:rPr>
          <w:rFonts w:asciiTheme="minorHAnsi" w:hAnsiTheme="minorHAnsi"/>
          <w:sz w:val="22"/>
          <w:szCs w:val="22"/>
          <w:lang w:val="fi-FI"/>
        </w:rPr>
        <w:t xml:space="preserve">edelleen </w:t>
      </w:r>
      <w:r>
        <w:rPr>
          <w:rFonts w:asciiTheme="minorHAnsi" w:hAnsiTheme="minorHAnsi"/>
          <w:sz w:val="22"/>
          <w:szCs w:val="22"/>
          <w:lang w:val="fi-FI"/>
        </w:rPr>
        <w:t>Suomen listan ykkönen</w:t>
      </w:r>
      <w:r w:rsidR="00AE1C03">
        <w:rPr>
          <w:rFonts w:asciiTheme="minorHAnsi" w:hAnsiTheme="minorHAnsi"/>
          <w:sz w:val="22"/>
          <w:szCs w:val="22"/>
          <w:lang w:val="fi-FI"/>
        </w:rPr>
        <w:t>,</w:t>
      </w:r>
      <w:r>
        <w:rPr>
          <w:rFonts w:asciiTheme="minorHAnsi" w:hAnsiTheme="minorHAnsi"/>
          <w:sz w:val="22"/>
          <w:szCs w:val="22"/>
          <w:lang w:val="fi-FI"/>
        </w:rPr>
        <w:t xml:space="preserve"> ja kansainvälisellä listalla se </w:t>
      </w:r>
      <w:r w:rsidR="00AE1C03">
        <w:rPr>
          <w:rFonts w:asciiTheme="minorHAnsi" w:hAnsiTheme="minorHAnsi"/>
          <w:sz w:val="22"/>
          <w:szCs w:val="22"/>
          <w:lang w:val="fi-FI"/>
        </w:rPr>
        <w:t>nousi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AE1C03">
        <w:rPr>
          <w:rFonts w:asciiTheme="minorHAnsi" w:hAnsiTheme="minorHAnsi"/>
          <w:sz w:val="22"/>
          <w:szCs w:val="22"/>
          <w:lang w:val="fi-FI"/>
        </w:rPr>
        <w:t xml:space="preserve">kaksi pykälää kolmossijalle. Mobiililaitteiden haittaohjelmien kärjessä jatkaa </w:t>
      </w:r>
      <w:proofErr w:type="spellStart"/>
      <w:r w:rsidR="00AE1C03"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 w:rsidR="00AE1C03">
        <w:rPr>
          <w:rFonts w:asciiTheme="minorHAnsi" w:hAnsiTheme="minorHAnsi"/>
          <w:sz w:val="22"/>
          <w:szCs w:val="22"/>
          <w:lang w:val="fi-FI"/>
        </w:rPr>
        <w:t xml:space="preserve"> jo seitsemättä kuukautta peräkkäin.</w:t>
      </w: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A39DF" w:rsidRDefault="00AE1C03" w:rsidP="00AE1C03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Haittaohjelmavarianttien lukumäärä ja hyökkäysten määrä </w:t>
      </w:r>
      <w:r w:rsidR="003F133E">
        <w:rPr>
          <w:rFonts w:asciiTheme="minorHAnsi" w:hAnsiTheme="minorHAnsi"/>
          <w:sz w:val="22"/>
          <w:szCs w:val="22"/>
          <w:lang w:val="fi-FI"/>
        </w:rPr>
        <w:t>nousivat molemmat 5 prosenttia</w:t>
      </w:r>
      <w:r>
        <w:rPr>
          <w:rFonts w:asciiTheme="minorHAnsi" w:hAnsiTheme="minorHAnsi"/>
          <w:sz w:val="22"/>
          <w:szCs w:val="22"/>
          <w:lang w:val="fi-FI"/>
        </w:rPr>
        <w:t xml:space="preserve">. </w:t>
      </w:r>
      <w:r w:rsidR="007023E0">
        <w:rPr>
          <w:rFonts w:asciiTheme="minorHAnsi" w:hAnsiTheme="minorHAnsi"/>
          <w:sz w:val="22"/>
          <w:szCs w:val="22"/>
          <w:lang w:val="fi-FI"/>
        </w:rPr>
        <w:t xml:space="preserve">Etenkin </w:t>
      </w:r>
      <w:proofErr w:type="spellStart"/>
      <w:r w:rsidR="004A39DF">
        <w:rPr>
          <w:rFonts w:asciiTheme="minorHAnsi" w:hAnsiTheme="minorHAnsi"/>
          <w:sz w:val="22"/>
          <w:szCs w:val="22"/>
          <w:lang w:val="fi-FI"/>
        </w:rPr>
        <w:t>Lockystä</w:t>
      </w:r>
      <w:proofErr w:type="spellEnd"/>
      <w:r w:rsidR="004A39DF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7023E0">
        <w:rPr>
          <w:rFonts w:asciiTheme="minorHAnsi" w:hAnsiTheme="minorHAnsi"/>
          <w:sz w:val="22"/>
          <w:szCs w:val="22"/>
          <w:lang w:val="fi-FI"/>
        </w:rPr>
        <w:t>lähti</w:t>
      </w:r>
      <w:r w:rsidR="004A39DF">
        <w:rPr>
          <w:rFonts w:asciiTheme="minorHAnsi" w:hAnsiTheme="minorHAnsi"/>
          <w:sz w:val="22"/>
          <w:szCs w:val="22"/>
          <w:lang w:val="fi-FI"/>
        </w:rPr>
        <w:t xml:space="preserve"> liikkeelle uusia muotoja. </w:t>
      </w:r>
      <w:r w:rsidR="003F133E">
        <w:rPr>
          <w:rFonts w:asciiTheme="minorHAnsi" w:hAnsiTheme="minorHAnsi"/>
          <w:sz w:val="22"/>
          <w:szCs w:val="22"/>
          <w:lang w:val="fi-FI"/>
        </w:rPr>
        <w:t>Sitä</w:t>
      </w:r>
      <w:r w:rsidR="004A39DF">
        <w:rPr>
          <w:rFonts w:asciiTheme="minorHAnsi" w:hAnsiTheme="minorHAnsi"/>
          <w:sz w:val="22"/>
          <w:szCs w:val="22"/>
          <w:lang w:val="fi-FI"/>
        </w:rPr>
        <w:t xml:space="preserve"> levitettiin useiden erilaisten liite</w:t>
      </w:r>
      <w:r w:rsidR="005D00DF">
        <w:rPr>
          <w:rFonts w:asciiTheme="minorHAnsi" w:hAnsiTheme="minorHAnsi"/>
          <w:sz w:val="22"/>
          <w:szCs w:val="22"/>
          <w:lang w:val="fi-FI"/>
        </w:rPr>
        <w:t>tiedosto</w:t>
      </w:r>
      <w:r w:rsidR="004A39DF">
        <w:rPr>
          <w:rFonts w:asciiTheme="minorHAnsi" w:hAnsiTheme="minorHAnsi"/>
          <w:sz w:val="22"/>
          <w:szCs w:val="22"/>
          <w:lang w:val="fi-FI"/>
        </w:rPr>
        <w:t xml:space="preserve">tyyppien mukana (ainakin doc, xls ja </w:t>
      </w:r>
      <w:proofErr w:type="spellStart"/>
      <w:r w:rsidR="004A39DF">
        <w:rPr>
          <w:rFonts w:asciiTheme="minorHAnsi" w:hAnsiTheme="minorHAnsi"/>
          <w:sz w:val="22"/>
          <w:szCs w:val="22"/>
          <w:lang w:val="fi-FI"/>
        </w:rPr>
        <w:t>wsf</w:t>
      </w:r>
      <w:proofErr w:type="spellEnd"/>
      <w:r w:rsidR="004A39DF">
        <w:rPr>
          <w:rFonts w:asciiTheme="minorHAnsi" w:hAnsiTheme="minorHAnsi"/>
          <w:sz w:val="22"/>
          <w:szCs w:val="22"/>
          <w:lang w:val="fi-FI"/>
        </w:rPr>
        <w:t xml:space="preserve">), ja saatekirjeestä tuli uusia versioita. </w:t>
      </w:r>
      <w:proofErr w:type="spellStart"/>
      <w:r w:rsidR="004A39DF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4A39DF">
        <w:rPr>
          <w:rFonts w:asciiTheme="minorHAnsi" w:hAnsiTheme="minorHAnsi"/>
          <w:sz w:val="22"/>
          <w:szCs w:val="22"/>
          <w:lang w:val="fi-FI"/>
        </w:rPr>
        <w:t xml:space="preserve"> Pointin tietoturvatutkijoiden mukaan </w:t>
      </w:r>
      <w:proofErr w:type="spellStart"/>
      <w:r w:rsidR="004A39DF">
        <w:rPr>
          <w:rFonts w:asciiTheme="minorHAnsi" w:hAnsiTheme="minorHAnsi"/>
          <w:sz w:val="22"/>
          <w:szCs w:val="22"/>
          <w:lang w:val="fi-FI"/>
        </w:rPr>
        <w:t>Lockyssä</w:t>
      </w:r>
      <w:proofErr w:type="spellEnd"/>
      <w:r w:rsidR="004A39DF">
        <w:rPr>
          <w:rFonts w:asciiTheme="minorHAnsi" w:hAnsiTheme="minorHAnsi"/>
          <w:sz w:val="22"/>
          <w:szCs w:val="22"/>
          <w:lang w:val="fi-FI"/>
        </w:rPr>
        <w:t xml:space="preserve"> ei sinänsä ole mitään kovin kummallista, mutta kyberrikolliset </w:t>
      </w:r>
      <w:r w:rsidR="007023E0">
        <w:rPr>
          <w:rFonts w:asciiTheme="minorHAnsi" w:hAnsiTheme="minorHAnsi"/>
          <w:sz w:val="22"/>
          <w:szCs w:val="22"/>
          <w:lang w:val="fi-FI"/>
        </w:rPr>
        <w:t>ovat</w:t>
      </w:r>
      <w:r w:rsidR="004A39DF">
        <w:rPr>
          <w:rFonts w:asciiTheme="minorHAnsi" w:hAnsiTheme="minorHAnsi"/>
          <w:sz w:val="22"/>
          <w:szCs w:val="22"/>
          <w:lang w:val="fi-FI"/>
        </w:rPr>
        <w:t xml:space="preserve"> käyttäneet paljon aikaa ja vaivaa mahdollisimman laajan tartunnan varmistamiseen.</w:t>
      </w:r>
    </w:p>
    <w:p w:rsidR="004A39DF" w:rsidRDefault="004A39DF" w:rsidP="00AE1C03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E1C03" w:rsidRDefault="004A39DF" w:rsidP="00AE1C03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”Se, että lista on säilynyt </w:t>
      </w:r>
      <w:r w:rsidR="003F133E">
        <w:rPr>
          <w:rFonts w:asciiTheme="minorHAnsi" w:hAnsiTheme="minorHAnsi"/>
          <w:sz w:val="22"/>
          <w:szCs w:val="22"/>
          <w:lang w:val="fi-FI"/>
        </w:rPr>
        <w:t xml:space="preserve">lähes samana, kertoo </w:t>
      </w:r>
      <w:r w:rsidR="007023E0">
        <w:rPr>
          <w:rFonts w:asciiTheme="minorHAnsi" w:hAnsiTheme="minorHAnsi"/>
          <w:sz w:val="22"/>
          <w:szCs w:val="22"/>
          <w:lang w:val="fi-FI"/>
        </w:rPr>
        <w:t>haittaohjelmien</w:t>
      </w:r>
      <w:r w:rsidR="003F133E">
        <w:rPr>
          <w:rFonts w:asciiTheme="minorHAnsi" w:hAnsiTheme="minorHAnsi"/>
          <w:sz w:val="22"/>
          <w:szCs w:val="22"/>
          <w:lang w:val="fi-FI"/>
        </w:rPr>
        <w:t xml:space="preserve"> tehosta</w:t>
      </w:r>
      <w:r>
        <w:rPr>
          <w:rFonts w:asciiTheme="minorHAnsi" w:hAnsiTheme="minorHAnsi"/>
          <w:sz w:val="22"/>
          <w:szCs w:val="22"/>
          <w:lang w:val="fi-FI"/>
        </w:rPr>
        <w:t xml:space="preserve">. </w:t>
      </w:r>
      <w:r w:rsidR="007023E0">
        <w:rPr>
          <w:rFonts w:asciiTheme="minorHAnsi" w:hAnsiTheme="minorHAnsi"/>
          <w:sz w:val="22"/>
          <w:szCs w:val="22"/>
          <w:lang w:val="fi-FI"/>
        </w:rPr>
        <w:t>Niitä</w:t>
      </w:r>
      <w:r>
        <w:rPr>
          <w:rFonts w:asciiTheme="minorHAnsi" w:hAnsiTheme="minorHAnsi"/>
          <w:sz w:val="22"/>
          <w:szCs w:val="22"/>
          <w:lang w:val="fi-FI"/>
        </w:rPr>
        <w:t xml:space="preserve"> ei jaksettaisi hioa ja levittää, ellei työ kannattaisi.</w:t>
      </w:r>
      <w:r w:rsidR="003F133E">
        <w:rPr>
          <w:rFonts w:asciiTheme="minorHAnsi" w:hAnsiTheme="minorHAnsi"/>
          <w:sz w:val="22"/>
          <w:szCs w:val="22"/>
          <w:lang w:val="fi-FI"/>
        </w:rPr>
        <w:t xml:space="preserve"> Tästä taas voi päätellä, että monen yritysten ja organisaatioiden olisi järkevää parantaa tietoturvansa tasoa</w:t>
      </w:r>
      <w:r w:rsidR="005D00DF">
        <w:rPr>
          <w:rFonts w:asciiTheme="minorHAnsi" w:hAnsiTheme="minorHAnsi"/>
          <w:sz w:val="22"/>
          <w:szCs w:val="22"/>
          <w:lang w:val="fi-FI"/>
        </w:rPr>
        <w:t>. Nähtävästi ne eivät käytä uusimpia, monikerroksisia suojausmenetelmiä</w:t>
      </w:r>
      <w:r w:rsidR="00EE7955">
        <w:rPr>
          <w:rFonts w:asciiTheme="minorHAnsi" w:hAnsiTheme="minorHAnsi"/>
          <w:sz w:val="22"/>
          <w:szCs w:val="22"/>
          <w:lang w:val="fi-FI"/>
        </w:rPr>
        <w:t xml:space="preserve">, jotka kyllä saisivat </w:t>
      </w:r>
      <w:proofErr w:type="spellStart"/>
      <w:r w:rsidR="00EE7955">
        <w:rPr>
          <w:rFonts w:asciiTheme="minorHAnsi" w:hAnsiTheme="minorHAnsi"/>
          <w:sz w:val="22"/>
          <w:szCs w:val="22"/>
          <w:lang w:val="fi-FI"/>
        </w:rPr>
        <w:t>Conf</w:t>
      </w:r>
      <w:r w:rsidR="005D00DF">
        <w:rPr>
          <w:rFonts w:asciiTheme="minorHAnsi" w:hAnsiTheme="minorHAnsi"/>
          <w:sz w:val="22"/>
          <w:szCs w:val="22"/>
          <w:lang w:val="fi-FI"/>
        </w:rPr>
        <w:t>ickerin</w:t>
      </w:r>
      <w:proofErr w:type="spellEnd"/>
      <w:r w:rsidR="005D00DF">
        <w:rPr>
          <w:rFonts w:asciiTheme="minorHAnsi" w:hAnsiTheme="minorHAnsi"/>
          <w:sz w:val="22"/>
          <w:szCs w:val="22"/>
          <w:lang w:val="fi-FI"/>
        </w:rPr>
        <w:t xml:space="preserve"> tapaiset, hyvin tunnetut haittaohjelmat kiinni</w:t>
      </w:r>
      <w:r w:rsidR="003F133E">
        <w:rPr>
          <w:rFonts w:asciiTheme="minorHAnsi" w:hAnsiTheme="minorHAnsi"/>
          <w:sz w:val="22"/>
          <w:szCs w:val="22"/>
          <w:lang w:val="fi-FI"/>
        </w:rPr>
        <w:t>”,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Suomen maajohtaja </w:t>
      </w:r>
      <w:r w:rsidRPr="003F133E">
        <w:rPr>
          <w:rFonts w:asciiTheme="minorHAnsi" w:hAnsiTheme="minorHAnsi"/>
          <w:b/>
          <w:sz w:val="22"/>
          <w:szCs w:val="22"/>
          <w:lang w:val="fi-FI"/>
        </w:rPr>
        <w:t>Petri Sonkeri</w:t>
      </w:r>
      <w:r>
        <w:rPr>
          <w:rFonts w:asciiTheme="minorHAnsi" w:hAnsiTheme="minorHAnsi"/>
          <w:sz w:val="22"/>
          <w:szCs w:val="22"/>
          <w:lang w:val="fi-FI"/>
        </w:rPr>
        <w:t xml:space="preserve"> kommentoi.</w:t>
      </w:r>
    </w:p>
    <w:p w:rsidR="005D00DF" w:rsidRDefault="005D00DF" w:rsidP="00AE1C03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Yleisimmät haittaohjelmat lokakuussa top 3, koko maailma</w:t>
      </w:r>
    </w:p>
    <w:p w:rsidR="001C382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1. </w:t>
      </w:r>
      <w:proofErr w:type="spellStart"/>
      <w:r w:rsidR="00EE7955">
        <w:rPr>
          <w:rFonts w:asciiTheme="minorHAnsi" w:hAnsiTheme="minorHAnsi"/>
          <w:sz w:val="22"/>
          <w:szCs w:val="22"/>
          <w:lang w:val="fi-FI"/>
        </w:rPr>
        <w:t>Conf</w:t>
      </w:r>
      <w:r>
        <w:rPr>
          <w:rFonts w:asciiTheme="minorHAnsi" w:hAnsiTheme="minorHAnsi"/>
          <w:sz w:val="22"/>
          <w:szCs w:val="22"/>
          <w:lang w:val="fi-FI"/>
        </w:rPr>
        <w:t>icker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2.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Locky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3. Zeus</w:t>
      </w: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Yleisimmät mobiililatteiden haittaohjelmat lokakuussa top 3, koko maailma</w:t>
      </w: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1.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2.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Triada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3.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XcodeGhost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Yleisimmät haittaohjelmat lokakuussa top 10, Suomi</w:t>
      </w:r>
    </w:p>
    <w:p w:rsidR="00AE1C03" w:rsidRPr="00DE4121" w:rsidRDefault="00AE1C03" w:rsidP="00F4407E">
      <w:pPr>
        <w:ind w:left="0"/>
        <w:rPr>
          <w:rFonts w:asciiTheme="minorHAnsi" w:hAnsiTheme="minorHAnsi"/>
          <w:sz w:val="22"/>
          <w:szCs w:val="22"/>
        </w:rPr>
      </w:pPr>
      <w:r w:rsidRPr="00DE4121">
        <w:rPr>
          <w:rFonts w:asciiTheme="minorHAnsi" w:hAnsiTheme="minorHAnsi"/>
          <w:sz w:val="22"/>
          <w:szCs w:val="22"/>
        </w:rPr>
        <w:t>1. Zeus</w:t>
      </w:r>
    </w:p>
    <w:p w:rsidR="00AE1C03" w:rsidRPr="00DE4121" w:rsidRDefault="00AE1C03" w:rsidP="00F4407E">
      <w:pPr>
        <w:ind w:left="0"/>
        <w:rPr>
          <w:rFonts w:asciiTheme="minorHAnsi" w:hAnsiTheme="minorHAnsi"/>
          <w:sz w:val="22"/>
          <w:szCs w:val="22"/>
        </w:rPr>
      </w:pPr>
      <w:r w:rsidRPr="00DE4121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DE4121">
        <w:rPr>
          <w:rFonts w:asciiTheme="minorHAnsi" w:hAnsiTheme="minorHAnsi"/>
          <w:sz w:val="22"/>
          <w:szCs w:val="22"/>
        </w:rPr>
        <w:t>Locky</w:t>
      </w:r>
      <w:proofErr w:type="spellEnd"/>
    </w:p>
    <w:p w:rsidR="00AE1C03" w:rsidRPr="00DE4121" w:rsidRDefault="00AE1C03" w:rsidP="00F4407E">
      <w:pPr>
        <w:ind w:left="0"/>
        <w:rPr>
          <w:rFonts w:asciiTheme="minorHAnsi" w:hAnsiTheme="minorHAnsi"/>
          <w:sz w:val="22"/>
          <w:szCs w:val="22"/>
        </w:rPr>
      </w:pPr>
      <w:r w:rsidRPr="00DE4121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DE4121">
        <w:rPr>
          <w:rFonts w:asciiTheme="minorHAnsi" w:hAnsiTheme="minorHAnsi"/>
          <w:sz w:val="22"/>
          <w:szCs w:val="22"/>
        </w:rPr>
        <w:t>HackerDefender</w:t>
      </w:r>
      <w:proofErr w:type="spellEnd"/>
    </w:p>
    <w:p w:rsidR="00AE1C03" w:rsidRPr="00DE4121" w:rsidRDefault="00AE1C03" w:rsidP="00F4407E">
      <w:pPr>
        <w:ind w:left="0"/>
        <w:rPr>
          <w:rFonts w:asciiTheme="minorHAnsi" w:hAnsiTheme="minorHAnsi"/>
          <w:sz w:val="22"/>
          <w:szCs w:val="22"/>
        </w:rPr>
      </w:pPr>
      <w:r w:rsidRPr="00DE4121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DE4121">
        <w:rPr>
          <w:rFonts w:asciiTheme="minorHAnsi" w:hAnsiTheme="minorHAnsi"/>
          <w:sz w:val="22"/>
          <w:szCs w:val="22"/>
        </w:rPr>
        <w:t>Cryptowall</w:t>
      </w:r>
      <w:proofErr w:type="spellEnd"/>
    </w:p>
    <w:p w:rsidR="00AE1C03" w:rsidRPr="00DE4121" w:rsidRDefault="00AE1C03" w:rsidP="00F4407E">
      <w:pPr>
        <w:ind w:left="0"/>
        <w:rPr>
          <w:rFonts w:asciiTheme="minorHAnsi" w:hAnsiTheme="minorHAnsi"/>
          <w:sz w:val="22"/>
          <w:szCs w:val="22"/>
        </w:rPr>
      </w:pPr>
      <w:r w:rsidRPr="00DE4121">
        <w:rPr>
          <w:rFonts w:asciiTheme="minorHAnsi" w:hAnsiTheme="minorHAnsi"/>
          <w:sz w:val="22"/>
          <w:szCs w:val="22"/>
        </w:rPr>
        <w:t xml:space="preserve">5. Neutrino </w:t>
      </w:r>
      <w:proofErr w:type="spellStart"/>
      <w:r w:rsidRPr="00DE4121">
        <w:rPr>
          <w:rFonts w:asciiTheme="minorHAnsi" w:hAnsiTheme="minorHAnsi"/>
          <w:sz w:val="22"/>
          <w:szCs w:val="22"/>
        </w:rPr>
        <w:t>ek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lastRenderedPageBreak/>
        <w:t xml:space="preserve">6.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Tinba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7.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Bancos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8. Alman</w:t>
      </w:r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9. </w:t>
      </w:r>
      <w:proofErr w:type="spellStart"/>
      <w:r w:rsidR="00EE7955">
        <w:rPr>
          <w:rFonts w:asciiTheme="minorHAnsi" w:hAnsiTheme="minorHAnsi"/>
          <w:sz w:val="22"/>
          <w:szCs w:val="22"/>
          <w:lang w:val="fi-FI"/>
        </w:rPr>
        <w:t>Ke</w:t>
      </w:r>
      <w:r>
        <w:rPr>
          <w:rFonts w:asciiTheme="minorHAnsi" w:hAnsiTheme="minorHAnsi"/>
          <w:sz w:val="22"/>
          <w:szCs w:val="22"/>
          <w:lang w:val="fi-FI"/>
        </w:rPr>
        <w:t>li</w:t>
      </w:r>
      <w:r w:rsidR="00EE7955">
        <w:rPr>
          <w:rFonts w:asciiTheme="minorHAnsi" w:hAnsiTheme="minorHAnsi"/>
          <w:sz w:val="22"/>
          <w:szCs w:val="22"/>
          <w:lang w:val="fi-FI"/>
        </w:rPr>
        <w:t>h</w:t>
      </w:r>
      <w:r>
        <w:rPr>
          <w:rFonts w:asciiTheme="minorHAnsi" w:hAnsiTheme="minorHAnsi"/>
          <w:sz w:val="22"/>
          <w:szCs w:val="22"/>
          <w:lang w:val="fi-FI"/>
        </w:rPr>
        <w:t>os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10.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Vupdavecon</w:t>
      </w:r>
      <w:proofErr w:type="spellEnd"/>
    </w:p>
    <w:p w:rsidR="00AE1C03" w:rsidRDefault="00AE1C03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5D00DF" w:rsidRDefault="005D00DF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5D00DF" w:rsidRDefault="005D00DF" w:rsidP="005D00DF">
      <w:pPr>
        <w:pStyle w:val="Subtitle2"/>
        <w:ind w:left="0"/>
        <w:rPr>
          <w:lang w:val="fi-FI"/>
        </w:rPr>
      </w:pPr>
      <w:r>
        <w:rPr>
          <w:lang w:val="fi-FI"/>
        </w:rPr>
        <w:t xml:space="preserve">Kartta näyttää </w:t>
      </w:r>
      <w:r w:rsidR="00F51112">
        <w:rPr>
          <w:lang w:val="fi-FI"/>
        </w:rPr>
        <w:t>kyberhyökkäys</w:t>
      </w:r>
      <w:r>
        <w:rPr>
          <w:lang w:val="fi-FI"/>
        </w:rPr>
        <w:t>riskin maittain</w:t>
      </w:r>
    </w:p>
    <w:p w:rsidR="005D00DF" w:rsidRDefault="005D00DF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F51112" w:rsidRDefault="005D00DF" w:rsidP="005D00DF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F51112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F51112">
        <w:rPr>
          <w:rFonts w:asciiTheme="minorHAnsi" w:hAnsiTheme="minorHAnsi" w:cstheme="minorHAnsi"/>
          <w:sz w:val="22"/>
          <w:szCs w:val="22"/>
          <w:lang w:val="fi-FI"/>
        </w:rPr>
        <w:t xml:space="preserve"> Point ylläpitää myös tietoturvan riski-indeksiä, johon se listaa maailman valtiot riskialttiuden mukaan. Suomi oli lokakuussa 121 maan joukossa sijalla 90. Listan ykkösenä eli maailman </w:t>
      </w:r>
      <w:r w:rsidR="00DE4121">
        <w:rPr>
          <w:rFonts w:asciiTheme="minorHAnsi" w:hAnsiTheme="minorHAnsi" w:cstheme="minorHAnsi"/>
          <w:sz w:val="22"/>
          <w:szCs w:val="22"/>
          <w:lang w:val="fi-FI"/>
        </w:rPr>
        <w:t xml:space="preserve">tietoturvan kannalta </w:t>
      </w:r>
      <w:r w:rsidRPr="00F51112">
        <w:rPr>
          <w:rFonts w:asciiTheme="minorHAnsi" w:hAnsiTheme="minorHAnsi" w:cstheme="minorHAnsi"/>
          <w:sz w:val="22"/>
          <w:szCs w:val="22"/>
          <w:lang w:val="fi-FI"/>
        </w:rPr>
        <w:t>riskialt</w:t>
      </w:r>
      <w:r w:rsidR="00DE4121">
        <w:rPr>
          <w:rFonts w:asciiTheme="minorHAnsi" w:hAnsiTheme="minorHAnsi" w:cstheme="minorHAnsi"/>
          <w:sz w:val="22"/>
          <w:szCs w:val="22"/>
          <w:lang w:val="fi-FI"/>
        </w:rPr>
        <w:t>t</w:t>
      </w:r>
      <w:bookmarkStart w:id="4" w:name="_GoBack"/>
      <w:bookmarkEnd w:id="4"/>
      <w:r w:rsidRPr="00F51112">
        <w:rPr>
          <w:rFonts w:asciiTheme="minorHAnsi" w:hAnsiTheme="minorHAnsi" w:cstheme="minorHAnsi"/>
          <w:sz w:val="22"/>
          <w:szCs w:val="22"/>
          <w:lang w:val="fi-FI"/>
        </w:rPr>
        <w:t>ein maa oli Botswana, joka sai indeksissä lukeman 100. Suome</w:t>
      </w:r>
      <w:r w:rsidR="00F51112">
        <w:rPr>
          <w:rFonts w:asciiTheme="minorHAnsi" w:hAnsiTheme="minorHAnsi" w:cstheme="minorHAnsi"/>
          <w:sz w:val="22"/>
          <w:szCs w:val="22"/>
          <w:lang w:val="fi-FI"/>
        </w:rPr>
        <w:t xml:space="preserve">n indeksi oli 51,3. </w:t>
      </w:r>
    </w:p>
    <w:p w:rsidR="00F51112" w:rsidRDefault="00F51112" w:rsidP="005D00DF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5D00DF" w:rsidRPr="00DE4121" w:rsidRDefault="00F51112" w:rsidP="005D00DF">
      <w:pPr>
        <w:ind w:left="0"/>
        <w:rPr>
          <w:rFonts w:asciiTheme="minorHAnsi" w:hAnsiTheme="minorHAnsi" w:cstheme="minorHAnsi"/>
          <w:sz w:val="22"/>
          <w:szCs w:val="22"/>
          <w:lang w:val="fi-FI" w:bidi="ar-SA"/>
        </w:rPr>
      </w:pPr>
      <w:r w:rsidRPr="00902D08">
        <w:rPr>
          <w:rFonts w:asciiTheme="minorHAnsi" w:hAnsiTheme="minorHAnsi" w:cstheme="minorHAnsi"/>
          <w:sz w:val="22"/>
          <w:szCs w:val="22"/>
          <w:lang w:val="fi-FI"/>
        </w:rPr>
        <w:t>Liitt</w:t>
      </w:r>
      <w:r w:rsidR="005D00DF" w:rsidRPr="00902D08">
        <w:rPr>
          <w:rFonts w:asciiTheme="minorHAnsi" w:hAnsiTheme="minorHAnsi" w:cstheme="minorHAnsi"/>
          <w:sz w:val="22"/>
          <w:szCs w:val="22"/>
          <w:lang w:val="fi-FI"/>
        </w:rPr>
        <w:t>eenä oleva kartta</w:t>
      </w:r>
      <w:r w:rsidRPr="00902D08">
        <w:rPr>
          <w:rFonts w:asciiTheme="minorHAnsi" w:hAnsiTheme="minorHAnsi" w:cstheme="minorHAnsi"/>
          <w:sz w:val="22"/>
          <w:szCs w:val="22"/>
          <w:lang w:val="fi-FI"/>
        </w:rPr>
        <w:t xml:space="preserve"> näyttää kyberhyökkäysriskin </w:t>
      </w:r>
      <w:r w:rsidR="005D00DF" w:rsidRPr="00902D08">
        <w:rPr>
          <w:rFonts w:asciiTheme="minorHAnsi" w:hAnsiTheme="minorHAnsi" w:cstheme="minorHAnsi"/>
          <w:sz w:val="22"/>
          <w:szCs w:val="22"/>
          <w:lang w:val="fi-FI"/>
        </w:rPr>
        <w:t xml:space="preserve">maittain. Vihreä väri kertoo vähäisestä riskistä, punainen suuresta riskistä. </w:t>
      </w:r>
      <w:r w:rsidR="005D00DF" w:rsidRPr="00DE4121">
        <w:rPr>
          <w:rFonts w:asciiTheme="minorHAnsi" w:hAnsiTheme="minorHAnsi" w:cstheme="minorHAnsi"/>
          <w:sz w:val="22"/>
          <w:szCs w:val="22"/>
          <w:lang w:val="fi-FI"/>
        </w:rPr>
        <w:t>Valkoisista alueista ei ole riittävästi tietoa</w:t>
      </w:r>
      <w:r w:rsidRPr="00DE4121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5D00DF" w:rsidRPr="00DE4121" w:rsidRDefault="005D00DF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5D00DF" w:rsidRPr="00DE4121" w:rsidRDefault="00F51112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DE4121">
        <w:rPr>
          <w:rFonts w:asciiTheme="minorHAnsi" w:hAnsiTheme="minorHAnsi"/>
          <w:sz w:val="22"/>
          <w:szCs w:val="22"/>
          <w:lang w:val="fi-FI"/>
        </w:rPr>
        <w:t>--</w:t>
      </w:r>
    </w:p>
    <w:p w:rsidR="00F4407E" w:rsidRDefault="00F7462D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DE4121">
        <w:rPr>
          <w:rFonts w:asciiTheme="minorHAnsi" w:hAnsiTheme="minorHAnsi"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DE4121">
        <w:rPr>
          <w:rFonts w:asciiTheme="minorHAnsi" w:hAnsiTheme="minorHAnsi"/>
          <w:sz w:val="22"/>
          <w:szCs w:val="22"/>
          <w:lang w:val="fi-FI"/>
        </w:rPr>
        <w:t>Chec</w:t>
      </w:r>
      <w:r>
        <w:rPr>
          <w:rFonts w:asciiTheme="minorHAnsi" w:hAnsiTheme="minorHAnsi"/>
          <w:sz w:val="22"/>
          <w:szCs w:val="22"/>
          <w:lang w:val="fi-FI"/>
        </w:rPr>
        <w:t>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ThreatCloudin</w:t>
      </w:r>
      <w:r w:rsidRPr="00961808">
        <w:rPr>
          <w:rFonts w:asciiTheme="minorHAnsi" w:hAnsiTheme="minorHAnsi"/>
          <w:sz w:val="22"/>
          <w:szCs w:val="22"/>
          <w:vertAlign w:val="superscript"/>
          <w:lang w:val="fi-FI"/>
        </w:rPr>
        <w:t>TM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tietoihin.</w:t>
      </w:r>
      <w:r w:rsidR="00FD458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 xml:space="preserve">Se on </w:t>
      </w:r>
      <w:r w:rsidR="00F4407E" w:rsidRPr="00961808">
        <w:rPr>
          <w:rFonts w:asciiTheme="minorHAnsi" w:hAnsiTheme="minorHAnsi"/>
          <w:sz w:val="22"/>
          <w:szCs w:val="22"/>
          <w:lang w:val="fi-FI"/>
        </w:rPr>
        <w:t>maailman laajin verkosto, joka kerää tietoja kyberhyökkäyksistä ja näyttää ne reaaliaikaisesti kartalla.</w:t>
      </w:r>
      <w:r w:rsidR="00F4407E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5E1373">
        <w:rPr>
          <w:rFonts w:asciiTheme="minorHAnsi" w:hAnsiTheme="minorHAnsi"/>
          <w:sz w:val="22"/>
          <w:szCs w:val="22"/>
          <w:lang w:val="fi-FI"/>
        </w:rPr>
        <w:t>Verkosto tunnistaa päivittäin miljoonia haittaohjelmatyyppejä analysoidessaan yli 250 miljoonasta verkko-osoitteesta saamiaan tietoja.</w:t>
      </w:r>
    </w:p>
    <w:p w:rsidR="00DE4121" w:rsidRDefault="00DE4121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800C77" w:rsidRDefault="005567ED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</w:t>
      </w:r>
      <w:r w:rsidR="00FF7A9D">
        <w:rPr>
          <w:rFonts w:asciiTheme="minorHAnsi" w:hAnsiTheme="minorHAnsi"/>
          <w:sz w:val="22"/>
          <w:szCs w:val="22"/>
          <w:lang w:val="fi-FI"/>
        </w:rPr>
        <w:t xml:space="preserve">in </w:t>
      </w:r>
      <w:r w:rsidR="00B53650">
        <w:rPr>
          <w:rFonts w:asciiTheme="minorHAnsi" w:hAnsiTheme="minorHAnsi"/>
          <w:sz w:val="22"/>
          <w:szCs w:val="22"/>
          <w:lang w:val="fi-FI"/>
        </w:rPr>
        <w:t>uhka</w:t>
      </w:r>
      <w:r w:rsidR="00FF7A9D">
        <w:rPr>
          <w:rFonts w:asciiTheme="minorHAnsi" w:hAnsiTheme="minorHAnsi"/>
          <w:sz w:val="22"/>
          <w:szCs w:val="22"/>
          <w:lang w:val="fi-FI"/>
        </w:rPr>
        <w:t>kartta näyttää kyb</w:t>
      </w:r>
      <w:r w:rsidR="003D7666">
        <w:rPr>
          <w:rFonts w:asciiTheme="minorHAnsi" w:hAnsiTheme="minorHAnsi"/>
          <w:sz w:val="22"/>
          <w:szCs w:val="22"/>
          <w:lang w:val="fi-FI"/>
        </w:rPr>
        <w:t>erhyökkäykset reaaliaikaisesti: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hyperlink r:id="rId8" w:anchor="/map" w:history="1"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ThreatCloud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World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Cyber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Map</w:t>
        </w:r>
        <w:proofErr w:type="spellEnd"/>
      </w:hyperlink>
      <w:r w:rsidR="00800C77">
        <w:rPr>
          <w:rFonts w:asciiTheme="minorHAnsi" w:hAnsiTheme="minorHAnsi" w:cstheme="minorHAnsi"/>
          <w:lang w:val="fi-FI"/>
        </w:rPr>
        <w:t xml:space="preserve"> </w:t>
      </w:r>
    </w:p>
    <w:p w:rsidR="0012753F" w:rsidRDefault="007806C2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Katso täältä, kun haluat tietää, mitä mikäkin haittaohjelma tekee</w:t>
      </w:r>
      <w:r w:rsidR="0012753F">
        <w:rPr>
          <w:rFonts w:asciiTheme="minorHAnsi" w:hAnsiTheme="minorHAnsi"/>
          <w:sz w:val="22"/>
          <w:szCs w:val="22"/>
          <w:lang w:val="fi-FI"/>
        </w:rPr>
        <w:t xml:space="preserve">: </w:t>
      </w:r>
      <w:hyperlink r:id="rId9" w:history="1">
        <w:proofErr w:type="spellStart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>Check</w:t>
        </w:r>
        <w:proofErr w:type="spellEnd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Point</w:t>
        </w:r>
        <w:r w:rsidR="0012753F"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</w:t>
        </w:r>
        <w:proofErr w:type="spellStart"/>
        <w:r w:rsidR="0012753F"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>ThreatWiki</w:t>
        </w:r>
        <w:proofErr w:type="spellEnd"/>
      </w:hyperlink>
    </w:p>
    <w:p w:rsidR="00C27422" w:rsidRPr="00FF7A9D" w:rsidRDefault="00C27422" w:rsidP="00C27422">
      <w:pPr>
        <w:ind w:left="0"/>
        <w:rPr>
          <w:rStyle w:val="Hyperlinkki"/>
          <w:rFonts w:asciiTheme="minorHAnsi" w:hAnsiTheme="minorHAnsi"/>
          <w:bCs/>
          <w:sz w:val="22"/>
          <w:szCs w:val="22"/>
        </w:rPr>
      </w:pPr>
      <w:proofErr w:type="spellStart"/>
      <w:r w:rsidRPr="00FF7A9D">
        <w:rPr>
          <w:rFonts w:asciiTheme="minorHAnsi" w:hAnsiTheme="minorHAnsi"/>
          <w:bCs/>
          <w:sz w:val="22"/>
          <w:szCs w:val="22"/>
        </w:rPr>
        <w:t>Tietoja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 Check </w:t>
      </w:r>
      <w:proofErr w:type="spellStart"/>
      <w:r w:rsidRPr="00FF7A9D">
        <w:rPr>
          <w:rFonts w:asciiTheme="minorHAnsi" w:hAnsiTheme="minorHAnsi"/>
          <w:bCs/>
          <w:sz w:val="22"/>
          <w:szCs w:val="22"/>
        </w:rPr>
        <w:t>Pointin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F7A9D">
        <w:rPr>
          <w:rFonts w:asciiTheme="minorHAnsi" w:hAnsiTheme="minorHAnsi"/>
          <w:bCs/>
          <w:sz w:val="22"/>
          <w:szCs w:val="22"/>
        </w:rPr>
        <w:t>uhkiento</w:t>
      </w:r>
      <w:r w:rsidR="00F94AA7" w:rsidRPr="00FF7A9D">
        <w:rPr>
          <w:rFonts w:asciiTheme="minorHAnsi" w:hAnsiTheme="minorHAnsi"/>
          <w:bCs/>
          <w:sz w:val="22"/>
          <w:szCs w:val="22"/>
        </w:rPr>
        <w:t>rjuntaresursseista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begin"/>
      </w:r>
      <w:r w:rsidRPr="00FF7A9D">
        <w:rPr>
          <w:rFonts w:asciiTheme="minorHAnsi" w:eastAsia="Times" w:hAnsiTheme="minorHAnsi" w:cstheme="minorHAnsi"/>
          <w:sz w:val="22"/>
          <w:szCs w:val="22"/>
        </w:rPr>
        <w:instrText xml:space="preserve"> HYPERLINK "http://www.checkpoint.com/threat-prevention-resources/index.html" </w:instrTex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separate"/>
      </w:r>
      <w:r w:rsidR="00FD458D">
        <w:rPr>
          <w:rStyle w:val="Hyperlinkki"/>
          <w:rFonts w:asciiTheme="minorHAnsi" w:eastAsia="Times" w:hAnsiTheme="minorHAnsi" w:cstheme="minorHAnsi"/>
          <w:sz w:val="22"/>
          <w:szCs w:val="22"/>
        </w:rPr>
        <w:t>T</w:t>
      </w:r>
      <w:r w:rsidRPr="00FF7A9D">
        <w:rPr>
          <w:rStyle w:val="Hyperlinkki"/>
          <w:rFonts w:asciiTheme="minorHAnsi" w:eastAsia="Times" w:hAnsiTheme="minorHAnsi" w:cstheme="minorHAnsi"/>
          <w:sz w:val="22"/>
          <w:szCs w:val="22"/>
        </w:rPr>
        <w:t>hreat-prevention-resources</w:t>
      </w:r>
      <w:r w:rsidRPr="00FF7A9D">
        <w:rPr>
          <w:rStyle w:val="Hyperlinkki"/>
          <w:rFonts w:asciiTheme="minorHAnsi" w:hAnsiTheme="minorHAnsi"/>
          <w:bCs/>
          <w:sz w:val="22"/>
          <w:szCs w:val="22"/>
        </w:rPr>
        <w:t xml:space="preserve"> </w:t>
      </w:r>
    </w:p>
    <w:p w:rsidR="0012753F" w:rsidRPr="00FF7A9D" w:rsidRDefault="00C27422" w:rsidP="00144687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end"/>
      </w:r>
      <w:r w:rsidR="000152F5" w:rsidRPr="00FF7A9D">
        <w:rPr>
          <w:rFonts w:asciiTheme="minorHAnsi" w:hAnsiTheme="minorHAnsi"/>
          <w:sz w:val="22"/>
          <w:szCs w:val="22"/>
        </w:rPr>
        <w:t xml:space="preserve">Check </w:t>
      </w:r>
      <w:proofErr w:type="spellStart"/>
      <w:r w:rsidR="000152F5" w:rsidRPr="00FF7A9D">
        <w:rPr>
          <w:rFonts w:asciiTheme="minorHAnsi" w:hAnsiTheme="minorHAnsi"/>
          <w:sz w:val="22"/>
          <w:szCs w:val="22"/>
        </w:rPr>
        <w:t>Pointin</w:t>
      </w:r>
      <w:proofErr w:type="spellEnd"/>
      <w:r w:rsidR="000152F5" w:rsidRPr="00FF7A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52F5" w:rsidRPr="00FF7A9D">
        <w:rPr>
          <w:rFonts w:asciiTheme="minorHAnsi" w:hAnsiTheme="minorHAnsi"/>
          <w:sz w:val="22"/>
          <w:szCs w:val="22"/>
        </w:rPr>
        <w:t>tiet</w:t>
      </w:r>
      <w:r w:rsidR="00F94AA7" w:rsidRPr="00FF7A9D">
        <w:rPr>
          <w:rFonts w:asciiTheme="minorHAnsi" w:hAnsiTheme="minorHAnsi"/>
          <w:sz w:val="22"/>
          <w:szCs w:val="22"/>
        </w:rPr>
        <w:t>oturvatiimin</w:t>
      </w:r>
      <w:proofErr w:type="spellEnd"/>
      <w:r w:rsidR="00F94AA7" w:rsidRPr="00FF7A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4AA7" w:rsidRPr="00FF7A9D">
        <w:rPr>
          <w:rFonts w:asciiTheme="minorHAnsi" w:hAnsiTheme="minorHAnsi"/>
          <w:sz w:val="22"/>
          <w:szCs w:val="22"/>
        </w:rPr>
        <w:t>blogi</w:t>
      </w:r>
      <w:proofErr w:type="spellEnd"/>
      <w:r w:rsidR="000152F5" w:rsidRPr="00FF7A9D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0152F5" w:rsidRPr="00FF7A9D">
          <w:rPr>
            <w:rStyle w:val="Hyperlinkki"/>
            <w:rFonts w:asciiTheme="minorHAnsi" w:hAnsiTheme="minorHAnsi"/>
            <w:sz w:val="22"/>
            <w:szCs w:val="22"/>
          </w:rPr>
          <w:t>Check Point Blog</w:t>
        </w:r>
      </w:hyperlink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</w:rPr>
      </w:pPr>
    </w:p>
    <w:p w:rsidR="005D00DF" w:rsidRPr="00FF7A9D" w:rsidRDefault="005D00DF" w:rsidP="00144687">
      <w:pPr>
        <w:ind w:left="0"/>
        <w:rPr>
          <w:rFonts w:asciiTheme="minorHAnsi" w:hAnsiTheme="minorHAnsi"/>
          <w:sz w:val="22"/>
          <w:szCs w:val="22"/>
        </w:rPr>
      </w:pP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Lisätie</w:t>
      </w:r>
      <w:r w:rsidR="005B19B4">
        <w:rPr>
          <w:rFonts w:asciiTheme="minorHAnsi" w:hAnsiTheme="minorHAnsi" w:cs="Arial"/>
          <w:b/>
          <w:sz w:val="22"/>
          <w:szCs w:val="22"/>
          <w:lang w:val="fi-FI"/>
        </w:rPr>
        <w:t>dot ja haastattelupyynnöt</w:t>
      </w: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:</w:t>
      </w:r>
    </w:p>
    <w:p w:rsidR="00CE6A56" w:rsidRPr="00570267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 w:rsidRPr="00570267">
        <w:rPr>
          <w:rFonts w:asciiTheme="minorHAnsi" w:hAnsiTheme="minorHAnsi" w:cs="Arial"/>
          <w:sz w:val="22"/>
          <w:szCs w:val="22"/>
          <w:lang w:val="fi-FI"/>
        </w:rPr>
        <w:t>Check</w:t>
      </w:r>
      <w:proofErr w:type="spellEnd"/>
      <w:r w:rsidRPr="00570267">
        <w:rPr>
          <w:rFonts w:asciiTheme="minorHAnsi" w:hAnsiTheme="minorHAnsi" w:cs="Arial"/>
          <w:sz w:val="22"/>
          <w:szCs w:val="22"/>
          <w:lang w:val="fi-FI"/>
        </w:rPr>
        <w:t xml:space="preserve"> Point Software Technologies Finland, maajohtaja Petri Sonkeri, </w:t>
      </w:r>
      <w:hyperlink r:id="rId11" w:history="1">
        <w:r w:rsidRPr="00570267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petris.@checkpoint.com</w:t>
        </w:r>
      </w:hyperlink>
      <w:r w:rsidRPr="00570267">
        <w:rPr>
          <w:rFonts w:asciiTheme="minorHAnsi" w:hAnsiTheme="minorHAnsi" w:cs="Arial"/>
          <w:sz w:val="22"/>
          <w:szCs w:val="22"/>
          <w:lang w:val="fi-FI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2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106F2B" w:rsidRDefault="00872AA3" w:rsidP="00106F2B">
      <w:pPr>
        <w:ind w:left="0"/>
        <w:rPr>
          <w:rFonts w:cs="Arial"/>
          <w:sz w:val="20"/>
        </w:rPr>
      </w:pPr>
      <w:r w:rsidRPr="0012794D">
        <w:rPr>
          <w:rFonts w:cs="Arial"/>
          <w:sz w:val="20"/>
        </w:rPr>
        <w:br/>
      </w:r>
      <w:r w:rsidR="00106F2B" w:rsidRPr="0012794D">
        <w:rPr>
          <w:rFonts w:cs="Arial"/>
          <w:b/>
          <w:bCs/>
          <w:sz w:val="20"/>
        </w:rPr>
        <w:t>Check Point Software Technologies Ltd.</w:t>
      </w:r>
      <w:r w:rsidR="00106F2B" w:rsidRPr="0012794D">
        <w:rPr>
          <w:rFonts w:cs="Arial"/>
          <w:sz w:val="20"/>
        </w:rPr>
        <w:br/>
      </w:r>
      <w:r w:rsidR="00106F2B" w:rsidRPr="00BF2E5E">
        <w:rPr>
          <w:rFonts w:cs="Arial"/>
          <w:sz w:val="20"/>
        </w:rPr>
        <w:t xml:space="preserve">Check Point Software Technologies Ltd. </w:t>
      </w:r>
      <w:r w:rsidR="00106F2B" w:rsidRPr="0012794D">
        <w:rPr>
          <w:rFonts w:cs="Arial"/>
          <w:sz w:val="20"/>
          <w:lang w:val="fi-FI"/>
        </w:rPr>
        <w:t>(</w:t>
      </w:r>
      <w:hyperlink r:id="rId17" w:history="1">
        <w:r w:rsidR="00106F2B"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="00106F2B" w:rsidRPr="0012794D">
        <w:rPr>
          <w:rFonts w:cs="Arial"/>
          <w:sz w:val="20"/>
          <w:lang w:val="fi-FI"/>
        </w:rPr>
        <w:t xml:space="preserve">) on maailman suurin yksinomaan </w:t>
      </w:r>
      <w:r w:rsidR="00106F2B">
        <w:rPr>
          <w:rFonts w:cs="Arial"/>
          <w:sz w:val="20"/>
          <w:lang w:val="fi-FI"/>
        </w:rPr>
        <w:t>kyberturvallisuustuotteisiin</w:t>
      </w:r>
      <w:r w:rsidR="00106F2B" w:rsidRPr="0012794D">
        <w:rPr>
          <w:rFonts w:cs="Arial"/>
          <w:sz w:val="20"/>
          <w:lang w:val="fi-FI"/>
        </w:rPr>
        <w:t xml:space="preserve"> keskittynyt yhtiö. </w:t>
      </w:r>
      <w:r w:rsidR="00106F2B">
        <w:rPr>
          <w:rFonts w:cs="Arial"/>
          <w:sz w:val="20"/>
          <w:lang w:val="fi-FI"/>
        </w:rPr>
        <w:t xml:space="preserve">Se on alan edelläkävijä ratkaisuillaan, joiden kyky havaita haittaohjelmat ja muut tunkeutujat sekä suojata asiakkaat kyberhyökkäyksiltä on </w:t>
      </w:r>
      <w:r w:rsidR="00106F2B" w:rsidRPr="0012794D">
        <w:rPr>
          <w:rFonts w:cs="Arial"/>
          <w:sz w:val="20"/>
          <w:lang w:val="fi-FI"/>
        </w:rPr>
        <w:t>ainutlaatuise</w:t>
      </w:r>
      <w:r w:rsidR="00106F2B">
        <w:rPr>
          <w:rFonts w:cs="Arial"/>
          <w:sz w:val="20"/>
          <w:lang w:val="fi-FI"/>
        </w:rPr>
        <w:t>n tehok</w:t>
      </w:r>
      <w:r w:rsidR="00106F2B" w:rsidRPr="0012794D">
        <w:rPr>
          <w:rFonts w:cs="Arial"/>
          <w:sz w:val="20"/>
          <w:lang w:val="fi-FI"/>
        </w:rPr>
        <w:t>a</w:t>
      </w:r>
      <w:r w:rsidR="00106F2B">
        <w:rPr>
          <w:rFonts w:cs="Arial"/>
          <w:sz w:val="20"/>
          <w:lang w:val="fi-FI"/>
        </w:rPr>
        <w:t>s.</w:t>
      </w:r>
      <w:r w:rsidR="00106F2B" w:rsidRPr="0012794D">
        <w:rPr>
          <w:rFonts w:cs="Arial"/>
          <w:sz w:val="20"/>
          <w:lang w:val="fi-FI"/>
        </w:rPr>
        <w:t xml:space="preserve">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</w:t>
      </w:r>
      <w:r w:rsidR="00106F2B">
        <w:rPr>
          <w:rFonts w:cs="Arial"/>
          <w:sz w:val="20"/>
          <w:lang w:val="fi-FI"/>
        </w:rPr>
        <w:t xml:space="preserve">in täydellisen kattava </w:t>
      </w:r>
      <w:r w:rsidR="00106F2B" w:rsidRPr="0012794D">
        <w:rPr>
          <w:rFonts w:cs="Arial"/>
          <w:sz w:val="20"/>
          <w:lang w:val="fi-FI"/>
        </w:rPr>
        <w:t>tietoturva-arkkitehtuuri suojaa</w:t>
      </w:r>
      <w:r w:rsidR="00106F2B">
        <w:rPr>
          <w:rFonts w:cs="Arial"/>
          <w:sz w:val="20"/>
          <w:lang w:val="fi-FI"/>
        </w:rPr>
        <w:t xml:space="preserve"> niin</w:t>
      </w:r>
      <w:r w:rsidR="00106F2B" w:rsidRPr="0012794D">
        <w:rPr>
          <w:rFonts w:cs="Arial"/>
          <w:sz w:val="20"/>
          <w:lang w:val="fi-FI"/>
        </w:rPr>
        <w:t xml:space="preserve"> yritysverkot </w:t>
      </w:r>
      <w:r w:rsidR="00106F2B">
        <w:rPr>
          <w:rFonts w:cs="Arial"/>
          <w:sz w:val="20"/>
          <w:lang w:val="fi-FI"/>
        </w:rPr>
        <w:t>kuin mobiililaitteetkin, ja myös sen hallintajärjestelmä on kattava sekä intuitiivinen</w:t>
      </w:r>
      <w:r w:rsidR="00106F2B" w:rsidRPr="0012794D">
        <w:rPr>
          <w:rFonts w:cs="Arial"/>
          <w:sz w:val="20"/>
          <w:lang w:val="fi-FI"/>
        </w:rPr>
        <w:t xml:space="preserve">.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="00106F2B" w:rsidRPr="0012794D">
        <w:rPr>
          <w:rFonts w:cs="Arial"/>
          <w:sz w:val="20"/>
        </w:rPr>
        <w:t>At Check Point, we secure the future.</w:t>
      </w:r>
    </w:p>
    <w:sectPr w:rsidR="00106F2B" w:rsidSect="007E64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16" w:rsidRDefault="00CD4316">
      <w:r>
        <w:separator/>
      </w:r>
    </w:p>
    <w:p w:rsidR="00CD4316" w:rsidRDefault="00CD4316"/>
  </w:endnote>
  <w:endnote w:type="continuationSeparator" w:id="0">
    <w:p w:rsidR="00CD4316" w:rsidRDefault="00CD4316">
      <w:r>
        <w:continuationSeparator/>
      </w:r>
    </w:p>
    <w:p w:rsidR="00CD4316" w:rsidRDefault="00CD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DE4121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DE4121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16" w:rsidRDefault="00CD4316">
      <w:r>
        <w:separator/>
      </w:r>
    </w:p>
    <w:p w:rsidR="00CD4316" w:rsidRDefault="00CD4316"/>
  </w:footnote>
  <w:footnote w:type="continuationSeparator" w:id="0">
    <w:p w:rsidR="00CD4316" w:rsidRDefault="00CD4316">
      <w:r>
        <w:continuationSeparator/>
      </w:r>
    </w:p>
    <w:p w:rsidR="00CD4316" w:rsidRDefault="00CD4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93D4B8C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F4373"/>
    <w:multiLevelType w:val="hybridMultilevel"/>
    <w:tmpl w:val="91560E38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3446"/>
    <w:multiLevelType w:val="hybridMultilevel"/>
    <w:tmpl w:val="2760E1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1572"/>
    <w:multiLevelType w:val="hybridMultilevel"/>
    <w:tmpl w:val="BB22A2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31C9"/>
    <w:multiLevelType w:val="hybridMultilevel"/>
    <w:tmpl w:val="E7ECE48E"/>
    <w:lvl w:ilvl="0" w:tplc="26EC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F56"/>
    <w:multiLevelType w:val="hybridMultilevel"/>
    <w:tmpl w:val="8026CBE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8"/>
  </w:num>
  <w:num w:numId="5">
    <w:abstractNumId w:val="2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13"/>
  </w:num>
  <w:num w:numId="21">
    <w:abstractNumId w:val="2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1"/>
  </w:num>
  <w:num w:numId="25">
    <w:abstractNumId w:val="12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178E9"/>
    <w:rsid w:val="00022A04"/>
    <w:rsid w:val="000322E0"/>
    <w:rsid w:val="00033E0A"/>
    <w:rsid w:val="00040216"/>
    <w:rsid w:val="000414F2"/>
    <w:rsid w:val="0004442A"/>
    <w:rsid w:val="00045369"/>
    <w:rsid w:val="00055B86"/>
    <w:rsid w:val="00056272"/>
    <w:rsid w:val="000617CF"/>
    <w:rsid w:val="00064017"/>
    <w:rsid w:val="000676F1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B3423"/>
    <w:rsid w:val="000C36AA"/>
    <w:rsid w:val="000C5DA4"/>
    <w:rsid w:val="000D1B03"/>
    <w:rsid w:val="000D3F87"/>
    <w:rsid w:val="000D4BF4"/>
    <w:rsid w:val="000D4F46"/>
    <w:rsid w:val="000E144E"/>
    <w:rsid w:val="000E19A8"/>
    <w:rsid w:val="000F13D6"/>
    <w:rsid w:val="0010433D"/>
    <w:rsid w:val="00106EC4"/>
    <w:rsid w:val="00106F2B"/>
    <w:rsid w:val="001077A2"/>
    <w:rsid w:val="001209CA"/>
    <w:rsid w:val="00121DC0"/>
    <w:rsid w:val="00125FB6"/>
    <w:rsid w:val="00127261"/>
    <w:rsid w:val="0012753F"/>
    <w:rsid w:val="001276EC"/>
    <w:rsid w:val="0012794D"/>
    <w:rsid w:val="001361AD"/>
    <w:rsid w:val="00144687"/>
    <w:rsid w:val="00153519"/>
    <w:rsid w:val="0016690E"/>
    <w:rsid w:val="00172725"/>
    <w:rsid w:val="001818DA"/>
    <w:rsid w:val="001828F0"/>
    <w:rsid w:val="001855FF"/>
    <w:rsid w:val="001966DD"/>
    <w:rsid w:val="001A46E2"/>
    <w:rsid w:val="001B2077"/>
    <w:rsid w:val="001B4426"/>
    <w:rsid w:val="001C261B"/>
    <w:rsid w:val="001C33D1"/>
    <w:rsid w:val="001C3823"/>
    <w:rsid w:val="001C48B3"/>
    <w:rsid w:val="001C6233"/>
    <w:rsid w:val="001D63D0"/>
    <w:rsid w:val="001D6FED"/>
    <w:rsid w:val="00203E2E"/>
    <w:rsid w:val="00212B84"/>
    <w:rsid w:val="00217EEF"/>
    <w:rsid w:val="00221F8B"/>
    <w:rsid w:val="002232D4"/>
    <w:rsid w:val="00223A35"/>
    <w:rsid w:val="002261C4"/>
    <w:rsid w:val="002312EE"/>
    <w:rsid w:val="0023334C"/>
    <w:rsid w:val="00233C28"/>
    <w:rsid w:val="00240C79"/>
    <w:rsid w:val="00242EE4"/>
    <w:rsid w:val="0024625B"/>
    <w:rsid w:val="00246DCE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1DA0"/>
    <w:rsid w:val="002E378E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57B2"/>
    <w:rsid w:val="00367ECB"/>
    <w:rsid w:val="00371432"/>
    <w:rsid w:val="00397F54"/>
    <w:rsid w:val="003A5C48"/>
    <w:rsid w:val="003C0361"/>
    <w:rsid w:val="003C4CFF"/>
    <w:rsid w:val="003C625D"/>
    <w:rsid w:val="003D288C"/>
    <w:rsid w:val="003D3E30"/>
    <w:rsid w:val="003D5118"/>
    <w:rsid w:val="003D744B"/>
    <w:rsid w:val="003D7666"/>
    <w:rsid w:val="003E437A"/>
    <w:rsid w:val="003E6974"/>
    <w:rsid w:val="003F133E"/>
    <w:rsid w:val="003F62AE"/>
    <w:rsid w:val="004031AB"/>
    <w:rsid w:val="00403778"/>
    <w:rsid w:val="004102B7"/>
    <w:rsid w:val="0041037D"/>
    <w:rsid w:val="004151CC"/>
    <w:rsid w:val="00416BEA"/>
    <w:rsid w:val="004404ED"/>
    <w:rsid w:val="00445669"/>
    <w:rsid w:val="00446180"/>
    <w:rsid w:val="0045062C"/>
    <w:rsid w:val="00460EEE"/>
    <w:rsid w:val="00462CA1"/>
    <w:rsid w:val="00467CD8"/>
    <w:rsid w:val="00470268"/>
    <w:rsid w:val="004753C4"/>
    <w:rsid w:val="004821BD"/>
    <w:rsid w:val="00484285"/>
    <w:rsid w:val="00491F55"/>
    <w:rsid w:val="00495529"/>
    <w:rsid w:val="00495A8F"/>
    <w:rsid w:val="00496751"/>
    <w:rsid w:val="00497462"/>
    <w:rsid w:val="004A1B07"/>
    <w:rsid w:val="004A2B92"/>
    <w:rsid w:val="004A39DF"/>
    <w:rsid w:val="004A522B"/>
    <w:rsid w:val="004A7520"/>
    <w:rsid w:val="004B0E48"/>
    <w:rsid w:val="004B3D9C"/>
    <w:rsid w:val="004B4E29"/>
    <w:rsid w:val="004C232A"/>
    <w:rsid w:val="004C3332"/>
    <w:rsid w:val="004D2836"/>
    <w:rsid w:val="004D2F1E"/>
    <w:rsid w:val="004D5461"/>
    <w:rsid w:val="004D7439"/>
    <w:rsid w:val="004E3317"/>
    <w:rsid w:val="004F11B7"/>
    <w:rsid w:val="004F52B4"/>
    <w:rsid w:val="00521B9F"/>
    <w:rsid w:val="0052246A"/>
    <w:rsid w:val="005235E2"/>
    <w:rsid w:val="00531D56"/>
    <w:rsid w:val="00533A05"/>
    <w:rsid w:val="00533F5D"/>
    <w:rsid w:val="005359B1"/>
    <w:rsid w:val="00543991"/>
    <w:rsid w:val="00550FB3"/>
    <w:rsid w:val="005567ED"/>
    <w:rsid w:val="00560542"/>
    <w:rsid w:val="00560BBB"/>
    <w:rsid w:val="00560C30"/>
    <w:rsid w:val="00565F49"/>
    <w:rsid w:val="00570267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D00DF"/>
    <w:rsid w:val="005E08B1"/>
    <w:rsid w:val="005E0E6D"/>
    <w:rsid w:val="005E1373"/>
    <w:rsid w:val="005E5E71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44A99"/>
    <w:rsid w:val="0065395D"/>
    <w:rsid w:val="006567F1"/>
    <w:rsid w:val="006630D4"/>
    <w:rsid w:val="0066350B"/>
    <w:rsid w:val="0066553D"/>
    <w:rsid w:val="006950FF"/>
    <w:rsid w:val="006A297C"/>
    <w:rsid w:val="006A4BBA"/>
    <w:rsid w:val="006A605D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23E0"/>
    <w:rsid w:val="007037A0"/>
    <w:rsid w:val="007062FC"/>
    <w:rsid w:val="00707485"/>
    <w:rsid w:val="0071216A"/>
    <w:rsid w:val="007177A4"/>
    <w:rsid w:val="0072632A"/>
    <w:rsid w:val="00742B34"/>
    <w:rsid w:val="007434B2"/>
    <w:rsid w:val="007449A8"/>
    <w:rsid w:val="00760F63"/>
    <w:rsid w:val="00763E0D"/>
    <w:rsid w:val="00767A37"/>
    <w:rsid w:val="00771AD7"/>
    <w:rsid w:val="00771B42"/>
    <w:rsid w:val="00777C52"/>
    <w:rsid w:val="007806C2"/>
    <w:rsid w:val="0078087D"/>
    <w:rsid w:val="00781476"/>
    <w:rsid w:val="007842C4"/>
    <w:rsid w:val="007A07CB"/>
    <w:rsid w:val="007A1511"/>
    <w:rsid w:val="007A681D"/>
    <w:rsid w:val="007A6845"/>
    <w:rsid w:val="007B0EC3"/>
    <w:rsid w:val="007C1868"/>
    <w:rsid w:val="007C5AE2"/>
    <w:rsid w:val="007E2B71"/>
    <w:rsid w:val="007E3EA3"/>
    <w:rsid w:val="007E6473"/>
    <w:rsid w:val="00800C77"/>
    <w:rsid w:val="008010C1"/>
    <w:rsid w:val="008022CB"/>
    <w:rsid w:val="008039BD"/>
    <w:rsid w:val="00805D3C"/>
    <w:rsid w:val="00821313"/>
    <w:rsid w:val="008218D3"/>
    <w:rsid w:val="0083084B"/>
    <w:rsid w:val="00834945"/>
    <w:rsid w:val="0083745C"/>
    <w:rsid w:val="00837D9F"/>
    <w:rsid w:val="00837E8F"/>
    <w:rsid w:val="0084610C"/>
    <w:rsid w:val="00850B83"/>
    <w:rsid w:val="00862B02"/>
    <w:rsid w:val="00872AA3"/>
    <w:rsid w:val="00873CE9"/>
    <w:rsid w:val="00873E91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2810"/>
    <w:rsid w:val="008E509A"/>
    <w:rsid w:val="008E7290"/>
    <w:rsid w:val="008F203E"/>
    <w:rsid w:val="008F23C7"/>
    <w:rsid w:val="008F4875"/>
    <w:rsid w:val="00902D08"/>
    <w:rsid w:val="009205C1"/>
    <w:rsid w:val="009228FF"/>
    <w:rsid w:val="009262CA"/>
    <w:rsid w:val="00926638"/>
    <w:rsid w:val="0093422D"/>
    <w:rsid w:val="0094380D"/>
    <w:rsid w:val="00951AFF"/>
    <w:rsid w:val="00952DF8"/>
    <w:rsid w:val="00956A9F"/>
    <w:rsid w:val="00960A98"/>
    <w:rsid w:val="00960F94"/>
    <w:rsid w:val="00961808"/>
    <w:rsid w:val="009620BE"/>
    <w:rsid w:val="00975489"/>
    <w:rsid w:val="009770B5"/>
    <w:rsid w:val="009826BF"/>
    <w:rsid w:val="00983AB6"/>
    <w:rsid w:val="009978BF"/>
    <w:rsid w:val="009A363C"/>
    <w:rsid w:val="009A4A19"/>
    <w:rsid w:val="009A607B"/>
    <w:rsid w:val="009B5D73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05175"/>
    <w:rsid w:val="00A1174D"/>
    <w:rsid w:val="00A202A7"/>
    <w:rsid w:val="00A2148D"/>
    <w:rsid w:val="00A229AA"/>
    <w:rsid w:val="00A266D9"/>
    <w:rsid w:val="00A4267A"/>
    <w:rsid w:val="00A433CF"/>
    <w:rsid w:val="00A44D0A"/>
    <w:rsid w:val="00A6206C"/>
    <w:rsid w:val="00A66F24"/>
    <w:rsid w:val="00A70617"/>
    <w:rsid w:val="00A73E91"/>
    <w:rsid w:val="00A77849"/>
    <w:rsid w:val="00A81112"/>
    <w:rsid w:val="00A8125D"/>
    <w:rsid w:val="00A82A31"/>
    <w:rsid w:val="00A90DDF"/>
    <w:rsid w:val="00A95CCC"/>
    <w:rsid w:val="00AA0D75"/>
    <w:rsid w:val="00AB0F70"/>
    <w:rsid w:val="00AB145D"/>
    <w:rsid w:val="00AB1C13"/>
    <w:rsid w:val="00AB3155"/>
    <w:rsid w:val="00AB6F37"/>
    <w:rsid w:val="00AC60E7"/>
    <w:rsid w:val="00AD76A1"/>
    <w:rsid w:val="00AE1C03"/>
    <w:rsid w:val="00AF48A0"/>
    <w:rsid w:val="00AF6099"/>
    <w:rsid w:val="00AF6675"/>
    <w:rsid w:val="00B014C0"/>
    <w:rsid w:val="00B1029C"/>
    <w:rsid w:val="00B1034F"/>
    <w:rsid w:val="00B111D1"/>
    <w:rsid w:val="00B255FE"/>
    <w:rsid w:val="00B26D8D"/>
    <w:rsid w:val="00B35169"/>
    <w:rsid w:val="00B4055C"/>
    <w:rsid w:val="00B4428B"/>
    <w:rsid w:val="00B53650"/>
    <w:rsid w:val="00B64CDC"/>
    <w:rsid w:val="00B73FD1"/>
    <w:rsid w:val="00B8323B"/>
    <w:rsid w:val="00B83441"/>
    <w:rsid w:val="00B943C8"/>
    <w:rsid w:val="00BA658F"/>
    <w:rsid w:val="00BB5028"/>
    <w:rsid w:val="00BC2059"/>
    <w:rsid w:val="00BC40FB"/>
    <w:rsid w:val="00BD1DA5"/>
    <w:rsid w:val="00BE3626"/>
    <w:rsid w:val="00BE4EA0"/>
    <w:rsid w:val="00BE698D"/>
    <w:rsid w:val="00BE7609"/>
    <w:rsid w:val="00BF0C92"/>
    <w:rsid w:val="00BF2E5E"/>
    <w:rsid w:val="00BF71D5"/>
    <w:rsid w:val="00C0043B"/>
    <w:rsid w:val="00C00FFB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77787"/>
    <w:rsid w:val="00C807C8"/>
    <w:rsid w:val="00C8158F"/>
    <w:rsid w:val="00C8697D"/>
    <w:rsid w:val="00C902B1"/>
    <w:rsid w:val="00C96C8F"/>
    <w:rsid w:val="00CA05D9"/>
    <w:rsid w:val="00CC0345"/>
    <w:rsid w:val="00CC1F5B"/>
    <w:rsid w:val="00CC7905"/>
    <w:rsid w:val="00CD1053"/>
    <w:rsid w:val="00CD4316"/>
    <w:rsid w:val="00CD7F1A"/>
    <w:rsid w:val="00CE07AC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0FD6"/>
    <w:rsid w:val="00D12A6C"/>
    <w:rsid w:val="00D13486"/>
    <w:rsid w:val="00D14C8D"/>
    <w:rsid w:val="00D17E8A"/>
    <w:rsid w:val="00D21214"/>
    <w:rsid w:val="00D367F1"/>
    <w:rsid w:val="00D43D87"/>
    <w:rsid w:val="00D4463C"/>
    <w:rsid w:val="00D46E4E"/>
    <w:rsid w:val="00D539D9"/>
    <w:rsid w:val="00D5557B"/>
    <w:rsid w:val="00D578DF"/>
    <w:rsid w:val="00D6761A"/>
    <w:rsid w:val="00D76D75"/>
    <w:rsid w:val="00D93245"/>
    <w:rsid w:val="00D942A2"/>
    <w:rsid w:val="00D9714A"/>
    <w:rsid w:val="00DA62C6"/>
    <w:rsid w:val="00DA6D3A"/>
    <w:rsid w:val="00DB1102"/>
    <w:rsid w:val="00DC15FC"/>
    <w:rsid w:val="00DC2606"/>
    <w:rsid w:val="00DC6C54"/>
    <w:rsid w:val="00DD224C"/>
    <w:rsid w:val="00DE4121"/>
    <w:rsid w:val="00E022AE"/>
    <w:rsid w:val="00E13ECA"/>
    <w:rsid w:val="00E17316"/>
    <w:rsid w:val="00E224FF"/>
    <w:rsid w:val="00E307C3"/>
    <w:rsid w:val="00E33CC6"/>
    <w:rsid w:val="00E50328"/>
    <w:rsid w:val="00E54F7E"/>
    <w:rsid w:val="00E66E38"/>
    <w:rsid w:val="00E670E9"/>
    <w:rsid w:val="00E70DBB"/>
    <w:rsid w:val="00E855F6"/>
    <w:rsid w:val="00E86182"/>
    <w:rsid w:val="00E86BE6"/>
    <w:rsid w:val="00E90CC7"/>
    <w:rsid w:val="00E92F20"/>
    <w:rsid w:val="00E96C82"/>
    <w:rsid w:val="00EA1211"/>
    <w:rsid w:val="00EA2ADC"/>
    <w:rsid w:val="00EA3979"/>
    <w:rsid w:val="00EB1890"/>
    <w:rsid w:val="00EB2E83"/>
    <w:rsid w:val="00EB6C86"/>
    <w:rsid w:val="00ED25E7"/>
    <w:rsid w:val="00EE09D4"/>
    <w:rsid w:val="00EE2A13"/>
    <w:rsid w:val="00EE7955"/>
    <w:rsid w:val="00EF1035"/>
    <w:rsid w:val="00EF2307"/>
    <w:rsid w:val="00EF41DA"/>
    <w:rsid w:val="00F1090C"/>
    <w:rsid w:val="00F1414C"/>
    <w:rsid w:val="00F268C4"/>
    <w:rsid w:val="00F33FAE"/>
    <w:rsid w:val="00F4407E"/>
    <w:rsid w:val="00F45596"/>
    <w:rsid w:val="00F51112"/>
    <w:rsid w:val="00F51731"/>
    <w:rsid w:val="00F51ADC"/>
    <w:rsid w:val="00F53473"/>
    <w:rsid w:val="00F550A6"/>
    <w:rsid w:val="00F55250"/>
    <w:rsid w:val="00F63049"/>
    <w:rsid w:val="00F67953"/>
    <w:rsid w:val="00F7276C"/>
    <w:rsid w:val="00F7462D"/>
    <w:rsid w:val="00F81298"/>
    <w:rsid w:val="00F864E5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458D"/>
    <w:rsid w:val="00FD68E2"/>
    <w:rsid w:val="00FD75E9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406C91CA"/>
  <w15:docId w15:val="{3668037F-692A-45D9-A243-8C0CBF8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at-cloud.com/ThreatPortal/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://www.checkpo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is.@checkpoint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log.checkpoin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hreatwiki.checkpoint.com/threatwiki/public.htm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FF1A-BF07-4B5C-BEC3-4DCCFDE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566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8</cp:revision>
  <cp:lastPrinted>2016-11-21T13:35:00Z</cp:lastPrinted>
  <dcterms:created xsi:type="dcterms:W3CDTF">2016-11-21T10:46:00Z</dcterms:created>
  <dcterms:modified xsi:type="dcterms:W3CDTF">2016-11-22T07:33:00Z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11</vt:i4>
  </property>
  <property fmtid="{D5CDD505-2E9C-101B-9397-08002B2CF9AE}" pid="17" name="lqmsess">
    <vt:lpwstr>58d60fe4-e55f-40d4-8344-2ae9e3db5708</vt:lpwstr>
  </property>
</Properties>
</file>