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B8" w:rsidRDefault="004E10DE" w:rsidP="00286EEE">
      <w:pPr>
        <w:spacing w:after="0" w:line="240" w:lineRule="auto"/>
        <w:rPr>
          <w:rFonts w:ascii="Times New Roman" w:hAnsi="Times New Roman"/>
          <w:b/>
          <w:lang w:val="en-GB"/>
        </w:rPr>
      </w:pPr>
      <w:r>
        <w:rPr>
          <w:noProof/>
          <w:lang w:val="en-GB" w:eastAsia="en-GB"/>
        </w:rPr>
        <w:drawing>
          <wp:inline distT="0" distB="0" distL="0" distR="0" wp14:anchorId="47EFF9E5" wp14:editId="5C528F78">
            <wp:extent cx="1399776" cy="4681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da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762" cy="469841"/>
                    </a:xfrm>
                    <a:prstGeom prst="rect">
                      <a:avLst/>
                    </a:prstGeom>
                  </pic:spPr>
                </pic:pic>
              </a:graphicData>
            </a:graphic>
          </wp:inline>
        </w:drawing>
      </w:r>
    </w:p>
    <w:p w:rsidR="0006411B" w:rsidRPr="0060082B" w:rsidRDefault="00E06426" w:rsidP="00286EEE">
      <w:pPr>
        <w:spacing w:after="0" w:line="240" w:lineRule="auto"/>
        <w:rPr>
          <w:rFonts w:ascii="Times New Roman" w:hAnsi="Times New Roman"/>
          <w:b/>
          <w:lang w:val="en-GB"/>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-379095</wp:posOffset>
                </wp:positionH>
                <wp:positionV relativeFrom="paragraph">
                  <wp:posOffset>192405</wp:posOffset>
                </wp:positionV>
                <wp:extent cx="6976110" cy="685800"/>
                <wp:effectExtent l="0" t="0" r="0" b="0"/>
                <wp:wrapThrough wrapText="bothSides">
                  <wp:wrapPolygon edited="0">
                    <wp:start x="0" y="0"/>
                    <wp:lineTo x="0" y="21000"/>
                    <wp:lineTo x="21529" y="21000"/>
                    <wp:lineTo x="21529" y="0"/>
                    <wp:lineTo x="0" y="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6110" cy="685800"/>
                          <a:chOff x="0" y="0"/>
                          <a:chExt cx="6976110" cy="685800"/>
                        </a:xfrm>
                      </wpg:grpSpPr>
                      <wpg:grpSp>
                        <wpg:cNvPr id="27" name="Group 27"/>
                        <wpg:cNvGrpSpPr/>
                        <wpg:grpSpPr>
                          <a:xfrm>
                            <a:off x="0" y="0"/>
                            <a:ext cx="6976110" cy="685800"/>
                            <a:chOff x="0" y="0"/>
                            <a:chExt cx="6976235" cy="685800"/>
                          </a:xfrm>
                        </wpg:grpSpPr>
                        <wps:wsp>
                          <wps:cNvPr id="29" name="Rectangle 29"/>
                          <wps:cNvSpPr/>
                          <wps:spPr>
                            <a:xfrm>
                              <a:off x="0" y="0"/>
                              <a:ext cx="6857875" cy="685800"/>
                            </a:xfrm>
                            <a:prstGeom prst="rect">
                              <a:avLst/>
                            </a:prstGeom>
                            <a:gradFill>
                              <a:gsLst>
                                <a:gs pos="0">
                                  <a:srgbClr val="C0C1BF"/>
                                </a:gs>
                                <a:gs pos="100000">
                                  <a:schemeClr val="bg1"/>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wps:wsp>
                        <wps:wsp>
                          <wps:cNvPr id="30" name="Rectangle 30"/>
                          <wps:cNvSpPr/>
                          <wps:spPr>
                            <a:xfrm>
                              <a:off x="6857365" y="0"/>
                              <a:ext cx="118870" cy="685800"/>
                            </a:xfrm>
                            <a:prstGeom prst="rect">
                              <a:avLst/>
                            </a:prstGeom>
                            <a:solidFill>
                              <a:srgbClr val="CD0920"/>
                            </a:solidFill>
                            <a:ln>
                              <a:noFill/>
                            </a:ln>
                            <a:effectLst/>
                          </wps:spPr>
                          <wps:style>
                            <a:lnRef idx="1">
                              <a:schemeClr val="accent1"/>
                            </a:lnRef>
                            <a:fillRef idx="3">
                              <a:schemeClr val="accent1"/>
                            </a:fillRef>
                            <a:effectRef idx="2">
                              <a:schemeClr val="accent1"/>
                            </a:effectRef>
                            <a:fontRef idx="minor">
                              <a:schemeClr val="lt1"/>
                            </a:fontRef>
                          </wps:style>
                          <wps:bodyPr/>
                        </wps:wsp>
                      </wpg:grpSp>
                      <wps:wsp>
                        <wps:cNvPr id="28" name="Text Box 8"/>
                        <wps:cNvSpPr txBox="1">
                          <a:spLocks noChangeArrowheads="1"/>
                        </wps:cNvSpPr>
                        <wps:spPr bwMode="auto">
                          <a:xfrm>
                            <a:off x="1759585" y="102235"/>
                            <a:ext cx="4679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3F0" w:rsidRDefault="00D941F6" w:rsidP="00360DB9">
                              <w:pPr>
                                <w:adjustRightInd w:val="0"/>
                                <w:snapToGrid w:val="0"/>
                                <w:jc w:val="right"/>
                                <w:rPr>
                                  <w:rFonts w:ascii="Praxis Com" w:hAnsi="Praxis Com"/>
                                  <w:color w:val="4C4948"/>
                                  <w:sz w:val="64"/>
                                  <w:szCs w:val="64"/>
                                </w:rPr>
                              </w:pPr>
                              <w:proofErr w:type="spellStart"/>
                              <w:r>
                                <w:rPr>
                                  <w:rFonts w:ascii="Praxis Com" w:hAnsi="Praxis Com"/>
                                  <w:color w:val="4C4948"/>
                                  <w:sz w:val="64"/>
                                  <w:szCs w:val="64"/>
                                </w:rPr>
                                <w:t>Tiedote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9.85pt;margin-top:15.15pt;width:549.3pt;height:54pt;z-index:251660288" coordsize="697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">
                <v:group id="Group 27" o:spid="_x0000_s1027" style="position:absolute;width:69761;height:6858" coordsize="69762,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28" style="position:absolute;width:685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gsIA&#10;AADbAAAADwAAAGRycy9kb3ducmV2LnhtbESPQYvCMBSE78L+h/AW9qbpepBajSLCssuCoNWLt0fz&#10;bIvNS2hibf+9EQSPw8x8wyzXvWlER62vLSv4niQgiAuray4VnI4/4xSED8gaG8ukYCAP69XHaImZ&#10;tnc+UJeHUkQI+wwVVCG4TEpfVGTQT6wjjt7FtgZDlG0pdYv3CDeNnCbJTBqsOS5U6GhbUXHNb0aB&#10;083ut5vl15T+B7dPz/XpFgalvj77zQJEoD68w6/2n1YwncP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OCwgAAANsAAAAPAAAAAAAAAAAAAAAAAJgCAABkcnMvZG93&#10;bnJldi54bWxQSwUGAAAAAAQABAD1AAAAhwMAAAAA&#10;" fillcolor="#c0c1bf" stroked="f">
                    <v:fill color2="white [3212]" rotate="t" angle="90" focus="100%" type="gradient">
                      <o:fill v:ext="view" type="gradientUnscaled"/>
                    </v:fill>
                  </v:rect>
                  <v:rect id="Rectangle 30" o:spid="_x0000_s1029" style="position:absolute;left:68573;width:118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tGcAA&#10;AADbAAAADwAAAGRycy9kb3ducmV2LnhtbERPPW/CMBDdK/EfrEPqVhxaqaoCBiFQVQYWUgbGIz7i&#10;iPgcbINTfn09VOr49L7ny8F24k4+tI4VTCcFCOLa6ZYbBYfvz5cPECEia+wck4IfCrBcjJ7mWGqX&#10;eE/3KjYih3AoUYGJsS+lDLUhi2HieuLMnZ23GDP0jdQeUw63nXwtindpseXcYLCntaH6Ut2sArmt&#10;NhJ3N7PXj694PaXkj5SUeh4PqxmISEP8F/+5t1rBW16fv+QfI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2tGcAAAADbAAAADwAAAAAAAAAAAAAAAACYAgAAZHJzL2Rvd25y&#10;ZXYueG1sUEsFBgAAAAAEAAQA9QAAAIUDAAAAAA==&#10;" fillcolor="#cd0920" stroked="f"/>
                </v:group>
                <v:shapetype id="_x0000_t202" coordsize="21600,21600" o:spt="202" path="m,l,21600r21600,l21600,xe">
                  <v:stroke joinstyle="miter"/>
                  <v:path gradientshapeok="t" o:connecttype="rect"/>
                </v:shapetype>
                <v:shape id="Text Box 8" o:spid="_x0000_s1030" type="#_x0000_t202" style="position:absolute;left:17595;top:1022;width:4680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403F0" w:rsidRDefault="00D941F6" w:rsidP="00360DB9">
                        <w:pPr>
                          <w:adjustRightInd w:val="0"/>
                          <w:snapToGrid w:val="0"/>
                          <w:jc w:val="right"/>
                          <w:rPr>
                            <w:rFonts w:ascii="Praxis Com" w:hAnsi="Praxis Com"/>
                            <w:color w:val="4C4948"/>
                            <w:sz w:val="64"/>
                            <w:szCs w:val="64"/>
                          </w:rPr>
                        </w:pPr>
                        <w:proofErr w:type="spellStart"/>
                        <w:r>
                          <w:rPr>
                            <w:rFonts w:ascii="Praxis Com" w:hAnsi="Praxis Com"/>
                            <w:color w:val="4C4948"/>
                            <w:sz w:val="64"/>
                            <w:szCs w:val="64"/>
                          </w:rPr>
                          <w:t>Tiedote</w:t>
                        </w:r>
                        <w:proofErr w:type="spellEnd"/>
                      </w:p>
                    </w:txbxContent>
                  </v:textbox>
                </v:shape>
                <w10:wrap type="through"/>
              </v:group>
            </w:pict>
          </mc:Fallback>
        </mc:AlternateContent>
      </w:r>
    </w:p>
    <w:p w:rsidR="0027799F" w:rsidRDefault="0027799F" w:rsidP="00192461">
      <w:pPr>
        <w:spacing w:after="0" w:line="240" w:lineRule="auto"/>
        <w:jc w:val="center"/>
        <w:rPr>
          <w:rFonts w:ascii="Times New Roman" w:hAnsi="Times New Roman" w:cs="Times New Roman"/>
          <w:b/>
          <w:lang w:val="fi-FI"/>
        </w:rPr>
      </w:pPr>
    </w:p>
    <w:p w:rsidR="00307CA6" w:rsidRPr="004E10DE" w:rsidRDefault="00307CA6" w:rsidP="00307CA6">
      <w:pPr>
        <w:spacing w:after="240"/>
        <w:rPr>
          <w:rFonts w:ascii="Times New Roman" w:hAnsi="Times New Roman" w:cs="Times New Roman"/>
          <w:b/>
          <w:lang w:val="fi-FI"/>
        </w:rPr>
      </w:pPr>
    </w:p>
    <w:p w:rsidR="00307CA6" w:rsidRPr="004E10DE" w:rsidRDefault="00307CA6" w:rsidP="00307CA6">
      <w:pPr>
        <w:spacing w:after="240"/>
        <w:rPr>
          <w:rFonts w:ascii="Times New Roman" w:hAnsi="Times New Roman" w:cs="Times New Roman"/>
          <w:b/>
          <w:lang w:val="fi-FI"/>
        </w:rPr>
      </w:pPr>
      <w:proofErr w:type="gramStart"/>
      <w:r w:rsidRPr="004E10DE">
        <w:rPr>
          <w:rFonts w:ascii="Times New Roman" w:hAnsi="Times New Roman" w:cs="Times New Roman"/>
          <w:b/>
          <w:lang w:val="fi-FI"/>
        </w:rPr>
        <w:t xml:space="preserve">Takedalta </w:t>
      </w:r>
      <w:proofErr w:type="spellStart"/>
      <w:r w:rsidRPr="004E10DE">
        <w:rPr>
          <w:rFonts w:ascii="Times New Roman" w:hAnsi="Times New Roman" w:cs="Times New Roman"/>
          <w:b/>
          <w:lang w:val="fi-FI"/>
        </w:rPr>
        <w:t>IBD-potilaille</w:t>
      </w:r>
      <w:proofErr w:type="spellEnd"/>
      <w:r w:rsidRPr="004E10DE">
        <w:rPr>
          <w:rFonts w:ascii="Times New Roman" w:hAnsi="Times New Roman" w:cs="Times New Roman"/>
          <w:b/>
          <w:lang w:val="fi-FI"/>
        </w:rPr>
        <w:t xml:space="preserve"> suunnattu </w:t>
      </w:r>
      <w:proofErr w:type="spellStart"/>
      <w:r w:rsidR="00AB4E9C">
        <w:rPr>
          <w:rFonts w:ascii="Times New Roman" w:hAnsi="Times New Roman" w:cs="Times New Roman"/>
          <w:b/>
          <w:lang w:val="fi-FI"/>
        </w:rPr>
        <w:t>mobiili</w:t>
      </w:r>
      <w:r w:rsidRPr="004E10DE">
        <w:rPr>
          <w:rFonts w:ascii="Times New Roman" w:hAnsi="Times New Roman" w:cs="Times New Roman"/>
          <w:b/>
          <w:lang w:val="fi-FI"/>
        </w:rPr>
        <w:t>sovellus</w:t>
      </w:r>
      <w:proofErr w:type="spellEnd"/>
      <w:r w:rsidRPr="004E10DE">
        <w:rPr>
          <w:rFonts w:ascii="Times New Roman" w:hAnsi="Times New Roman" w:cs="Times New Roman"/>
          <w:b/>
          <w:lang w:val="fi-FI"/>
        </w:rPr>
        <w:t xml:space="preserve"> ja vertaistukisivusto</w:t>
      </w:r>
      <w:proofErr w:type="gramEnd"/>
    </w:p>
    <w:p w:rsidR="009D2256" w:rsidRPr="004E10DE" w:rsidRDefault="009D2256" w:rsidP="00307CA6">
      <w:pPr>
        <w:spacing w:after="0" w:line="360" w:lineRule="exact"/>
        <w:rPr>
          <w:rFonts w:ascii="Times New Roman" w:hAnsi="Times New Roman" w:cs="Times New Roman"/>
          <w:color w:val="000000" w:themeColor="text1"/>
          <w:lang w:val="fi-FI"/>
        </w:rPr>
      </w:pPr>
    </w:p>
    <w:p w:rsidR="00307CA6" w:rsidRPr="00307CA6" w:rsidRDefault="00307CA6" w:rsidP="00307CA6">
      <w:pPr>
        <w:spacing w:after="0" w:line="360" w:lineRule="exact"/>
        <w:rPr>
          <w:rFonts w:ascii="Times New Roman" w:hAnsi="Times New Roman" w:cs="Times New Roman"/>
          <w:color w:val="000000" w:themeColor="text1"/>
          <w:lang w:val="fi-FI"/>
        </w:rPr>
      </w:pPr>
      <w:r w:rsidRPr="00307CA6">
        <w:rPr>
          <w:rFonts w:ascii="Times New Roman" w:hAnsi="Times New Roman" w:cs="Times New Roman"/>
          <w:b/>
          <w:color w:val="000000" w:themeColor="text1"/>
          <w:lang w:val="fi-FI"/>
        </w:rPr>
        <w:t>Helsinki 1.9.2015</w:t>
      </w:r>
      <w:r w:rsidR="009D2256" w:rsidRPr="00307CA6">
        <w:rPr>
          <w:rFonts w:ascii="Times New Roman" w:hAnsi="Times New Roman" w:cs="Times New Roman"/>
          <w:b/>
          <w:color w:val="000000" w:themeColor="text1"/>
          <w:lang w:val="fi-FI"/>
        </w:rPr>
        <w:t>.</w:t>
      </w:r>
      <w:r w:rsidR="009D2256" w:rsidRPr="00307CA6">
        <w:rPr>
          <w:rFonts w:ascii="Times New Roman" w:hAnsi="Times New Roman" w:cs="Times New Roman"/>
          <w:color w:val="000000" w:themeColor="text1"/>
          <w:lang w:val="fi-FI"/>
        </w:rPr>
        <w:t xml:space="preserve"> </w:t>
      </w:r>
      <w:r w:rsidRPr="00307CA6">
        <w:rPr>
          <w:rFonts w:ascii="Times New Roman" w:hAnsi="Times New Roman" w:cs="Times New Roman"/>
          <w:color w:val="000000" w:themeColor="text1"/>
          <w:lang w:val="fi-FI"/>
        </w:rPr>
        <w:t xml:space="preserve">Lääkeyhtiö Takeda </w:t>
      </w:r>
      <w:r>
        <w:rPr>
          <w:rFonts w:ascii="Times New Roman" w:hAnsi="Times New Roman" w:cs="Times New Roman"/>
          <w:color w:val="000000" w:themeColor="text1"/>
          <w:lang w:val="fi-FI"/>
        </w:rPr>
        <w:t xml:space="preserve">on tänään tuonut </w:t>
      </w:r>
      <w:r w:rsidR="00F77D84">
        <w:rPr>
          <w:rFonts w:ascii="Times New Roman" w:hAnsi="Times New Roman" w:cs="Times New Roman"/>
          <w:color w:val="000000" w:themeColor="text1"/>
          <w:lang w:val="fi-FI"/>
        </w:rPr>
        <w:t>sovellus</w:t>
      </w:r>
      <w:r w:rsidRPr="00F77D84">
        <w:rPr>
          <w:rFonts w:ascii="Times New Roman" w:hAnsi="Times New Roman" w:cs="Times New Roman"/>
          <w:lang w:val="fi-FI"/>
        </w:rPr>
        <w:t>kauppoihin</w:t>
      </w:r>
      <w:r>
        <w:rPr>
          <w:rFonts w:ascii="Times New Roman" w:hAnsi="Times New Roman" w:cs="Times New Roman"/>
          <w:color w:val="000000" w:themeColor="text1"/>
          <w:lang w:val="fi-FI"/>
        </w:rPr>
        <w:t xml:space="preserve"> helppokäyttöisen </w:t>
      </w:r>
      <w:proofErr w:type="spellStart"/>
      <w:r>
        <w:rPr>
          <w:rFonts w:ascii="Times New Roman" w:hAnsi="Times New Roman" w:cs="Times New Roman"/>
          <w:color w:val="000000" w:themeColor="text1"/>
          <w:lang w:val="fi-FI"/>
        </w:rPr>
        <w:t>Olotila-mobiilisovelluksen</w:t>
      </w:r>
      <w:proofErr w:type="spellEnd"/>
      <w:r>
        <w:rPr>
          <w:rFonts w:ascii="Times New Roman" w:hAnsi="Times New Roman" w:cs="Times New Roman"/>
          <w:color w:val="000000" w:themeColor="text1"/>
          <w:lang w:val="fi-FI"/>
        </w:rPr>
        <w:t xml:space="preserve"> tulehduksellisia suolistosairauksia eli </w:t>
      </w:r>
      <w:proofErr w:type="spellStart"/>
      <w:r w:rsidRPr="00307CA6">
        <w:rPr>
          <w:rFonts w:ascii="Times New Roman" w:hAnsi="Times New Roman" w:cs="Times New Roman"/>
          <w:color w:val="000000" w:themeColor="text1"/>
          <w:lang w:val="fi-FI"/>
        </w:rPr>
        <w:t>IBD</w:t>
      </w:r>
      <w:r>
        <w:rPr>
          <w:rFonts w:ascii="Times New Roman" w:hAnsi="Times New Roman" w:cs="Times New Roman"/>
          <w:color w:val="000000" w:themeColor="text1"/>
          <w:lang w:val="fi-FI"/>
        </w:rPr>
        <w:t>:tä</w:t>
      </w:r>
      <w:proofErr w:type="spellEnd"/>
      <w:r>
        <w:rPr>
          <w:rFonts w:ascii="Times New Roman" w:hAnsi="Times New Roman" w:cs="Times New Roman"/>
          <w:color w:val="000000" w:themeColor="text1"/>
          <w:lang w:val="fi-FI"/>
        </w:rPr>
        <w:t xml:space="preserve"> (</w:t>
      </w:r>
      <w:proofErr w:type="spellStart"/>
      <w:r>
        <w:rPr>
          <w:rFonts w:ascii="Times New Roman" w:hAnsi="Times New Roman" w:cs="Times New Roman"/>
          <w:color w:val="000000" w:themeColor="text1"/>
          <w:lang w:val="fi-FI"/>
        </w:rPr>
        <w:t>Inflammatory</w:t>
      </w:r>
      <w:proofErr w:type="spellEnd"/>
      <w:r>
        <w:rPr>
          <w:rFonts w:ascii="Times New Roman" w:hAnsi="Times New Roman" w:cs="Times New Roman"/>
          <w:color w:val="000000" w:themeColor="text1"/>
          <w:lang w:val="fi-FI"/>
        </w:rPr>
        <w:t xml:space="preserve"> </w:t>
      </w:r>
      <w:proofErr w:type="spellStart"/>
      <w:r>
        <w:rPr>
          <w:rFonts w:ascii="Times New Roman" w:hAnsi="Times New Roman" w:cs="Times New Roman"/>
          <w:color w:val="000000" w:themeColor="text1"/>
          <w:lang w:val="fi-FI"/>
        </w:rPr>
        <w:t>Bowel</w:t>
      </w:r>
      <w:proofErr w:type="spellEnd"/>
      <w:r>
        <w:rPr>
          <w:rFonts w:ascii="Times New Roman" w:hAnsi="Times New Roman" w:cs="Times New Roman"/>
          <w:color w:val="000000" w:themeColor="text1"/>
          <w:lang w:val="fi-FI"/>
        </w:rPr>
        <w:t xml:space="preserve"> </w:t>
      </w:r>
      <w:proofErr w:type="spellStart"/>
      <w:r>
        <w:rPr>
          <w:rFonts w:ascii="Times New Roman" w:hAnsi="Times New Roman" w:cs="Times New Roman"/>
          <w:color w:val="000000" w:themeColor="text1"/>
          <w:lang w:val="fi-FI"/>
        </w:rPr>
        <w:t>Disease</w:t>
      </w:r>
      <w:proofErr w:type="spellEnd"/>
      <w:r>
        <w:rPr>
          <w:rFonts w:ascii="Times New Roman" w:hAnsi="Times New Roman" w:cs="Times New Roman"/>
          <w:color w:val="000000" w:themeColor="text1"/>
          <w:lang w:val="fi-FI"/>
        </w:rPr>
        <w:t xml:space="preserve">) sairastaville </w:t>
      </w:r>
      <w:r w:rsidRPr="00307CA6">
        <w:rPr>
          <w:rFonts w:ascii="Times New Roman" w:hAnsi="Times New Roman" w:cs="Times New Roman"/>
          <w:color w:val="000000" w:themeColor="text1"/>
          <w:lang w:val="fi-FI"/>
        </w:rPr>
        <w:t>potilaille</w:t>
      </w:r>
      <w:r>
        <w:rPr>
          <w:rFonts w:ascii="Times New Roman" w:hAnsi="Times New Roman" w:cs="Times New Roman"/>
          <w:color w:val="000000" w:themeColor="text1"/>
          <w:lang w:val="fi-FI"/>
        </w:rPr>
        <w:t>.</w:t>
      </w:r>
      <w:r w:rsidRPr="00307CA6">
        <w:rPr>
          <w:rFonts w:ascii="Times New Roman" w:hAnsi="Times New Roman" w:cs="Times New Roman"/>
          <w:color w:val="000000" w:themeColor="text1"/>
          <w:lang w:val="fi-FI"/>
        </w:rPr>
        <w:t xml:space="preserve"> Sovellu</w:t>
      </w:r>
      <w:r>
        <w:rPr>
          <w:rFonts w:ascii="Times New Roman" w:hAnsi="Times New Roman" w:cs="Times New Roman"/>
          <w:color w:val="000000" w:themeColor="text1"/>
          <w:lang w:val="fi-FI"/>
        </w:rPr>
        <w:t>ksen avulla potilas voi pitää</w:t>
      </w:r>
      <w:r w:rsidRPr="00307CA6">
        <w:rPr>
          <w:rFonts w:ascii="Times New Roman" w:hAnsi="Times New Roman" w:cs="Times New Roman"/>
          <w:color w:val="000000" w:themeColor="text1"/>
          <w:lang w:val="fi-FI"/>
        </w:rPr>
        <w:t xml:space="preserve"> kirjaa päivittäis</w:t>
      </w:r>
      <w:r>
        <w:rPr>
          <w:rFonts w:ascii="Times New Roman" w:hAnsi="Times New Roman" w:cs="Times New Roman"/>
          <w:color w:val="000000" w:themeColor="text1"/>
          <w:lang w:val="fi-FI"/>
        </w:rPr>
        <w:t>istä oireistaan ja olotilastaan</w:t>
      </w:r>
      <w:r w:rsidRPr="00307CA6">
        <w:rPr>
          <w:rFonts w:ascii="Times New Roman" w:hAnsi="Times New Roman" w:cs="Times New Roman"/>
          <w:color w:val="000000" w:themeColor="text1"/>
          <w:lang w:val="fi-FI"/>
        </w:rPr>
        <w:t xml:space="preserve">. </w:t>
      </w:r>
      <w:r>
        <w:rPr>
          <w:rFonts w:ascii="Times New Roman" w:hAnsi="Times New Roman" w:cs="Times New Roman"/>
          <w:color w:val="000000" w:themeColor="text1"/>
          <w:lang w:val="fi-FI"/>
        </w:rPr>
        <w:t xml:space="preserve">Sovellus </w:t>
      </w:r>
      <w:r w:rsidRPr="00307CA6">
        <w:rPr>
          <w:rFonts w:ascii="Times New Roman" w:hAnsi="Times New Roman" w:cs="Times New Roman"/>
          <w:color w:val="000000" w:themeColor="text1"/>
          <w:lang w:val="fi-FI"/>
        </w:rPr>
        <w:t xml:space="preserve">koostaa potilaan </w:t>
      </w:r>
      <w:r>
        <w:rPr>
          <w:rFonts w:ascii="Times New Roman" w:hAnsi="Times New Roman" w:cs="Times New Roman"/>
          <w:color w:val="000000" w:themeColor="text1"/>
          <w:lang w:val="fi-FI"/>
        </w:rPr>
        <w:t xml:space="preserve">voinnista raportin, jota potilas voi yhdessä terveydenhuollon ammattilaisten kanssa </w:t>
      </w:r>
      <w:r w:rsidRPr="00307CA6">
        <w:rPr>
          <w:rFonts w:ascii="Times New Roman" w:hAnsi="Times New Roman" w:cs="Times New Roman"/>
          <w:color w:val="000000" w:themeColor="text1"/>
          <w:lang w:val="fi-FI"/>
        </w:rPr>
        <w:t xml:space="preserve">käyttää apuna hoidon suunnittelussa. </w:t>
      </w:r>
    </w:p>
    <w:p w:rsidR="009D2256" w:rsidRDefault="009D2256" w:rsidP="009D2256">
      <w:pPr>
        <w:spacing w:after="0" w:line="360" w:lineRule="exact"/>
        <w:rPr>
          <w:rFonts w:ascii="Times New Roman" w:hAnsi="Times New Roman" w:cs="Times New Roman"/>
          <w:color w:val="000000" w:themeColor="text1"/>
          <w:lang w:val="fi-FI"/>
        </w:rPr>
      </w:pPr>
    </w:p>
    <w:p w:rsidR="00307CA6" w:rsidRPr="00307CA6" w:rsidRDefault="00307CA6" w:rsidP="00307CA6">
      <w:pPr>
        <w:spacing w:after="0" w:line="360" w:lineRule="exact"/>
        <w:rPr>
          <w:rFonts w:ascii="Times New Roman" w:hAnsi="Times New Roman" w:cs="Times New Roman"/>
          <w:color w:val="000000" w:themeColor="text1"/>
          <w:lang w:val="fi-FI"/>
        </w:rPr>
      </w:pPr>
      <w:r w:rsidRPr="00307CA6">
        <w:rPr>
          <w:rFonts w:ascii="Times New Roman" w:hAnsi="Times New Roman" w:cs="Times New Roman"/>
          <w:color w:val="000000" w:themeColor="text1"/>
          <w:lang w:val="fi-FI"/>
        </w:rPr>
        <w:t xml:space="preserve">Olotila-sovellus on kehitetty yhteistyössä potilaiden ja terveydenhuollon ammattilaisten kanssa. Katso esittelyvideo: </w:t>
      </w:r>
      <w:proofErr w:type="spellStart"/>
      <w:r w:rsidRPr="00307CA6">
        <w:rPr>
          <w:rFonts w:ascii="Times New Roman" w:hAnsi="Times New Roman" w:cs="Times New Roman"/>
          <w:color w:val="000000" w:themeColor="text1"/>
          <w:lang w:val="fi-FI"/>
        </w:rPr>
        <w:t>www.reunapaikka.fi/olotila</w:t>
      </w:r>
      <w:proofErr w:type="spellEnd"/>
      <w:r w:rsidRPr="00307CA6">
        <w:rPr>
          <w:rFonts w:ascii="Times New Roman" w:hAnsi="Times New Roman" w:cs="Times New Roman"/>
          <w:color w:val="000000" w:themeColor="text1"/>
          <w:lang w:val="fi-FI"/>
        </w:rPr>
        <w:t>. Olotila on ladattavissa</w:t>
      </w:r>
      <w:r>
        <w:rPr>
          <w:rFonts w:ascii="Times New Roman" w:hAnsi="Times New Roman" w:cs="Times New Roman"/>
          <w:color w:val="000000" w:themeColor="text1"/>
          <w:lang w:val="fi-FI"/>
        </w:rPr>
        <w:t xml:space="preserve"> ilmaiseksi</w:t>
      </w:r>
      <w:r w:rsidRPr="00307CA6">
        <w:rPr>
          <w:rFonts w:ascii="Times New Roman" w:hAnsi="Times New Roman" w:cs="Times New Roman"/>
          <w:color w:val="000000" w:themeColor="text1"/>
          <w:lang w:val="fi-FI"/>
        </w:rPr>
        <w:t xml:space="preserve"> </w:t>
      </w:r>
      <w:proofErr w:type="spellStart"/>
      <w:r w:rsidRPr="00307CA6">
        <w:rPr>
          <w:rFonts w:ascii="Times New Roman" w:hAnsi="Times New Roman" w:cs="Times New Roman"/>
          <w:color w:val="000000" w:themeColor="text1"/>
          <w:lang w:val="fi-FI"/>
        </w:rPr>
        <w:t>iOS-</w:t>
      </w:r>
      <w:proofErr w:type="spellEnd"/>
      <w:r w:rsidRPr="00307CA6">
        <w:rPr>
          <w:rFonts w:ascii="Times New Roman" w:hAnsi="Times New Roman" w:cs="Times New Roman"/>
          <w:color w:val="000000" w:themeColor="text1"/>
          <w:lang w:val="fi-FI"/>
        </w:rPr>
        <w:t xml:space="preserve">, </w:t>
      </w:r>
      <w:proofErr w:type="spellStart"/>
      <w:r w:rsidRPr="00307CA6">
        <w:rPr>
          <w:rFonts w:ascii="Times New Roman" w:hAnsi="Times New Roman" w:cs="Times New Roman"/>
          <w:color w:val="000000" w:themeColor="text1"/>
          <w:lang w:val="fi-FI"/>
        </w:rPr>
        <w:t>Android-</w:t>
      </w:r>
      <w:proofErr w:type="spellEnd"/>
      <w:r w:rsidRPr="00307CA6">
        <w:rPr>
          <w:rFonts w:ascii="Times New Roman" w:hAnsi="Times New Roman" w:cs="Times New Roman"/>
          <w:color w:val="000000" w:themeColor="text1"/>
          <w:lang w:val="fi-FI"/>
        </w:rPr>
        <w:t xml:space="preserve"> tai </w:t>
      </w:r>
      <w:proofErr w:type="spellStart"/>
      <w:r w:rsidRPr="00307CA6">
        <w:rPr>
          <w:rFonts w:ascii="Times New Roman" w:hAnsi="Times New Roman" w:cs="Times New Roman"/>
          <w:color w:val="000000" w:themeColor="text1"/>
          <w:lang w:val="fi-FI"/>
        </w:rPr>
        <w:t>Windows-mobiililaitteille</w:t>
      </w:r>
      <w:proofErr w:type="spellEnd"/>
      <w:r w:rsidRPr="00307CA6">
        <w:rPr>
          <w:rFonts w:ascii="Times New Roman" w:hAnsi="Times New Roman" w:cs="Times New Roman"/>
          <w:color w:val="000000" w:themeColor="text1"/>
          <w:lang w:val="fi-FI"/>
        </w:rPr>
        <w:t xml:space="preserve"> käyttöjärjestelmävalmistajien sovelluskaupoista. </w:t>
      </w:r>
    </w:p>
    <w:p w:rsidR="00307CA6" w:rsidRDefault="00307CA6" w:rsidP="00307CA6">
      <w:pPr>
        <w:spacing w:after="0" w:line="360" w:lineRule="exact"/>
        <w:rPr>
          <w:rFonts w:ascii="Times New Roman" w:hAnsi="Times New Roman" w:cs="Times New Roman"/>
          <w:color w:val="000000" w:themeColor="text1"/>
          <w:lang w:val="fi-FI"/>
        </w:rPr>
      </w:pPr>
    </w:p>
    <w:p w:rsidR="00307CA6" w:rsidRPr="00307CA6" w:rsidRDefault="00307CA6" w:rsidP="00307CA6">
      <w:pPr>
        <w:spacing w:after="0" w:line="360" w:lineRule="exact"/>
        <w:rPr>
          <w:rFonts w:ascii="Times New Roman" w:hAnsi="Times New Roman" w:cs="Times New Roman"/>
          <w:b/>
          <w:color w:val="000000" w:themeColor="text1"/>
          <w:lang w:val="fi-FI"/>
        </w:rPr>
      </w:pPr>
      <w:r w:rsidRPr="00307CA6">
        <w:rPr>
          <w:rFonts w:ascii="Times New Roman" w:hAnsi="Times New Roman" w:cs="Times New Roman"/>
          <w:b/>
          <w:color w:val="000000" w:themeColor="text1"/>
          <w:lang w:val="fi-FI"/>
        </w:rPr>
        <w:t>Uusi vertaistukisivusto nuorille potilaille</w:t>
      </w:r>
    </w:p>
    <w:p w:rsidR="00307CA6" w:rsidRDefault="00307CA6" w:rsidP="00307CA6">
      <w:pPr>
        <w:spacing w:after="0" w:line="360" w:lineRule="exact"/>
        <w:rPr>
          <w:rFonts w:ascii="Times New Roman" w:hAnsi="Times New Roman" w:cs="Times New Roman"/>
          <w:color w:val="000000" w:themeColor="text1"/>
          <w:lang w:val="fi-FI"/>
        </w:rPr>
      </w:pPr>
    </w:p>
    <w:p w:rsidR="00307CA6" w:rsidRPr="00307CA6" w:rsidRDefault="00307CA6" w:rsidP="00307CA6">
      <w:pPr>
        <w:spacing w:after="0" w:line="360" w:lineRule="exact"/>
        <w:rPr>
          <w:rFonts w:ascii="Times New Roman" w:hAnsi="Times New Roman" w:cs="Times New Roman"/>
          <w:color w:val="000000" w:themeColor="text1"/>
          <w:lang w:val="fi-FI"/>
        </w:rPr>
      </w:pPr>
      <w:r w:rsidRPr="00307CA6">
        <w:rPr>
          <w:rFonts w:ascii="Times New Roman" w:hAnsi="Times New Roman" w:cs="Times New Roman"/>
          <w:color w:val="000000" w:themeColor="text1"/>
          <w:lang w:val="fi-FI"/>
        </w:rPr>
        <w:t xml:space="preserve">Samalla Takeda julkistaa uuden, </w:t>
      </w:r>
      <w:proofErr w:type="spellStart"/>
      <w:r w:rsidRPr="00307CA6">
        <w:rPr>
          <w:rFonts w:ascii="Times New Roman" w:hAnsi="Times New Roman" w:cs="Times New Roman"/>
          <w:color w:val="000000" w:themeColor="text1"/>
          <w:lang w:val="fi-FI"/>
        </w:rPr>
        <w:t>IBD-potilaille</w:t>
      </w:r>
      <w:proofErr w:type="spellEnd"/>
      <w:r w:rsidRPr="00307CA6">
        <w:rPr>
          <w:rFonts w:ascii="Times New Roman" w:hAnsi="Times New Roman" w:cs="Times New Roman"/>
          <w:color w:val="000000" w:themeColor="text1"/>
          <w:lang w:val="fi-FI"/>
        </w:rPr>
        <w:t xml:space="preserve"> suunnatun </w:t>
      </w:r>
      <w:r w:rsidR="002727AC">
        <w:rPr>
          <w:rFonts w:ascii="Times New Roman" w:hAnsi="Times New Roman" w:cs="Times New Roman"/>
          <w:color w:val="000000" w:themeColor="text1"/>
          <w:lang w:val="fi-FI"/>
        </w:rPr>
        <w:t xml:space="preserve">verkkopalvelun osoitteessa </w:t>
      </w:r>
      <w:hyperlink r:id="rId11" w:history="1">
        <w:r w:rsidR="00AB4E9C" w:rsidRPr="00C5787A">
          <w:rPr>
            <w:rStyle w:val="Hyperlink"/>
            <w:rFonts w:ascii="Times New Roman" w:hAnsi="Times New Roman" w:cs="Times New Roman"/>
            <w:lang w:val="fi-FI"/>
          </w:rPr>
          <w:t>www.reunapaikka.fi</w:t>
        </w:r>
      </w:hyperlink>
      <w:r w:rsidR="001B4D35">
        <w:rPr>
          <w:rFonts w:ascii="Times New Roman" w:hAnsi="Times New Roman" w:cs="Times New Roman"/>
          <w:color w:val="000000" w:themeColor="text1"/>
          <w:lang w:val="fi-FI"/>
        </w:rPr>
        <w:t xml:space="preserve">. </w:t>
      </w:r>
      <w:proofErr w:type="spellStart"/>
      <w:r w:rsidRPr="00307CA6">
        <w:rPr>
          <w:rFonts w:ascii="Times New Roman" w:hAnsi="Times New Roman" w:cs="Times New Roman"/>
          <w:color w:val="000000" w:themeColor="text1"/>
          <w:lang w:val="fi-FI"/>
        </w:rPr>
        <w:t>Reunapaikka.fi-siv</w:t>
      </w:r>
      <w:r w:rsidR="004E10DE">
        <w:rPr>
          <w:rFonts w:ascii="Times New Roman" w:hAnsi="Times New Roman" w:cs="Times New Roman"/>
          <w:color w:val="000000" w:themeColor="text1"/>
          <w:lang w:val="fi-FI"/>
        </w:rPr>
        <w:t>ustolta</w:t>
      </w:r>
      <w:proofErr w:type="spellEnd"/>
      <w:r w:rsidRPr="00307CA6">
        <w:rPr>
          <w:rFonts w:ascii="Times New Roman" w:hAnsi="Times New Roman" w:cs="Times New Roman"/>
          <w:color w:val="000000" w:themeColor="text1"/>
          <w:lang w:val="fi-FI"/>
        </w:rPr>
        <w:t xml:space="preserve"> </w:t>
      </w:r>
      <w:proofErr w:type="spellStart"/>
      <w:r w:rsidRPr="00307CA6">
        <w:rPr>
          <w:rFonts w:ascii="Times New Roman" w:hAnsi="Times New Roman" w:cs="Times New Roman"/>
          <w:color w:val="000000" w:themeColor="text1"/>
          <w:lang w:val="fi-FI"/>
        </w:rPr>
        <w:t>IBD-potilas</w:t>
      </w:r>
      <w:proofErr w:type="spellEnd"/>
      <w:r w:rsidRPr="00307CA6">
        <w:rPr>
          <w:rFonts w:ascii="Times New Roman" w:hAnsi="Times New Roman" w:cs="Times New Roman"/>
          <w:color w:val="000000" w:themeColor="text1"/>
          <w:lang w:val="fi-FI"/>
        </w:rPr>
        <w:t xml:space="preserve"> löytää paitsi paljon tietoa </w:t>
      </w:r>
      <w:proofErr w:type="spellStart"/>
      <w:r w:rsidRPr="00307CA6">
        <w:rPr>
          <w:rFonts w:ascii="Times New Roman" w:hAnsi="Times New Roman" w:cs="Times New Roman"/>
          <w:color w:val="000000" w:themeColor="text1"/>
          <w:lang w:val="fi-FI"/>
        </w:rPr>
        <w:t>IBD:stä</w:t>
      </w:r>
      <w:proofErr w:type="spellEnd"/>
      <w:r w:rsidRPr="00307CA6">
        <w:rPr>
          <w:rFonts w:ascii="Times New Roman" w:hAnsi="Times New Roman" w:cs="Times New Roman"/>
          <w:color w:val="000000" w:themeColor="text1"/>
          <w:lang w:val="fi-FI"/>
        </w:rPr>
        <w:t xml:space="preserve"> ja sen hoidosta</w:t>
      </w:r>
      <w:r w:rsidR="004E10DE">
        <w:rPr>
          <w:rFonts w:ascii="Times New Roman" w:hAnsi="Times New Roman" w:cs="Times New Roman"/>
          <w:color w:val="000000" w:themeColor="text1"/>
          <w:lang w:val="fi-FI"/>
        </w:rPr>
        <w:t>,</w:t>
      </w:r>
      <w:r w:rsidRPr="00307CA6">
        <w:rPr>
          <w:rFonts w:ascii="Times New Roman" w:hAnsi="Times New Roman" w:cs="Times New Roman"/>
          <w:color w:val="000000" w:themeColor="text1"/>
          <w:lang w:val="fi-FI"/>
        </w:rPr>
        <w:t xml:space="preserve"> myös vertaistukea ja vastauksia yleisimpiin </w:t>
      </w:r>
      <w:proofErr w:type="spellStart"/>
      <w:r w:rsidRPr="00307CA6">
        <w:rPr>
          <w:rFonts w:ascii="Times New Roman" w:hAnsi="Times New Roman" w:cs="Times New Roman"/>
          <w:color w:val="000000" w:themeColor="text1"/>
          <w:lang w:val="fi-FI"/>
        </w:rPr>
        <w:t>IBD-aiheisiin</w:t>
      </w:r>
      <w:proofErr w:type="spellEnd"/>
      <w:r w:rsidRPr="00307CA6">
        <w:rPr>
          <w:rFonts w:ascii="Times New Roman" w:hAnsi="Times New Roman" w:cs="Times New Roman"/>
          <w:color w:val="000000" w:themeColor="text1"/>
          <w:lang w:val="fi-FI"/>
        </w:rPr>
        <w:t xml:space="preserve"> kysymyksiin. Sivustolla on </w:t>
      </w:r>
      <w:proofErr w:type="spellStart"/>
      <w:r w:rsidRPr="00307CA6">
        <w:rPr>
          <w:rFonts w:ascii="Times New Roman" w:hAnsi="Times New Roman" w:cs="Times New Roman"/>
          <w:color w:val="000000" w:themeColor="text1"/>
          <w:lang w:val="fi-FI"/>
        </w:rPr>
        <w:t>gastroenterologian</w:t>
      </w:r>
      <w:proofErr w:type="spellEnd"/>
      <w:r w:rsidRPr="00307CA6">
        <w:rPr>
          <w:rFonts w:ascii="Times New Roman" w:hAnsi="Times New Roman" w:cs="Times New Roman"/>
          <w:color w:val="000000" w:themeColor="text1"/>
          <w:lang w:val="fi-FI"/>
        </w:rPr>
        <w:t xml:space="preserve"> erikoislääkärin yll</w:t>
      </w:r>
      <w:r w:rsidR="004E10DE">
        <w:rPr>
          <w:rFonts w:ascii="Times New Roman" w:hAnsi="Times New Roman" w:cs="Times New Roman"/>
          <w:color w:val="000000" w:themeColor="text1"/>
          <w:lang w:val="fi-FI"/>
        </w:rPr>
        <w:t xml:space="preserve">äpitämä lääkäripalsta sekä </w:t>
      </w:r>
      <w:r w:rsidRPr="00307CA6">
        <w:rPr>
          <w:rFonts w:ascii="Times New Roman" w:hAnsi="Times New Roman" w:cs="Times New Roman"/>
          <w:color w:val="000000" w:themeColor="text1"/>
          <w:lang w:val="fi-FI"/>
        </w:rPr>
        <w:t xml:space="preserve">potilaiden ylläpitämä </w:t>
      </w:r>
      <w:proofErr w:type="spellStart"/>
      <w:r w:rsidRPr="00307CA6">
        <w:rPr>
          <w:rFonts w:ascii="Times New Roman" w:hAnsi="Times New Roman" w:cs="Times New Roman"/>
          <w:color w:val="000000" w:themeColor="text1"/>
          <w:lang w:val="fi-FI"/>
        </w:rPr>
        <w:t>blogi</w:t>
      </w:r>
      <w:proofErr w:type="spellEnd"/>
      <w:r w:rsidRPr="00307CA6">
        <w:rPr>
          <w:rFonts w:ascii="Times New Roman" w:hAnsi="Times New Roman" w:cs="Times New Roman"/>
          <w:color w:val="000000" w:themeColor="text1"/>
          <w:lang w:val="fi-FI"/>
        </w:rPr>
        <w:t xml:space="preserve">, jossa puhutaan avoimesti elämästä </w:t>
      </w:r>
      <w:proofErr w:type="spellStart"/>
      <w:r w:rsidRPr="00307CA6">
        <w:rPr>
          <w:rFonts w:ascii="Times New Roman" w:hAnsi="Times New Roman" w:cs="Times New Roman"/>
          <w:color w:val="000000" w:themeColor="text1"/>
          <w:lang w:val="fi-FI"/>
        </w:rPr>
        <w:t>IBD:n</w:t>
      </w:r>
      <w:proofErr w:type="spellEnd"/>
      <w:r w:rsidRPr="00307CA6">
        <w:rPr>
          <w:rFonts w:ascii="Times New Roman" w:hAnsi="Times New Roman" w:cs="Times New Roman"/>
          <w:color w:val="000000" w:themeColor="text1"/>
          <w:lang w:val="fi-FI"/>
        </w:rPr>
        <w:t xml:space="preserve"> kanssa. </w:t>
      </w:r>
    </w:p>
    <w:p w:rsidR="009D2256" w:rsidRDefault="009D2256">
      <w:pPr>
        <w:rPr>
          <w:rFonts w:ascii="Times New Roman" w:hAnsi="Times New Roman" w:cs="Times New Roman"/>
          <w:b/>
          <w:color w:val="000000" w:themeColor="text1"/>
          <w:lang w:val="fi-FI"/>
        </w:rPr>
      </w:pPr>
    </w:p>
    <w:p w:rsidR="009D2256" w:rsidRDefault="009D2256" w:rsidP="009D2256">
      <w:pPr>
        <w:spacing w:after="0" w:line="360" w:lineRule="exact"/>
        <w:rPr>
          <w:rFonts w:ascii="Times New Roman" w:hAnsi="Times New Roman" w:cs="Times New Roman"/>
          <w:color w:val="000000" w:themeColor="text1"/>
          <w:lang w:val="fi-FI"/>
        </w:rPr>
      </w:pPr>
      <w:r w:rsidRPr="00AA5342">
        <w:rPr>
          <w:rFonts w:ascii="Times New Roman" w:hAnsi="Times New Roman" w:cs="Times New Roman"/>
          <w:b/>
          <w:color w:val="000000" w:themeColor="text1"/>
          <w:lang w:val="fi-FI"/>
        </w:rPr>
        <w:t>Lisätietoa</w:t>
      </w:r>
    </w:p>
    <w:p w:rsidR="009D2256" w:rsidRDefault="009D2256" w:rsidP="009D2256">
      <w:pPr>
        <w:spacing w:after="0" w:line="360" w:lineRule="exact"/>
        <w:ind w:left="720"/>
        <w:rPr>
          <w:rFonts w:ascii="Times New Roman" w:hAnsi="Times New Roman" w:cs="Times New Roman"/>
          <w:color w:val="000000" w:themeColor="text1"/>
          <w:lang w:val="fi-FI"/>
        </w:rPr>
      </w:pPr>
      <w:r>
        <w:rPr>
          <w:rFonts w:ascii="Times New Roman" w:hAnsi="Times New Roman" w:cs="Times New Roman"/>
          <w:color w:val="000000" w:themeColor="text1"/>
          <w:lang w:val="fi-FI"/>
        </w:rPr>
        <w:t>Sanni Lahdenperä</w:t>
      </w:r>
    </w:p>
    <w:p w:rsidR="00307CA6" w:rsidRPr="00B03762" w:rsidRDefault="00B03762" w:rsidP="00307CA6">
      <w:pPr>
        <w:spacing w:after="0" w:line="360" w:lineRule="exact"/>
        <w:ind w:left="720"/>
        <w:rPr>
          <w:rFonts w:ascii="Times New Roman" w:hAnsi="Times New Roman" w:cs="Times New Roman"/>
          <w:color w:val="000000" w:themeColor="text1"/>
          <w:lang w:val="en-GB"/>
        </w:rPr>
      </w:pPr>
      <w:r>
        <w:rPr>
          <w:rFonts w:ascii="Times New Roman" w:hAnsi="Times New Roman" w:cs="Times New Roman"/>
          <w:color w:val="000000" w:themeColor="text1"/>
          <w:lang w:val="fi-FI"/>
        </w:rPr>
        <w:t>y</w:t>
      </w:r>
      <w:r w:rsidR="00307CA6">
        <w:rPr>
          <w:rFonts w:ascii="Times New Roman" w:hAnsi="Times New Roman" w:cs="Times New Roman"/>
          <w:color w:val="000000" w:themeColor="text1"/>
          <w:lang w:val="fi-FI"/>
        </w:rPr>
        <w:t>ksikön</w:t>
      </w:r>
      <w:r w:rsidR="00307CA6" w:rsidRPr="00670ABA">
        <w:rPr>
          <w:rFonts w:ascii="Times New Roman" w:hAnsi="Times New Roman" w:cs="Times New Roman"/>
          <w:color w:val="000000" w:themeColor="text1"/>
          <w:lang w:val="fi-FI"/>
        </w:rPr>
        <w:t xml:space="preserve"> johtaja</w:t>
      </w:r>
    </w:p>
    <w:p w:rsidR="00307CA6" w:rsidRPr="00B03762" w:rsidRDefault="00307CA6" w:rsidP="009D2256">
      <w:pPr>
        <w:spacing w:after="0" w:line="360" w:lineRule="exact"/>
        <w:ind w:left="720"/>
        <w:rPr>
          <w:rFonts w:ascii="Times New Roman" w:hAnsi="Times New Roman" w:cs="Times New Roman"/>
          <w:color w:val="000000" w:themeColor="text1"/>
          <w:lang w:val="en-GB"/>
        </w:rPr>
      </w:pPr>
      <w:r w:rsidRPr="00B03762">
        <w:rPr>
          <w:rFonts w:ascii="Times New Roman" w:hAnsi="Times New Roman" w:cs="Times New Roman"/>
          <w:color w:val="000000" w:themeColor="text1"/>
          <w:lang w:val="en-GB"/>
        </w:rPr>
        <w:t xml:space="preserve">Takeda </w:t>
      </w:r>
      <w:proofErr w:type="spellStart"/>
      <w:r w:rsidRPr="00B03762">
        <w:rPr>
          <w:rFonts w:ascii="Times New Roman" w:hAnsi="Times New Roman" w:cs="Times New Roman"/>
          <w:color w:val="000000" w:themeColor="text1"/>
          <w:lang w:val="en-GB"/>
        </w:rPr>
        <w:t>Oy</w:t>
      </w:r>
      <w:proofErr w:type="spellEnd"/>
    </w:p>
    <w:p w:rsidR="009D2256" w:rsidRPr="00B03762" w:rsidRDefault="009D2256" w:rsidP="009D2256">
      <w:pPr>
        <w:spacing w:after="0" w:line="360" w:lineRule="exact"/>
        <w:ind w:left="720"/>
        <w:rPr>
          <w:rFonts w:ascii="Times New Roman" w:hAnsi="Times New Roman" w:cs="Times New Roman"/>
          <w:color w:val="000000" w:themeColor="text1"/>
          <w:lang w:val="en-GB"/>
        </w:rPr>
      </w:pPr>
      <w:r w:rsidRPr="00B03762">
        <w:rPr>
          <w:rFonts w:ascii="Times New Roman" w:hAnsi="Times New Roman" w:cs="Times New Roman"/>
          <w:color w:val="000000" w:themeColor="text1"/>
          <w:lang w:val="en-GB"/>
        </w:rPr>
        <w:t>sanni.lahdenpera@takeda.com</w:t>
      </w:r>
    </w:p>
    <w:p w:rsidR="009D2256" w:rsidRPr="00B03762" w:rsidRDefault="009D2256" w:rsidP="009D2256">
      <w:pPr>
        <w:spacing w:after="0" w:line="360" w:lineRule="exact"/>
        <w:rPr>
          <w:rFonts w:ascii="Times New Roman" w:hAnsi="Times New Roman" w:cs="Times New Roman"/>
          <w:b/>
          <w:color w:val="000000" w:themeColor="text1"/>
          <w:lang w:val="en-GB"/>
        </w:rPr>
      </w:pPr>
    </w:p>
    <w:p w:rsidR="009D2256" w:rsidRDefault="00677A0E" w:rsidP="009D2256">
      <w:pPr>
        <w:spacing w:after="0" w:line="360" w:lineRule="exact"/>
        <w:rPr>
          <w:rFonts w:ascii="Times New Roman" w:hAnsi="Times New Roman" w:cs="Times New Roman"/>
          <w:color w:val="000000" w:themeColor="text1"/>
          <w:lang w:val="fi-FI"/>
        </w:rPr>
      </w:pPr>
      <w:r>
        <w:rPr>
          <w:rFonts w:ascii="Times New Roman" w:hAnsi="Times New Roman" w:cs="Times New Roman"/>
          <w:b/>
          <w:color w:val="000000" w:themeColor="text1"/>
          <w:lang w:val="fi-FI"/>
        </w:rPr>
        <w:t>Takeda Oy</w:t>
      </w:r>
      <w:r w:rsidR="009D2256">
        <w:rPr>
          <w:rFonts w:ascii="Times New Roman" w:hAnsi="Times New Roman" w:cs="Times New Roman"/>
          <w:color w:val="000000" w:themeColor="text1"/>
          <w:lang w:val="fi-FI"/>
        </w:rPr>
        <w:t xml:space="preserve"> on osa maailmanlaajuista Takeda-konsernia. Takeda on maailman 12. suurin lääkeyhtiö, jolla on toimintaa yli 70 maassa. Takeda, joka on perustettu Japanissa yli 230 vuotta sitten, on Aasian suurin lääkeyhtiö. Takeda panostaa voimakkaasti tuotekehitykseen ja tutkimukseen.</w:t>
      </w:r>
    </w:p>
    <w:p w:rsidR="0072592C" w:rsidRDefault="0072592C" w:rsidP="009D2256">
      <w:pPr>
        <w:spacing w:after="0" w:line="360" w:lineRule="exact"/>
        <w:rPr>
          <w:rFonts w:ascii="Times New Roman" w:hAnsi="Times New Roman" w:cs="Times New Roman"/>
          <w:color w:val="000000" w:themeColor="text1"/>
          <w:lang w:val="fi-FI"/>
        </w:rPr>
      </w:pPr>
    </w:p>
    <w:p w:rsidR="009D2256" w:rsidRPr="00307CA6" w:rsidRDefault="009D2256" w:rsidP="009D2256">
      <w:pPr>
        <w:spacing w:after="0" w:line="360" w:lineRule="exact"/>
        <w:rPr>
          <w:rFonts w:ascii="Times New Roman" w:hAnsi="Times New Roman" w:cs="Times New Roman"/>
          <w:color w:val="000000" w:themeColor="text1"/>
          <w:lang w:val="fi-FI"/>
        </w:rPr>
      </w:pPr>
      <w:r w:rsidRPr="00307CA6">
        <w:rPr>
          <w:rFonts w:ascii="Times New Roman" w:hAnsi="Times New Roman" w:cs="Times New Roman"/>
          <w:color w:val="000000" w:themeColor="text1"/>
          <w:lang w:val="fi-FI"/>
        </w:rPr>
        <w:t>Lisätietoja</w:t>
      </w:r>
      <w:r w:rsidR="00677A0E" w:rsidRPr="00307CA6">
        <w:rPr>
          <w:rFonts w:ascii="Times New Roman" w:hAnsi="Times New Roman" w:cs="Times New Roman"/>
          <w:color w:val="000000" w:themeColor="text1"/>
          <w:lang w:val="fi-FI"/>
        </w:rPr>
        <w:t>:</w:t>
      </w:r>
      <w:r w:rsidRPr="00307CA6">
        <w:rPr>
          <w:rFonts w:ascii="Times New Roman" w:hAnsi="Times New Roman" w:cs="Times New Roman"/>
          <w:color w:val="000000" w:themeColor="text1"/>
          <w:lang w:val="fi-FI"/>
        </w:rPr>
        <w:t xml:space="preserve"> www.</w:t>
      </w:r>
      <w:r w:rsidR="00677A0E" w:rsidRPr="00307CA6">
        <w:rPr>
          <w:rFonts w:ascii="Times New Roman" w:hAnsi="Times New Roman" w:cs="Times New Roman"/>
          <w:color w:val="000000" w:themeColor="text1"/>
          <w:lang w:val="fi-FI"/>
        </w:rPr>
        <w:t>takeda.fi</w:t>
      </w:r>
    </w:p>
    <w:p w:rsidR="009D2256" w:rsidRDefault="009D2256" w:rsidP="009D2256">
      <w:pPr>
        <w:spacing w:after="0" w:line="360" w:lineRule="exact"/>
        <w:rPr>
          <w:rFonts w:ascii="Times New Roman" w:hAnsi="Times New Roman" w:cs="Times New Roman"/>
          <w:color w:val="000000" w:themeColor="text1"/>
          <w:lang w:val="fi-FI"/>
        </w:rPr>
      </w:pPr>
    </w:p>
    <w:p w:rsidR="0072592C" w:rsidRPr="00307CA6" w:rsidRDefault="0072592C" w:rsidP="009D2256">
      <w:pPr>
        <w:spacing w:after="0" w:line="360" w:lineRule="exact"/>
        <w:rPr>
          <w:rFonts w:ascii="Times New Roman" w:hAnsi="Times New Roman" w:cs="Times New Roman"/>
          <w:color w:val="000000" w:themeColor="text1"/>
          <w:lang w:val="fi-FI"/>
        </w:rPr>
      </w:pPr>
      <w:r>
        <w:rPr>
          <w:rFonts w:ascii="Times New Roman" w:hAnsi="Times New Roman" w:cs="Times New Roman"/>
          <w:color w:val="000000" w:themeColor="text1"/>
          <w:lang w:val="fi-FI"/>
        </w:rPr>
        <w:t>350/15 R 09.2015</w:t>
      </w:r>
    </w:p>
    <w:sectPr w:rsidR="0072592C" w:rsidRPr="00307CA6" w:rsidSect="005F113F">
      <w:footerReference w:type="default" r:id="rId12"/>
      <w:endnotePr>
        <w:numFmt w:val="decimal"/>
      </w:endnotePr>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F0" w:rsidRDefault="001676F0" w:rsidP="0006411B">
      <w:pPr>
        <w:spacing w:after="0" w:line="240" w:lineRule="auto"/>
      </w:pPr>
      <w:r>
        <w:separator/>
      </w:r>
    </w:p>
  </w:endnote>
  <w:endnote w:type="continuationSeparator" w:id="0">
    <w:p w:rsidR="001676F0" w:rsidRDefault="001676F0" w:rsidP="0006411B">
      <w:pPr>
        <w:spacing w:after="0" w:line="240" w:lineRule="auto"/>
      </w:pPr>
      <w:r>
        <w:continuationSeparator/>
      </w:r>
    </w:p>
  </w:endnote>
  <w:endnote w:type="continuationNotice" w:id="1">
    <w:p w:rsidR="001676F0" w:rsidRDefault="0016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GothicM">
    <w:altName w:val="Arial Unicode MS"/>
    <w:charset w:val="80"/>
    <w:family w:val="modern"/>
    <w:pitch w:val="variable"/>
    <w:sig w:usb0="00000000" w:usb1="28C76CF8" w:usb2="00000010" w:usb3="00000000" w:csb0="00020000" w:csb1="00000000"/>
  </w:font>
  <w:font w:name="Praxis Com">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15282"/>
      <w:tblOverlap w:val="never"/>
      <w:tblW w:w="10771" w:type="dxa"/>
      <w:tblLayout w:type="fixed"/>
      <w:tblCellMar>
        <w:left w:w="0" w:type="dxa"/>
        <w:right w:w="0" w:type="dxa"/>
      </w:tblCellMar>
      <w:tblLook w:val="04A0" w:firstRow="1" w:lastRow="0" w:firstColumn="1" w:lastColumn="0" w:noHBand="0" w:noVBand="1"/>
    </w:tblPr>
    <w:tblGrid>
      <w:gridCol w:w="850"/>
      <w:gridCol w:w="9921"/>
    </w:tblGrid>
    <w:tr w:rsidR="00262A12" w:rsidRPr="00D42F97" w:rsidTr="00262A12">
      <w:trPr>
        <w:trHeight w:hRule="exact" w:val="964"/>
      </w:trPr>
      <w:tc>
        <w:tcPr>
          <w:tcW w:w="850" w:type="dxa"/>
        </w:tcPr>
        <w:p w:rsidR="00262A12" w:rsidRPr="00D42F97" w:rsidRDefault="00262A12" w:rsidP="00262A12">
          <w:pPr>
            <w:pStyle w:val="Footertext"/>
            <w:rPr>
              <w:vertAlign w:val="subscript"/>
            </w:rPr>
          </w:pPr>
        </w:p>
      </w:tc>
      <w:tc>
        <w:tcPr>
          <w:tcW w:w="9921" w:type="dxa"/>
          <w:vAlign w:val="center"/>
        </w:tcPr>
        <w:p w:rsidR="00262A12" w:rsidRPr="00D42F97" w:rsidRDefault="00262A12" w:rsidP="00262A12">
          <w:pPr>
            <w:pStyle w:val="Footertext"/>
            <w:rPr>
              <w:vertAlign w:val="subscript"/>
            </w:rPr>
          </w:pPr>
        </w:p>
      </w:tc>
    </w:tr>
  </w:tbl>
  <w:p w:rsidR="00262A12" w:rsidRPr="00850A3C" w:rsidRDefault="00B4770B" w:rsidP="00262A12">
    <w:pPr>
      <w:pStyle w:val="Companynamefooter"/>
      <w:rPr>
        <w:lang w:val="fi-FI"/>
      </w:rPr>
    </w:pPr>
    <w:r>
      <w:rPr>
        <w:noProof/>
        <w:vertAlign w:val="subscript"/>
        <w:lang w:val="en-GB" w:eastAsia="en-GB"/>
      </w:rPr>
      <w:drawing>
        <wp:anchor distT="0" distB="0" distL="114300" distR="114300" simplePos="0" relativeHeight="251659264" behindDoc="1" locked="0" layoutInCell="1" allowOverlap="1" wp14:anchorId="74299CD8" wp14:editId="7B730648">
          <wp:simplePos x="0" y="0"/>
          <wp:positionH relativeFrom="page">
            <wp:posOffset>424815</wp:posOffset>
          </wp:positionH>
          <wp:positionV relativeFrom="page">
            <wp:posOffset>9089898</wp:posOffset>
          </wp:positionV>
          <wp:extent cx="6838950" cy="609600"/>
          <wp:effectExtent l="0" t="0" r="0" b="0"/>
          <wp:wrapNone/>
          <wp:docPr id="4" name="Picture 4" descr="Takeda_footer 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keda_footer graphi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3C" w:rsidRPr="00850A3C">
      <w:rPr>
        <w:lang w:val="fi-FI"/>
      </w:rPr>
      <w:t>Takeda Oy</w:t>
    </w:r>
    <w:r w:rsidRPr="00850A3C">
      <w:rPr>
        <w:lang w:val="fi-FI"/>
      </w:rPr>
      <w:tab/>
    </w:r>
    <w:r w:rsidRPr="00850A3C">
      <w:rPr>
        <w:lang w:val="fi-FI"/>
      </w:rPr>
      <w:tab/>
    </w:r>
  </w:p>
  <w:p w:rsidR="00850A3C" w:rsidRDefault="00B4770B" w:rsidP="00B4770B">
    <w:pPr>
      <w:pStyle w:val="Footertext"/>
      <w:rPr>
        <w:lang w:val="fi-FI"/>
      </w:rPr>
    </w:pPr>
    <w:r w:rsidRPr="00BA6665">
      <w:rPr>
        <w:lang w:val="fi-FI"/>
      </w:rPr>
      <w:t>Posti</w:t>
    </w:r>
    <w:r w:rsidR="00850A3C">
      <w:rPr>
        <w:lang w:val="fi-FI"/>
      </w:rPr>
      <w:t>osoite: PL 1406, 00101 Helsinki</w:t>
    </w:r>
    <w:r w:rsidRPr="00BA6665">
      <w:rPr>
        <w:lang w:val="fi-FI"/>
      </w:rPr>
      <w:t xml:space="preserve"> </w:t>
    </w:r>
  </w:p>
  <w:p w:rsidR="00B4770B" w:rsidRDefault="00B4770B" w:rsidP="00B4770B">
    <w:pPr>
      <w:pStyle w:val="Footertext"/>
      <w:rPr>
        <w:lang w:val="fi-FI"/>
      </w:rPr>
    </w:pPr>
    <w:r w:rsidRPr="00BA6665">
      <w:rPr>
        <w:lang w:val="fi-FI"/>
      </w:rPr>
      <w:t>Käyntiosoite: Paciuksenkatu 21, 00270 Helsinki</w:t>
    </w:r>
    <w:r w:rsidRPr="00B4770B">
      <w:rPr>
        <w:lang w:val="fi-FI"/>
      </w:rPr>
      <w:t xml:space="preserve"> </w:t>
    </w:r>
  </w:p>
  <w:p w:rsidR="00262A12" w:rsidRPr="00B4770B" w:rsidRDefault="00B4770B" w:rsidP="00B4770B">
    <w:pPr>
      <w:pStyle w:val="Footertext"/>
      <w:rPr>
        <w:lang w:val="fi-FI"/>
      </w:rPr>
    </w:pPr>
    <w:r w:rsidRPr="00B4770B">
      <w:rPr>
        <w:lang w:val="fi-FI"/>
      </w:rPr>
      <w:t>Puh. 020 746 5000  www.</w:t>
    </w:r>
    <w:r w:rsidR="00850A3C">
      <w:rPr>
        <w:lang w:val="fi-FI"/>
      </w:rPr>
      <w:t>takeda</w:t>
    </w:r>
    <w:r w:rsidRPr="00B4770B">
      <w:rPr>
        <w:lang w:val="fi-FI"/>
      </w:rP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F0" w:rsidRDefault="001676F0" w:rsidP="0006411B">
      <w:pPr>
        <w:spacing w:after="0" w:line="240" w:lineRule="auto"/>
      </w:pPr>
      <w:r>
        <w:separator/>
      </w:r>
    </w:p>
  </w:footnote>
  <w:footnote w:type="continuationSeparator" w:id="0">
    <w:p w:rsidR="001676F0" w:rsidRDefault="001676F0" w:rsidP="0006411B">
      <w:pPr>
        <w:spacing w:after="0" w:line="240" w:lineRule="auto"/>
      </w:pPr>
      <w:r>
        <w:continuationSeparator/>
      </w:r>
    </w:p>
  </w:footnote>
  <w:footnote w:type="continuationNotice" w:id="1">
    <w:p w:rsidR="001676F0" w:rsidRDefault="001676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F48"/>
    <w:multiLevelType w:val="hybridMultilevel"/>
    <w:tmpl w:val="6554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4580C"/>
    <w:multiLevelType w:val="hybridMultilevel"/>
    <w:tmpl w:val="2DD0EE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810A2A"/>
    <w:multiLevelType w:val="hybridMultilevel"/>
    <w:tmpl w:val="55F04D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D301FF"/>
    <w:multiLevelType w:val="hybridMultilevel"/>
    <w:tmpl w:val="5CF0CBBA"/>
    <w:lvl w:ilvl="0" w:tplc="8FA411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E3E5CB0"/>
    <w:multiLevelType w:val="hybridMultilevel"/>
    <w:tmpl w:val="FA4CD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624228"/>
    <w:multiLevelType w:val="hybridMultilevel"/>
    <w:tmpl w:val="32EE588C"/>
    <w:lvl w:ilvl="0" w:tplc="3586C55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1664E"/>
    <w:multiLevelType w:val="hybridMultilevel"/>
    <w:tmpl w:val="15C81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7D90"/>
    <w:multiLevelType w:val="hybridMultilevel"/>
    <w:tmpl w:val="89088828"/>
    <w:lvl w:ilvl="0" w:tplc="64080F40">
      <w:numFmt w:val="bullet"/>
      <w:lvlText w:val="-"/>
      <w:lvlJc w:val="left"/>
      <w:pPr>
        <w:ind w:left="2880" w:hanging="360"/>
      </w:pPr>
      <w:rPr>
        <w:rFonts w:ascii="Times New Roman" w:eastAsia="MS Mincho"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F141DF1"/>
    <w:multiLevelType w:val="hybridMultilevel"/>
    <w:tmpl w:val="2A36C0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5B2718C"/>
    <w:multiLevelType w:val="hybridMultilevel"/>
    <w:tmpl w:val="0D46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C95DE6"/>
    <w:multiLevelType w:val="hybridMultilevel"/>
    <w:tmpl w:val="16BA3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1">
    <w:nsid w:val="554753AD"/>
    <w:multiLevelType w:val="hybridMultilevel"/>
    <w:tmpl w:val="953EF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631A57"/>
    <w:multiLevelType w:val="hybridMultilevel"/>
    <w:tmpl w:val="8358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F2107A"/>
    <w:multiLevelType w:val="hybridMultilevel"/>
    <w:tmpl w:val="9246E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BF5692"/>
    <w:multiLevelType w:val="hybridMultilevel"/>
    <w:tmpl w:val="41F22B90"/>
    <w:lvl w:ilvl="0" w:tplc="A4362FFC">
      <w:numFmt w:val="bullet"/>
      <w:lvlText w:val="-"/>
      <w:lvlJc w:val="left"/>
      <w:pPr>
        <w:ind w:left="720" w:hanging="360"/>
      </w:pPr>
      <w:rPr>
        <w:rFonts w:ascii="Century" w:eastAsia="MS Mincho"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6"/>
  </w:num>
  <w:num w:numId="6">
    <w:abstractNumId w:val="10"/>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7"/>
  </w:num>
  <w:num w:numId="12">
    <w:abstractNumId w:val="11"/>
  </w:num>
  <w:num w:numId="13">
    <w:abstractNumId w:val="8"/>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9F"/>
    <w:rsid w:val="0000058D"/>
    <w:rsid w:val="00000B86"/>
    <w:rsid w:val="00001914"/>
    <w:rsid w:val="00002DCD"/>
    <w:rsid w:val="000044CA"/>
    <w:rsid w:val="0000753D"/>
    <w:rsid w:val="00011FBF"/>
    <w:rsid w:val="0002114B"/>
    <w:rsid w:val="00021E48"/>
    <w:rsid w:val="00021E92"/>
    <w:rsid w:val="00023E74"/>
    <w:rsid w:val="00026110"/>
    <w:rsid w:val="0003511F"/>
    <w:rsid w:val="00037702"/>
    <w:rsid w:val="00041A9B"/>
    <w:rsid w:val="00041F1D"/>
    <w:rsid w:val="00051687"/>
    <w:rsid w:val="00054E22"/>
    <w:rsid w:val="0005683F"/>
    <w:rsid w:val="00057E64"/>
    <w:rsid w:val="0006107D"/>
    <w:rsid w:val="000611F7"/>
    <w:rsid w:val="0006411B"/>
    <w:rsid w:val="00064820"/>
    <w:rsid w:val="00067FFE"/>
    <w:rsid w:val="00074DC0"/>
    <w:rsid w:val="00074E51"/>
    <w:rsid w:val="00082A92"/>
    <w:rsid w:val="00083615"/>
    <w:rsid w:val="00092E4D"/>
    <w:rsid w:val="000942FB"/>
    <w:rsid w:val="000A164A"/>
    <w:rsid w:val="000A507B"/>
    <w:rsid w:val="000B313D"/>
    <w:rsid w:val="000B4DB3"/>
    <w:rsid w:val="000B63B0"/>
    <w:rsid w:val="000D7E05"/>
    <w:rsid w:val="000E2F09"/>
    <w:rsid w:val="000E5263"/>
    <w:rsid w:val="000E5860"/>
    <w:rsid w:val="000F0D19"/>
    <w:rsid w:val="000F17CB"/>
    <w:rsid w:val="000F778F"/>
    <w:rsid w:val="000F7DA7"/>
    <w:rsid w:val="001004CB"/>
    <w:rsid w:val="00104B51"/>
    <w:rsid w:val="0010743F"/>
    <w:rsid w:val="00110045"/>
    <w:rsid w:val="00112A98"/>
    <w:rsid w:val="00121B1F"/>
    <w:rsid w:val="0012335D"/>
    <w:rsid w:val="0012499C"/>
    <w:rsid w:val="00125B75"/>
    <w:rsid w:val="001469A3"/>
    <w:rsid w:val="00146C1B"/>
    <w:rsid w:val="00152BB0"/>
    <w:rsid w:val="00153060"/>
    <w:rsid w:val="001543A4"/>
    <w:rsid w:val="00154AAA"/>
    <w:rsid w:val="00165BF9"/>
    <w:rsid w:val="001676F0"/>
    <w:rsid w:val="00170E99"/>
    <w:rsid w:val="001721B6"/>
    <w:rsid w:val="001722E4"/>
    <w:rsid w:val="001738D9"/>
    <w:rsid w:val="001747AA"/>
    <w:rsid w:val="00175F81"/>
    <w:rsid w:val="00176446"/>
    <w:rsid w:val="001809B1"/>
    <w:rsid w:val="00181990"/>
    <w:rsid w:val="00183184"/>
    <w:rsid w:val="001850F4"/>
    <w:rsid w:val="0018670E"/>
    <w:rsid w:val="001905C3"/>
    <w:rsid w:val="00192222"/>
    <w:rsid w:val="00192461"/>
    <w:rsid w:val="00196F9E"/>
    <w:rsid w:val="001A0077"/>
    <w:rsid w:val="001A1A44"/>
    <w:rsid w:val="001A47EE"/>
    <w:rsid w:val="001A5F19"/>
    <w:rsid w:val="001B4D35"/>
    <w:rsid w:val="001C2AD2"/>
    <w:rsid w:val="001C6FE4"/>
    <w:rsid w:val="001D1547"/>
    <w:rsid w:val="001D2D8A"/>
    <w:rsid w:val="001D31A3"/>
    <w:rsid w:val="001D689B"/>
    <w:rsid w:val="001D7D24"/>
    <w:rsid w:val="001F63B1"/>
    <w:rsid w:val="001F6EA9"/>
    <w:rsid w:val="002004D4"/>
    <w:rsid w:val="00200684"/>
    <w:rsid w:val="00201AD2"/>
    <w:rsid w:val="00207B01"/>
    <w:rsid w:val="0021190B"/>
    <w:rsid w:val="00216B3C"/>
    <w:rsid w:val="0022504E"/>
    <w:rsid w:val="00225586"/>
    <w:rsid w:val="00225653"/>
    <w:rsid w:val="0022781F"/>
    <w:rsid w:val="0022786D"/>
    <w:rsid w:val="00231C1C"/>
    <w:rsid w:val="0023201F"/>
    <w:rsid w:val="00232699"/>
    <w:rsid w:val="00235DE0"/>
    <w:rsid w:val="00236C26"/>
    <w:rsid w:val="002374F8"/>
    <w:rsid w:val="00237FE4"/>
    <w:rsid w:val="00240043"/>
    <w:rsid w:val="002457E2"/>
    <w:rsid w:val="00245AD8"/>
    <w:rsid w:val="00246B0C"/>
    <w:rsid w:val="002557F1"/>
    <w:rsid w:val="002562F4"/>
    <w:rsid w:val="00256381"/>
    <w:rsid w:val="002565D5"/>
    <w:rsid w:val="00262A12"/>
    <w:rsid w:val="002727AC"/>
    <w:rsid w:val="0027387E"/>
    <w:rsid w:val="002740BB"/>
    <w:rsid w:val="0027799F"/>
    <w:rsid w:val="00286EEE"/>
    <w:rsid w:val="002925D3"/>
    <w:rsid w:val="002A37F8"/>
    <w:rsid w:val="002A572F"/>
    <w:rsid w:val="002B1E8E"/>
    <w:rsid w:val="002B1F39"/>
    <w:rsid w:val="002B2367"/>
    <w:rsid w:val="002B4499"/>
    <w:rsid w:val="002B4799"/>
    <w:rsid w:val="002B61DF"/>
    <w:rsid w:val="002D2CC1"/>
    <w:rsid w:val="002D3B7D"/>
    <w:rsid w:val="002D620F"/>
    <w:rsid w:val="002D6515"/>
    <w:rsid w:val="002D7F59"/>
    <w:rsid w:val="002E2E11"/>
    <w:rsid w:val="002E5A47"/>
    <w:rsid w:val="002E5B0C"/>
    <w:rsid w:val="002E5CA8"/>
    <w:rsid w:val="002E703A"/>
    <w:rsid w:val="002F0BCA"/>
    <w:rsid w:val="002F0FE0"/>
    <w:rsid w:val="002F5E58"/>
    <w:rsid w:val="002F73E4"/>
    <w:rsid w:val="00306FAE"/>
    <w:rsid w:val="00307CA6"/>
    <w:rsid w:val="003149A6"/>
    <w:rsid w:val="00322C66"/>
    <w:rsid w:val="0033027B"/>
    <w:rsid w:val="00333DF8"/>
    <w:rsid w:val="00343562"/>
    <w:rsid w:val="003504B3"/>
    <w:rsid w:val="00352E0D"/>
    <w:rsid w:val="003541DE"/>
    <w:rsid w:val="00357C80"/>
    <w:rsid w:val="00360DB9"/>
    <w:rsid w:val="00366C82"/>
    <w:rsid w:val="003709A9"/>
    <w:rsid w:val="003711EC"/>
    <w:rsid w:val="0038237A"/>
    <w:rsid w:val="00382396"/>
    <w:rsid w:val="0038370E"/>
    <w:rsid w:val="003912D6"/>
    <w:rsid w:val="00393A46"/>
    <w:rsid w:val="00397111"/>
    <w:rsid w:val="00397AF2"/>
    <w:rsid w:val="003A0540"/>
    <w:rsid w:val="003A1FB9"/>
    <w:rsid w:val="003A27B6"/>
    <w:rsid w:val="003A325B"/>
    <w:rsid w:val="003B369C"/>
    <w:rsid w:val="003C0511"/>
    <w:rsid w:val="003C3A9C"/>
    <w:rsid w:val="003C7DEB"/>
    <w:rsid w:val="003D2ADE"/>
    <w:rsid w:val="003D5B3C"/>
    <w:rsid w:val="003E1EA8"/>
    <w:rsid w:val="003E4502"/>
    <w:rsid w:val="003F19CC"/>
    <w:rsid w:val="003F2D9E"/>
    <w:rsid w:val="003F4388"/>
    <w:rsid w:val="003F5611"/>
    <w:rsid w:val="003F5672"/>
    <w:rsid w:val="003F774F"/>
    <w:rsid w:val="00401A6C"/>
    <w:rsid w:val="00401B9E"/>
    <w:rsid w:val="004054A0"/>
    <w:rsid w:val="004108EA"/>
    <w:rsid w:val="0041311B"/>
    <w:rsid w:val="0041601F"/>
    <w:rsid w:val="00416700"/>
    <w:rsid w:val="00422346"/>
    <w:rsid w:val="00423473"/>
    <w:rsid w:val="004237BA"/>
    <w:rsid w:val="004316D0"/>
    <w:rsid w:val="00436301"/>
    <w:rsid w:val="0044602E"/>
    <w:rsid w:val="0045284D"/>
    <w:rsid w:val="00453711"/>
    <w:rsid w:val="004556FA"/>
    <w:rsid w:val="00466DA9"/>
    <w:rsid w:val="00467AC6"/>
    <w:rsid w:val="00480F82"/>
    <w:rsid w:val="004836DD"/>
    <w:rsid w:val="00483A1A"/>
    <w:rsid w:val="00483C66"/>
    <w:rsid w:val="00484523"/>
    <w:rsid w:val="00492624"/>
    <w:rsid w:val="0049267C"/>
    <w:rsid w:val="00495463"/>
    <w:rsid w:val="00496505"/>
    <w:rsid w:val="004A3B5C"/>
    <w:rsid w:val="004A3FE1"/>
    <w:rsid w:val="004A4E83"/>
    <w:rsid w:val="004A5EE0"/>
    <w:rsid w:val="004B1583"/>
    <w:rsid w:val="004B532E"/>
    <w:rsid w:val="004C2581"/>
    <w:rsid w:val="004C31E8"/>
    <w:rsid w:val="004C49E8"/>
    <w:rsid w:val="004C6C64"/>
    <w:rsid w:val="004C778A"/>
    <w:rsid w:val="004D33B5"/>
    <w:rsid w:val="004E0423"/>
    <w:rsid w:val="004E10DE"/>
    <w:rsid w:val="004E2347"/>
    <w:rsid w:val="004E4B85"/>
    <w:rsid w:val="004E7737"/>
    <w:rsid w:val="004F1FEE"/>
    <w:rsid w:val="004F48A6"/>
    <w:rsid w:val="004F765E"/>
    <w:rsid w:val="005001E8"/>
    <w:rsid w:val="005007C5"/>
    <w:rsid w:val="00504236"/>
    <w:rsid w:val="005053E4"/>
    <w:rsid w:val="00507E91"/>
    <w:rsid w:val="00511400"/>
    <w:rsid w:val="00513972"/>
    <w:rsid w:val="0051404A"/>
    <w:rsid w:val="00523649"/>
    <w:rsid w:val="00524079"/>
    <w:rsid w:val="00525049"/>
    <w:rsid w:val="005258FA"/>
    <w:rsid w:val="00526E66"/>
    <w:rsid w:val="005304E8"/>
    <w:rsid w:val="005360A4"/>
    <w:rsid w:val="005373DE"/>
    <w:rsid w:val="00540DEF"/>
    <w:rsid w:val="0054368D"/>
    <w:rsid w:val="005438CC"/>
    <w:rsid w:val="00547382"/>
    <w:rsid w:val="00552D87"/>
    <w:rsid w:val="00553E6E"/>
    <w:rsid w:val="00555F06"/>
    <w:rsid w:val="005570AF"/>
    <w:rsid w:val="005610D3"/>
    <w:rsid w:val="00561F31"/>
    <w:rsid w:val="00570CFF"/>
    <w:rsid w:val="005734D1"/>
    <w:rsid w:val="005738BB"/>
    <w:rsid w:val="005772E8"/>
    <w:rsid w:val="00582EF4"/>
    <w:rsid w:val="005833FD"/>
    <w:rsid w:val="005866CC"/>
    <w:rsid w:val="005904F6"/>
    <w:rsid w:val="00590E2B"/>
    <w:rsid w:val="0059598A"/>
    <w:rsid w:val="00595991"/>
    <w:rsid w:val="00597701"/>
    <w:rsid w:val="005A08D2"/>
    <w:rsid w:val="005A736E"/>
    <w:rsid w:val="005B0727"/>
    <w:rsid w:val="005B4DC7"/>
    <w:rsid w:val="005B588F"/>
    <w:rsid w:val="005C681A"/>
    <w:rsid w:val="005D0AD2"/>
    <w:rsid w:val="005D28E2"/>
    <w:rsid w:val="005D3AA5"/>
    <w:rsid w:val="005D6331"/>
    <w:rsid w:val="005E1609"/>
    <w:rsid w:val="005E6592"/>
    <w:rsid w:val="005E7D59"/>
    <w:rsid w:val="005F113F"/>
    <w:rsid w:val="005F1F17"/>
    <w:rsid w:val="005F2061"/>
    <w:rsid w:val="005F3518"/>
    <w:rsid w:val="005F6F49"/>
    <w:rsid w:val="005F7E24"/>
    <w:rsid w:val="0060082B"/>
    <w:rsid w:val="00603D6B"/>
    <w:rsid w:val="00611F7C"/>
    <w:rsid w:val="006169DA"/>
    <w:rsid w:val="00621F0D"/>
    <w:rsid w:val="00623FD0"/>
    <w:rsid w:val="006260A3"/>
    <w:rsid w:val="00631DFD"/>
    <w:rsid w:val="006350B8"/>
    <w:rsid w:val="00647DD5"/>
    <w:rsid w:val="00650651"/>
    <w:rsid w:val="00651514"/>
    <w:rsid w:val="0065384F"/>
    <w:rsid w:val="00661086"/>
    <w:rsid w:val="00661211"/>
    <w:rsid w:val="006662D4"/>
    <w:rsid w:val="006705ED"/>
    <w:rsid w:val="00670ABA"/>
    <w:rsid w:val="006732B0"/>
    <w:rsid w:val="00677A0E"/>
    <w:rsid w:val="00681435"/>
    <w:rsid w:val="00681ED1"/>
    <w:rsid w:val="00683E79"/>
    <w:rsid w:val="0068700B"/>
    <w:rsid w:val="00690B0B"/>
    <w:rsid w:val="006917E8"/>
    <w:rsid w:val="006936B8"/>
    <w:rsid w:val="00693A8C"/>
    <w:rsid w:val="00697205"/>
    <w:rsid w:val="006A01BE"/>
    <w:rsid w:val="006A12B4"/>
    <w:rsid w:val="006A46D0"/>
    <w:rsid w:val="006A4D97"/>
    <w:rsid w:val="006A6B21"/>
    <w:rsid w:val="006A7C90"/>
    <w:rsid w:val="006B3CEA"/>
    <w:rsid w:val="006B580E"/>
    <w:rsid w:val="006B6AC9"/>
    <w:rsid w:val="006B7EEF"/>
    <w:rsid w:val="006C13D7"/>
    <w:rsid w:val="006C1C27"/>
    <w:rsid w:val="006C7BB1"/>
    <w:rsid w:val="006D009B"/>
    <w:rsid w:val="006D0E20"/>
    <w:rsid w:val="006D238E"/>
    <w:rsid w:val="006D3753"/>
    <w:rsid w:val="006D5FA4"/>
    <w:rsid w:val="006E2299"/>
    <w:rsid w:val="006E280A"/>
    <w:rsid w:val="006E39E9"/>
    <w:rsid w:val="006E5F4C"/>
    <w:rsid w:val="006F0159"/>
    <w:rsid w:val="006F39F4"/>
    <w:rsid w:val="006F473F"/>
    <w:rsid w:val="006F60CD"/>
    <w:rsid w:val="006F70A7"/>
    <w:rsid w:val="00711033"/>
    <w:rsid w:val="00714B15"/>
    <w:rsid w:val="007161FA"/>
    <w:rsid w:val="007166B8"/>
    <w:rsid w:val="00724160"/>
    <w:rsid w:val="0072592C"/>
    <w:rsid w:val="00740226"/>
    <w:rsid w:val="00743900"/>
    <w:rsid w:val="007461DF"/>
    <w:rsid w:val="00752D59"/>
    <w:rsid w:val="00755F72"/>
    <w:rsid w:val="007626A4"/>
    <w:rsid w:val="00773A7F"/>
    <w:rsid w:val="00774474"/>
    <w:rsid w:val="00776FE3"/>
    <w:rsid w:val="00786874"/>
    <w:rsid w:val="00787404"/>
    <w:rsid w:val="007900F4"/>
    <w:rsid w:val="007922AD"/>
    <w:rsid w:val="00794B20"/>
    <w:rsid w:val="00796D73"/>
    <w:rsid w:val="007A04BE"/>
    <w:rsid w:val="007A5D4E"/>
    <w:rsid w:val="007A729C"/>
    <w:rsid w:val="007A7500"/>
    <w:rsid w:val="007B1685"/>
    <w:rsid w:val="007B204A"/>
    <w:rsid w:val="007B20D9"/>
    <w:rsid w:val="007B6F07"/>
    <w:rsid w:val="007C1416"/>
    <w:rsid w:val="007C18E3"/>
    <w:rsid w:val="007C2F79"/>
    <w:rsid w:val="007C4FA1"/>
    <w:rsid w:val="007D24FF"/>
    <w:rsid w:val="007D2992"/>
    <w:rsid w:val="007D4C73"/>
    <w:rsid w:val="007D4DAF"/>
    <w:rsid w:val="007D6E2D"/>
    <w:rsid w:val="007E479B"/>
    <w:rsid w:val="007F09FE"/>
    <w:rsid w:val="007F30EC"/>
    <w:rsid w:val="007F71EE"/>
    <w:rsid w:val="00804E72"/>
    <w:rsid w:val="00805A82"/>
    <w:rsid w:val="008152EF"/>
    <w:rsid w:val="00820527"/>
    <w:rsid w:val="00833040"/>
    <w:rsid w:val="00835C99"/>
    <w:rsid w:val="00836B07"/>
    <w:rsid w:val="00850A3C"/>
    <w:rsid w:val="0085667F"/>
    <w:rsid w:val="00860322"/>
    <w:rsid w:val="008612C5"/>
    <w:rsid w:val="00862365"/>
    <w:rsid w:val="00865383"/>
    <w:rsid w:val="00870E50"/>
    <w:rsid w:val="0087311A"/>
    <w:rsid w:val="00876BA6"/>
    <w:rsid w:val="008814FE"/>
    <w:rsid w:val="00886000"/>
    <w:rsid w:val="00897DD8"/>
    <w:rsid w:val="008A2E8D"/>
    <w:rsid w:val="008A663A"/>
    <w:rsid w:val="008A6C93"/>
    <w:rsid w:val="008B5513"/>
    <w:rsid w:val="008C3791"/>
    <w:rsid w:val="008D097C"/>
    <w:rsid w:val="008D2662"/>
    <w:rsid w:val="008D4F0D"/>
    <w:rsid w:val="008D5C85"/>
    <w:rsid w:val="008E141D"/>
    <w:rsid w:val="008E5C82"/>
    <w:rsid w:val="008F1B50"/>
    <w:rsid w:val="009029C2"/>
    <w:rsid w:val="00904963"/>
    <w:rsid w:val="00904DEA"/>
    <w:rsid w:val="009059E3"/>
    <w:rsid w:val="009067DC"/>
    <w:rsid w:val="00907F80"/>
    <w:rsid w:val="00914A63"/>
    <w:rsid w:val="009168C0"/>
    <w:rsid w:val="0092247D"/>
    <w:rsid w:val="00922C88"/>
    <w:rsid w:val="00925CC9"/>
    <w:rsid w:val="0092727B"/>
    <w:rsid w:val="00933E5F"/>
    <w:rsid w:val="009361C2"/>
    <w:rsid w:val="00936ADA"/>
    <w:rsid w:val="00937F64"/>
    <w:rsid w:val="00954D39"/>
    <w:rsid w:val="00956159"/>
    <w:rsid w:val="00956EAE"/>
    <w:rsid w:val="00962466"/>
    <w:rsid w:val="00963726"/>
    <w:rsid w:val="009667D2"/>
    <w:rsid w:val="009717DC"/>
    <w:rsid w:val="00983BA0"/>
    <w:rsid w:val="0098494E"/>
    <w:rsid w:val="00997B79"/>
    <w:rsid w:val="009A1BFA"/>
    <w:rsid w:val="009A4909"/>
    <w:rsid w:val="009A694D"/>
    <w:rsid w:val="009B3DC7"/>
    <w:rsid w:val="009C413B"/>
    <w:rsid w:val="009C7873"/>
    <w:rsid w:val="009D2256"/>
    <w:rsid w:val="009E2E9E"/>
    <w:rsid w:val="009E3D78"/>
    <w:rsid w:val="009E4AAD"/>
    <w:rsid w:val="009E53DC"/>
    <w:rsid w:val="009F14D8"/>
    <w:rsid w:val="009F2EFA"/>
    <w:rsid w:val="009F3CB8"/>
    <w:rsid w:val="009F5E80"/>
    <w:rsid w:val="00A00B44"/>
    <w:rsid w:val="00A056F6"/>
    <w:rsid w:val="00A06793"/>
    <w:rsid w:val="00A132CB"/>
    <w:rsid w:val="00A1658B"/>
    <w:rsid w:val="00A17EE0"/>
    <w:rsid w:val="00A2257D"/>
    <w:rsid w:val="00A31191"/>
    <w:rsid w:val="00A31E0C"/>
    <w:rsid w:val="00A33C2D"/>
    <w:rsid w:val="00A4219D"/>
    <w:rsid w:val="00A43587"/>
    <w:rsid w:val="00A43D81"/>
    <w:rsid w:val="00A46335"/>
    <w:rsid w:val="00A473A4"/>
    <w:rsid w:val="00A50322"/>
    <w:rsid w:val="00A51E5A"/>
    <w:rsid w:val="00A54752"/>
    <w:rsid w:val="00A57845"/>
    <w:rsid w:val="00A6104D"/>
    <w:rsid w:val="00A63C05"/>
    <w:rsid w:val="00A644C2"/>
    <w:rsid w:val="00A65EC2"/>
    <w:rsid w:val="00A71486"/>
    <w:rsid w:val="00A727C7"/>
    <w:rsid w:val="00A75AC3"/>
    <w:rsid w:val="00A77438"/>
    <w:rsid w:val="00A81174"/>
    <w:rsid w:val="00A8394F"/>
    <w:rsid w:val="00A85A15"/>
    <w:rsid w:val="00A93570"/>
    <w:rsid w:val="00A959FF"/>
    <w:rsid w:val="00A9682B"/>
    <w:rsid w:val="00A96F43"/>
    <w:rsid w:val="00AA0560"/>
    <w:rsid w:val="00AA5E4E"/>
    <w:rsid w:val="00AB2DA0"/>
    <w:rsid w:val="00AB4419"/>
    <w:rsid w:val="00AB4E9C"/>
    <w:rsid w:val="00AC034B"/>
    <w:rsid w:val="00AC2289"/>
    <w:rsid w:val="00AC31F5"/>
    <w:rsid w:val="00AC412B"/>
    <w:rsid w:val="00AC7432"/>
    <w:rsid w:val="00AD23EC"/>
    <w:rsid w:val="00AD2D41"/>
    <w:rsid w:val="00AD4E32"/>
    <w:rsid w:val="00AE1F91"/>
    <w:rsid w:val="00AE6AEE"/>
    <w:rsid w:val="00AE7E59"/>
    <w:rsid w:val="00AF64CC"/>
    <w:rsid w:val="00AF6FD8"/>
    <w:rsid w:val="00B03762"/>
    <w:rsid w:val="00B07278"/>
    <w:rsid w:val="00B126D8"/>
    <w:rsid w:val="00B126E2"/>
    <w:rsid w:val="00B14DE0"/>
    <w:rsid w:val="00B16952"/>
    <w:rsid w:val="00B2008A"/>
    <w:rsid w:val="00B24B54"/>
    <w:rsid w:val="00B3200A"/>
    <w:rsid w:val="00B403F0"/>
    <w:rsid w:val="00B43E95"/>
    <w:rsid w:val="00B47532"/>
    <w:rsid w:val="00B4770B"/>
    <w:rsid w:val="00B60377"/>
    <w:rsid w:val="00B65F4D"/>
    <w:rsid w:val="00B67A33"/>
    <w:rsid w:val="00B74004"/>
    <w:rsid w:val="00B76021"/>
    <w:rsid w:val="00B80749"/>
    <w:rsid w:val="00B83270"/>
    <w:rsid w:val="00B84665"/>
    <w:rsid w:val="00B8590F"/>
    <w:rsid w:val="00B93446"/>
    <w:rsid w:val="00B935A1"/>
    <w:rsid w:val="00B960F3"/>
    <w:rsid w:val="00B976C6"/>
    <w:rsid w:val="00BA1439"/>
    <w:rsid w:val="00BA5DD1"/>
    <w:rsid w:val="00BB09DA"/>
    <w:rsid w:val="00BB2E91"/>
    <w:rsid w:val="00BB7D0A"/>
    <w:rsid w:val="00BC60EA"/>
    <w:rsid w:val="00BD0D19"/>
    <w:rsid w:val="00BD2F84"/>
    <w:rsid w:val="00BD30A8"/>
    <w:rsid w:val="00BD4986"/>
    <w:rsid w:val="00BD53D5"/>
    <w:rsid w:val="00BD67DB"/>
    <w:rsid w:val="00BD70F6"/>
    <w:rsid w:val="00BE26AB"/>
    <w:rsid w:val="00BE3AFC"/>
    <w:rsid w:val="00BE5AA2"/>
    <w:rsid w:val="00BE626F"/>
    <w:rsid w:val="00BF49C0"/>
    <w:rsid w:val="00BF4AA4"/>
    <w:rsid w:val="00BF6D12"/>
    <w:rsid w:val="00C0205E"/>
    <w:rsid w:val="00C026EF"/>
    <w:rsid w:val="00C03B25"/>
    <w:rsid w:val="00C068A2"/>
    <w:rsid w:val="00C06B1B"/>
    <w:rsid w:val="00C1421A"/>
    <w:rsid w:val="00C15137"/>
    <w:rsid w:val="00C20AFA"/>
    <w:rsid w:val="00C20EC4"/>
    <w:rsid w:val="00C21438"/>
    <w:rsid w:val="00C2146E"/>
    <w:rsid w:val="00C22E72"/>
    <w:rsid w:val="00C239D9"/>
    <w:rsid w:val="00C242FF"/>
    <w:rsid w:val="00C26096"/>
    <w:rsid w:val="00C275CE"/>
    <w:rsid w:val="00C344FC"/>
    <w:rsid w:val="00C401F2"/>
    <w:rsid w:val="00C41687"/>
    <w:rsid w:val="00C43892"/>
    <w:rsid w:val="00C505E5"/>
    <w:rsid w:val="00C52722"/>
    <w:rsid w:val="00C53A32"/>
    <w:rsid w:val="00C53C80"/>
    <w:rsid w:val="00C551D0"/>
    <w:rsid w:val="00C55ABA"/>
    <w:rsid w:val="00C57773"/>
    <w:rsid w:val="00C61725"/>
    <w:rsid w:val="00C61FC0"/>
    <w:rsid w:val="00C62B88"/>
    <w:rsid w:val="00C6729D"/>
    <w:rsid w:val="00C67592"/>
    <w:rsid w:val="00C7138D"/>
    <w:rsid w:val="00C7689C"/>
    <w:rsid w:val="00C828B8"/>
    <w:rsid w:val="00C8296C"/>
    <w:rsid w:val="00C878F3"/>
    <w:rsid w:val="00C87BAB"/>
    <w:rsid w:val="00C90933"/>
    <w:rsid w:val="00C9196C"/>
    <w:rsid w:val="00C9607C"/>
    <w:rsid w:val="00CA0AB5"/>
    <w:rsid w:val="00CA16AE"/>
    <w:rsid w:val="00CA5214"/>
    <w:rsid w:val="00CA6A2A"/>
    <w:rsid w:val="00CB1F26"/>
    <w:rsid w:val="00CB59BF"/>
    <w:rsid w:val="00CC0F40"/>
    <w:rsid w:val="00CC2536"/>
    <w:rsid w:val="00CC62AE"/>
    <w:rsid w:val="00CC7D0C"/>
    <w:rsid w:val="00CD3254"/>
    <w:rsid w:val="00CD3434"/>
    <w:rsid w:val="00CD65CE"/>
    <w:rsid w:val="00CD7B1C"/>
    <w:rsid w:val="00CE056B"/>
    <w:rsid w:val="00CE299E"/>
    <w:rsid w:val="00CE4115"/>
    <w:rsid w:val="00CF080F"/>
    <w:rsid w:val="00CF3E3B"/>
    <w:rsid w:val="00CF7002"/>
    <w:rsid w:val="00D029AD"/>
    <w:rsid w:val="00D044C9"/>
    <w:rsid w:val="00D148B0"/>
    <w:rsid w:val="00D20416"/>
    <w:rsid w:val="00D32C81"/>
    <w:rsid w:val="00D3405F"/>
    <w:rsid w:val="00D3786B"/>
    <w:rsid w:val="00D40E42"/>
    <w:rsid w:val="00D41873"/>
    <w:rsid w:val="00D424E0"/>
    <w:rsid w:val="00D4567B"/>
    <w:rsid w:val="00D4612C"/>
    <w:rsid w:val="00D46A53"/>
    <w:rsid w:val="00D51D62"/>
    <w:rsid w:val="00D7141E"/>
    <w:rsid w:val="00D73973"/>
    <w:rsid w:val="00D76FB4"/>
    <w:rsid w:val="00D81605"/>
    <w:rsid w:val="00D828AE"/>
    <w:rsid w:val="00D844D7"/>
    <w:rsid w:val="00D8571E"/>
    <w:rsid w:val="00D8789E"/>
    <w:rsid w:val="00D914F5"/>
    <w:rsid w:val="00D924BB"/>
    <w:rsid w:val="00D9303C"/>
    <w:rsid w:val="00D941F6"/>
    <w:rsid w:val="00D9671E"/>
    <w:rsid w:val="00DA0EB2"/>
    <w:rsid w:val="00DA210D"/>
    <w:rsid w:val="00DA3051"/>
    <w:rsid w:val="00DA5D19"/>
    <w:rsid w:val="00DA69EC"/>
    <w:rsid w:val="00DA7DD7"/>
    <w:rsid w:val="00DA7E31"/>
    <w:rsid w:val="00DB0FD9"/>
    <w:rsid w:val="00DB58D6"/>
    <w:rsid w:val="00DC286D"/>
    <w:rsid w:val="00DC53AB"/>
    <w:rsid w:val="00DD007A"/>
    <w:rsid w:val="00DD1758"/>
    <w:rsid w:val="00DD2208"/>
    <w:rsid w:val="00DD5CEA"/>
    <w:rsid w:val="00DE1973"/>
    <w:rsid w:val="00DE53D3"/>
    <w:rsid w:val="00DE75E6"/>
    <w:rsid w:val="00E021FE"/>
    <w:rsid w:val="00E06426"/>
    <w:rsid w:val="00E1274B"/>
    <w:rsid w:val="00E127B6"/>
    <w:rsid w:val="00E251B7"/>
    <w:rsid w:val="00E26272"/>
    <w:rsid w:val="00E27F93"/>
    <w:rsid w:val="00E33B6F"/>
    <w:rsid w:val="00E42E65"/>
    <w:rsid w:val="00E478B6"/>
    <w:rsid w:val="00E512CD"/>
    <w:rsid w:val="00E6792D"/>
    <w:rsid w:val="00E70A8D"/>
    <w:rsid w:val="00E755A3"/>
    <w:rsid w:val="00E75A81"/>
    <w:rsid w:val="00E82BA2"/>
    <w:rsid w:val="00E866AE"/>
    <w:rsid w:val="00E8797B"/>
    <w:rsid w:val="00EA2294"/>
    <w:rsid w:val="00EA2A88"/>
    <w:rsid w:val="00EA5950"/>
    <w:rsid w:val="00EA6611"/>
    <w:rsid w:val="00EB3227"/>
    <w:rsid w:val="00EC28E7"/>
    <w:rsid w:val="00EC2907"/>
    <w:rsid w:val="00EC5DC7"/>
    <w:rsid w:val="00EC75F7"/>
    <w:rsid w:val="00ED0265"/>
    <w:rsid w:val="00ED1228"/>
    <w:rsid w:val="00ED18B4"/>
    <w:rsid w:val="00EE0B72"/>
    <w:rsid w:val="00EE6605"/>
    <w:rsid w:val="00EE6B7D"/>
    <w:rsid w:val="00EF1AB2"/>
    <w:rsid w:val="00EF34C3"/>
    <w:rsid w:val="00EF73EC"/>
    <w:rsid w:val="00F06094"/>
    <w:rsid w:val="00F07A2E"/>
    <w:rsid w:val="00F10E5C"/>
    <w:rsid w:val="00F11798"/>
    <w:rsid w:val="00F1408F"/>
    <w:rsid w:val="00F1427F"/>
    <w:rsid w:val="00F14A48"/>
    <w:rsid w:val="00F2062D"/>
    <w:rsid w:val="00F2349F"/>
    <w:rsid w:val="00F234E7"/>
    <w:rsid w:val="00F25DC2"/>
    <w:rsid w:val="00F341B1"/>
    <w:rsid w:val="00F36CF1"/>
    <w:rsid w:val="00F37F45"/>
    <w:rsid w:val="00F426DA"/>
    <w:rsid w:val="00F42AA2"/>
    <w:rsid w:val="00F43FCC"/>
    <w:rsid w:val="00F4566C"/>
    <w:rsid w:val="00F461AF"/>
    <w:rsid w:val="00F505E2"/>
    <w:rsid w:val="00F50B13"/>
    <w:rsid w:val="00F6075A"/>
    <w:rsid w:val="00F632AF"/>
    <w:rsid w:val="00F6463D"/>
    <w:rsid w:val="00F720D7"/>
    <w:rsid w:val="00F72A2B"/>
    <w:rsid w:val="00F77D84"/>
    <w:rsid w:val="00F81D3C"/>
    <w:rsid w:val="00F9571F"/>
    <w:rsid w:val="00FA5D81"/>
    <w:rsid w:val="00FA721F"/>
    <w:rsid w:val="00FB24FD"/>
    <w:rsid w:val="00FB2D9A"/>
    <w:rsid w:val="00FB7780"/>
    <w:rsid w:val="00FC109D"/>
    <w:rsid w:val="00FC1289"/>
    <w:rsid w:val="00FC393C"/>
    <w:rsid w:val="00FC4AEF"/>
    <w:rsid w:val="00FD0326"/>
    <w:rsid w:val="00FD70AF"/>
    <w:rsid w:val="00FE0298"/>
    <w:rsid w:val="00FE51CF"/>
    <w:rsid w:val="00FE5EC6"/>
    <w:rsid w:val="00FE6996"/>
    <w:rsid w:val="00FF10F7"/>
    <w:rsid w:val="00FF43AD"/>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B9"/>
    <w:pPr>
      <w:widowControl w:val="0"/>
      <w:spacing w:after="0" w:line="240" w:lineRule="auto"/>
      <w:ind w:left="720"/>
      <w:contextualSpacing/>
      <w:jc w:val="both"/>
    </w:pPr>
    <w:rPr>
      <w:rFonts w:ascii="Century" w:eastAsia="MS Mincho" w:hAnsi="Century" w:cs="Times New Roman"/>
      <w:kern w:val="2"/>
      <w:sz w:val="21"/>
      <w:szCs w:val="24"/>
      <w:lang w:eastAsia="ja-JP"/>
    </w:rPr>
  </w:style>
  <w:style w:type="paragraph" w:customStyle="1" w:styleId="Default">
    <w:name w:val="Default"/>
    <w:rsid w:val="00360DB9"/>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0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1B"/>
    <w:rPr>
      <w:rFonts w:ascii="Tahoma" w:hAnsi="Tahoma" w:cs="Tahoma"/>
      <w:sz w:val="16"/>
      <w:szCs w:val="16"/>
    </w:rPr>
  </w:style>
  <w:style w:type="character" w:styleId="CommentReference">
    <w:name w:val="annotation reference"/>
    <w:basedOn w:val="DefaultParagraphFont"/>
    <w:uiPriority w:val="99"/>
    <w:semiHidden/>
    <w:unhideWhenUsed/>
    <w:rsid w:val="0006411B"/>
    <w:rPr>
      <w:sz w:val="16"/>
      <w:szCs w:val="16"/>
    </w:rPr>
  </w:style>
  <w:style w:type="paragraph" w:styleId="CommentText">
    <w:name w:val="annotation text"/>
    <w:basedOn w:val="Normal"/>
    <w:link w:val="CommentTextChar"/>
    <w:uiPriority w:val="99"/>
    <w:semiHidden/>
    <w:unhideWhenUsed/>
    <w:rsid w:val="0006411B"/>
    <w:pPr>
      <w:spacing w:line="240" w:lineRule="auto"/>
    </w:pPr>
    <w:rPr>
      <w:sz w:val="20"/>
      <w:szCs w:val="20"/>
    </w:rPr>
  </w:style>
  <w:style w:type="character" w:customStyle="1" w:styleId="CommentTextChar">
    <w:name w:val="Comment Text Char"/>
    <w:basedOn w:val="DefaultParagraphFont"/>
    <w:link w:val="CommentText"/>
    <w:uiPriority w:val="99"/>
    <w:semiHidden/>
    <w:rsid w:val="0006411B"/>
    <w:rPr>
      <w:sz w:val="20"/>
      <w:szCs w:val="20"/>
    </w:rPr>
  </w:style>
  <w:style w:type="paragraph" w:styleId="CommentSubject">
    <w:name w:val="annotation subject"/>
    <w:basedOn w:val="CommentText"/>
    <w:next w:val="CommentText"/>
    <w:link w:val="CommentSubjectChar"/>
    <w:uiPriority w:val="99"/>
    <w:semiHidden/>
    <w:unhideWhenUsed/>
    <w:rsid w:val="0006411B"/>
    <w:rPr>
      <w:b/>
      <w:bCs/>
    </w:rPr>
  </w:style>
  <w:style w:type="character" w:customStyle="1" w:styleId="CommentSubjectChar">
    <w:name w:val="Comment Subject Char"/>
    <w:basedOn w:val="CommentTextChar"/>
    <w:link w:val="CommentSubject"/>
    <w:uiPriority w:val="99"/>
    <w:semiHidden/>
    <w:rsid w:val="0006411B"/>
    <w:rPr>
      <w:b/>
      <w:bCs/>
      <w:sz w:val="20"/>
      <w:szCs w:val="20"/>
    </w:rPr>
  </w:style>
  <w:style w:type="paragraph" w:styleId="EndnoteText">
    <w:name w:val="endnote text"/>
    <w:basedOn w:val="Normal"/>
    <w:link w:val="EndnoteTextChar"/>
    <w:uiPriority w:val="99"/>
    <w:unhideWhenUsed/>
    <w:rsid w:val="0006411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6411B"/>
    <w:rPr>
      <w:rFonts w:ascii="Calibri" w:eastAsia="Calibri" w:hAnsi="Calibri" w:cs="Times New Roman"/>
      <w:sz w:val="20"/>
      <w:szCs w:val="20"/>
    </w:rPr>
  </w:style>
  <w:style w:type="character" w:styleId="EndnoteReference">
    <w:name w:val="endnote reference"/>
    <w:basedOn w:val="DefaultParagraphFont"/>
    <w:uiPriority w:val="99"/>
    <w:unhideWhenUsed/>
    <w:rsid w:val="0006411B"/>
    <w:rPr>
      <w:vertAlign w:val="superscript"/>
    </w:rPr>
  </w:style>
  <w:style w:type="character" w:styleId="Hyperlink">
    <w:name w:val="Hyperlink"/>
    <w:basedOn w:val="DefaultParagraphFont"/>
    <w:uiPriority w:val="99"/>
    <w:unhideWhenUsed/>
    <w:rsid w:val="002740BB"/>
    <w:rPr>
      <w:color w:val="0000FF" w:themeColor="hyperlink"/>
      <w:u w:val="single"/>
    </w:rPr>
  </w:style>
  <w:style w:type="paragraph" w:styleId="Header">
    <w:name w:val="header"/>
    <w:basedOn w:val="Normal"/>
    <w:link w:val="HeaderChar"/>
    <w:uiPriority w:val="99"/>
    <w:unhideWhenUsed/>
    <w:rsid w:val="004F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E"/>
  </w:style>
  <w:style w:type="paragraph" w:styleId="Footer">
    <w:name w:val="footer"/>
    <w:basedOn w:val="Normal"/>
    <w:link w:val="FooterChar"/>
    <w:uiPriority w:val="99"/>
    <w:unhideWhenUsed/>
    <w:rsid w:val="004F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E"/>
  </w:style>
  <w:style w:type="character" w:customStyle="1" w:styleId="Heading1Char">
    <w:name w:val="Heading 1 Char"/>
    <w:basedOn w:val="DefaultParagraphFont"/>
    <w:link w:val="Heading1"/>
    <w:uiPriority w:val="9"/>
    <w:rsid w:val="002D7F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F59"/>
    <w:rPr>
      <w:rFonts w:ascii="Times New Roman" w:eastAsia="Times New Roman" w:hAnsi="Times New Roman" w:cs="Times New Roman"/>
      <w:b/>
      <w:bCs/>
      <w:sz w:val="36"/>
      <w:szCs w:val="36"/>
    </w:rPr>
  </w:style>
  <w:style w:type="paragraph" w:styleId="Revision">
    <w:name w:val="Revision"/>
    <w:hidden/>
    <w:uiPriority w:val="99"/>
    <w:semiHidden/>
    <w:rsid w:val="005B4DC7"/>
    <w:pPr>
      <w:spacing w:after="0" w:line="240" w:lineRule="auto"/>
    </w:pPr>
  </w:style>
  <w:style w:type="paragraph" w:styleId="NormalWeb">
    <w:name w:val="Normal (Web)"/>
    <w:basedOn w:val="Normal"/>
    <w:uiPriority w:val="99"/>
    <w:semiHidden/>
    <w:unhideWhenUsed/>
    <w:rsid w:val="000F17C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1973"/>
    <w:pPr>
      <w:spacing w:after="0" w:line="240" w:lineRule="auto"/>
    </w:pPr>
  </w:style>
  <w:style w:type="paragraph" w:styleId="FootnoteText">
    <w:name w:val="footnote text"/>
    <w:basedOn w:val="Normal"/>
    <w:link w:val="FootnoteTextChar"/>
    <w:uiPriority w:val="99"/>
    <w:semiHidden/>
    <w:unhideWhenUsed/>
    <w:rsid w:val="000A1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64A"/>
    <w:rPr>
      <w:sz w:val="20"/>
      <w:szCs w:val="20"/>
    </w:rPr>
  </w:style>
  <w:style w:type="character" w:styleId="FootnoteReference">
    <w:name w:val="footnote reference"/>
    <w:basedOn w:val="DefaultParagraphFont"/>
    <w:uiPriority w:val="99"/>
    <w:semiHidden/>
    <w:unhideWhenUsed/>
    <w:rsid w:val="000A164A"/>
    <w:rPr>
      <w:vertAlign w:val="superscript"/>
    </w:rPr>
  </w:style>
  <w:style w:type="character" w:styleId="Strong">
    <w:name w:val="Strong"/>
    <w:basedOn w:val="DefaultParagraphFont"/>
    <w:uiPriority w:val="22"/>
    <w:qFormat/>
    <w:rsid w:val="00CA16AE"/>
    <w:rPr>
      <w:b/>
      <w:bCs/>
    </w:rPr>
  </w:style>
  <w:style w:type="character" w:customStyle="1" w:styleId="A1">
    <w:name w:val="A1"/>
    <w:uiPriority w:val="99"/>
    <w:rsid w:val="00C878F3"/>
    <w:rPr>
      <w:rFonts w:cs="Interstate"/>
      <w:color w:val="000000"/>
      <w:sz w:val="18"/>
      <w:szCs w:val="18"/>
    </w:rPr>
  </w:style>
  <w:style w:type="character" w:customStyle="1" w:styleId="apple-converted-space">
    <w:name w:val="apple-converted-space"/>
    <w:basedOn w:val="DefaultParagraphFont"/>
    <w:rsid w:val="007B6F07"/>
  </w:style>
  <w:style w:type="paragraph" w:customStyle="1" w:styleId="Bodytext">
    <w:name w:val="_Body text"/>
    <w:basedOn w:val="Normal"/>
    <w:uiPriority w:val="99"/>
    <w:qFormat/>
    <w:rsid w:val="003504B3"/>
    <w:pPr>
      <w:spacing w:after="0" w:line="240" w:lineRule="atLeast"/>
    </w:pPr>
    <w:rPr>
      <w:rFonts w:ascii="Times New Roman" w:eastAsia="Calibri" w:hAnsi="Times New Roman" w:cs="Times New Roman"/>
      <w:lang w:val="en-GB"/>
    </w:rPr>
  </w:style>
  <w:style w:type="character" w:styleId="FollowedHyperlink">
    <w:name w:val="FollowedHyperlink"/>
    <w:basedOn w:val="DefaultParagraphFont"/>
    <w:uiPriority w:val="99"/>
    <w:semiHidden/>
    <w:unhideWhenUsed/>
    <w:rsid w:val="00860322"/>
    <w:rPr>
      <w:color w:val="800080" w:themeColor="followedHyperlink"/>
      <w:u w:val="single"/>
    </w:rPr>
  </w:style>
  <w:style w:type="paragraph" w:customStyle="1" w:styleId="Footertext">
    <w:name w:val="_Footer text"/>
    <w:qFormat/>
    <w:rsid w:val="00262A12"/>
    <w:pPr>
      <w:spacing w:after="0" w:line="210" w:lineRule="exact"/>
    </w:pPr>
    <w:rPr>
      <w:rFonts w:ascii="Arial" w:eastAsia="HGPGothicM" w:hAnsi="Arial" w:cs="Times New Roman"/>
      <w:color w:val="4C4948"/>
      <w:kern w:val="2"/>
      <w:sz w:val="17"/>
      <w:szCs w:val="16"/>
      <w:lang w:eastAsia="ja-JP"/>
    </w:rPr>
  </w:style>
  <w:style w:type="paragraph" w:customStyle="1" w:styleId="Companynamefooter">
    <w:name w:val="_Company name / footer"/>
    <w:basedOn w:val="Footertext"/>
    <w:next w:val="Footertext"/>
    <w:qFormat/>
    <w:rsid w:val="00262A1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B9"/>
    <w:pPr>
      <w:widowControl w:val="0"/>
      <w:spacing w:after="0" w:line="240" w:lineRule="auto"/>
      <w:ind w:left="720"/>
      <w:contextualSpacing/>
      <w:jc w:val="both"/>
    </w:pPr>
    <w:rPr>
      <w:rFonts w:ascii="Century" w:eastAsia="MS Mincho" w:hAnsi="Century" w:cs="Times New Roman"/>
      <w:kern w:val="2"/>
      <w:sz w:val="21"/>
      <w:szCs w:val="24"/>
      <w:lang w:eastAsia="ja-JP"/>
    </w:rPr>
  </w:style>
  <w:style w:type="paragraph" w:customStyle="1" w:styleId="Default">
    <w:name w:val="Default"/>
    <w:rsid w:val="00360DB9"/>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0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1B"/>
    <w:rPr>
      <w:rFonts w:ascii="Tahoma" w:hAnsi="Tahoma" w:cs="Tahoma"/>
      <w:sz w:val="16"/>
      <w:szCs w:val="16"/>
    </w:rPr>
  </w:style>
  <w:style w:type="character" w:styleId="CommentReference">
    <w:name w:val="annotation reference"/>
    <w:basedOn w:val="DefaultParagraphFont"/>
    <w:uiPriority w:val="99"/>
    <w:semiHidden/>
    <w:unhideWhenUsed/>
    <w:rsid w:val="0006411B"/>
    <w:rPr>
      <w:sz w:val="16"/>
      <w:szCs w:val="16"/>
    </w:rPr>
  </w:style>
  <w:style w:type="paragraph" w:styleId="CommentText">
    <w:name w:val="annotation text"/>
    <w:basedOn w:val="Normal"/>
    <w:link w:val="CommentTextChar"/>
    <w:uiPriority w:val="99"/>
    <w:semiHidden/>
    <w:unhideWhenUsed/>
    <w:rsid w:val="0006411B"/>
    <w:pPr>
      <w:spacing w:line="240" w:lineRule="auto"/>
    </w:pPr>
    <w:rPr>
      <w:sz w:val="20"/>
      <w:szCs w:val="20"/>
    </w:rPr>
  </w:style>
  <w:style w:type="character" w:customStyle="1" w:styleId="CommentTextChar">
    <w:name w:val="Comment Text Char"/>
    <w:basedOn w:val="DefaultParagraphFont"/>
    <w:link w:val="CommentText"/>
    <w:uiPriority w:val="99"/>
    <w:semiHidden/>
    <w:rsid w:val="0006411B"/>
    <w:rPr>
      <w:sz w:val="20"/>
      <w:szCs w:val="20"/>
    </w:rPr>
  </w:style>
  <w:style w:type="paragraph" w:styleId="CommentSubject">
    <w:name w:val="annotation subject"/>
    <w:basedOn w:val="CommentText"/>
    <w:next w:val="CommentText"/>
    <w:link w:val="CommentSubjectChar"/>
    <w:uiPriority w:val="99"/>
    <w:semiHidden/>
    <w:unhideWhenUsed/>
    <w:rsid w:val="0006411B"/>
    <w:rPr>
      <w:b/>
      <w:bCs/>
    </w:rPr>
  </w:style>
  <w:style w:type="character" w:customStyle="1" w:styleId="CommentSubjectChar">
    <w:name w:val="Comment Subject Char"/>
    <w:basedOn w:val="CommentTextChar"/>
    <w:link w:val="CommentSubject"/>
    <w:uiPriority w:val="99"/>
    <w:semiHidden/>
    <w:rsid w:val="0006411B"/>
    <w:rPr>
      <w:b/>
      <w:bCs/>
      <w:sz w:val="20"/>
      <w:szCs w:val="20"/>
    </w:rPr>
  </w:style>
  <w:style w:type="paragraph" w:styleId="EndnoteText">
    <w:name w:val="endnote text"/>
    <w:basedOn w:val="Normal"/>
    <w:link w:val="EndnoteTextChar"/>
    <w:uiPriority w:val="99"/>
    <w:unhideWhenUsed/>
    <w:rsid w:val="0006411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6411B"/>
    <w:rPr>
      <w:rFonts w:ascii="Calibri" w:eastAsia="Calibri" w:hAnsi="Calibri" w:cs="Times New Roman"/>
      <w:sz w:val="20"/>
      <w:szCs w:val="20"/>
    </w:rPr>
  </w:style>
  <w:style w:type="character" w:styleId="EndnoteReference">
    <w:name w:val="endnote reference"/>
    <w:basedOn w:val="DefaultParagraphFont"/>
    <w:uiPriority w:val="99"/>
    <w:unhideWhenUsed/>
    <w:rsid w:val="0006411B"/>
    <w:rPr>
      <w:vertAlign w:val="superscript"/>
    </w:rPr>
  </w:style>
  <w:style w:type="character" w:styleId="Hyperlink">
    <w:name w:val="Hyperlink"/>
    <w:basedOn w:val="DefaultParagraphFont"/>
    <w:uiPriority w:val="99"/>
    <w:unhideWhenUsed/>
    <w:rsid w:val="002740BB"/>
    <w:rPr>
      <w:color w:val="0000FF" w:themeColor="hyperlink"/>
      <w:u w:val="single"/>
    </w:rPr>
  </w:style>
  <w:style w:type="paragraph" w:styleId="Header">
    <w:name w:val="header"/>
    <w:basedOn w:val="Normal"/>
    <w:link w:val="HeaderChar"/>
    <w:uiPriority w:val="99"/>
    <w:unhideWhenUsed/>
    <w:rsid w:val="004F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5E"/>
  </w:style>
  <w:style w:type="paragraph" w:styleId="Footer">
    <w:name w:val="footer"/>
    <w:basedOn w:val="Normal"/>
    <w:link w:val="FooterChar"/>
    <w:uiPriority w:val="99"/>
    <w:unhideWhenUsed/>
    <w:rsid w:val="004F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5E"/>
  </w:style>
  <w:style w:type="character" w:customStyle="1" w:styleId="Heading1Char">
    <w:name w:val="Heading 1 Char"/>
    <w:basedOn w:val="DefaultParagraphFont"/>
    <w:link w:val="Heading1"/>
    <w:uiPriority w:val="9"/>
    <w:rsid w:val="002D7F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F59"/>
    <w:rPr>
      <w:rFonts w:ascii="Times New Roman" w:eastAsia="Times New Roman" w:hAnsi="Times New Roman" w:cs="Times New Roman"/>
      <w:b/>
      <w:bCs/>
      <w:sz w:val="36"/>
      <w:szCs w:val="36"/>
    </w:rPr>
  </w:style>
  <w:style w:type="paragraph" w:styleId="Revision">
    <w:name w:val="Revision"/>
    <w:hidden/>
    <w:uiPriority w:val="99"/>
    <w:semiHidden/>
    <w:rsid w:val="005B4DC7"/>
    <w:pPr>
      <w:spacing w:after="0" w:line="240" w:lineRule="auto"/>
    </w:pPr>
  </w:style>
  <w:style w:type="paragraph" w:styleId="NormalWeb">
    <w:name w:val="Normal (Web)"/>
    <w:basedOn w:val="Normal"/>
    <w:uiPriority w:val="99"/>
    <w:semiHidden/>
    <w:unhideWhenUsed/>
    <w:rsid w:val="000F17C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1973"/>
    <w:pPr>
      <w:spacing w:after="0" w:line="240" w:lineRule="auto"/>
    </w:pPr>
  </w:style>
  <w:style w:type="paragraph" w:styleId="FootnoteText">
    <w:name w:val="footnote text"/>
    <w:basedOn w:val="Normal"/>
    <w:link w:val="FootnoteTextChar"/>
    <w:uiPriority w:val="99"/>
    <w:semiHidden/>
    <w:unhideWhenUsed/>
    <w:rsid w:val="000A1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64A"/>
    <w:rPr>
      <w:sz w:val="20"/>
      <w:szCs w:val="20"/>
    </w:rPr>
  </w:style>
  <w:style w:type="character" w:styleId="FootnoteReference">
    <w:name w:val="footnote reference"/>
    <w:basedOn w:val="DefaultParagraphFont"/>
    <w:uiPriority w:val="99"/>
    <w:semiHidden/>
    <w:unhideWhenUsed/>
    <w:rsid w:val="000A164A"/>
    <w:rPr>
      <w:vertAlign w:val="superscript"/>
    </w:rPr>
  </w:style>
  <w:style w:type="character" w:styleId="Strong">
    <w:name w:val="Strong"/>
    <w:basedOn w:val="DefaultParagraphFont"/>
    <w:uiPriority w:val="22"/>
    <w:qFormat/>
    <w:rsid w:val="00CA16AE"/>
    <w:rPr>
      <w:b/>
      <w:bCs/>
    </w:rPr>
  </w:style>
  <w:style w:type="character" w:customStyle="1" w:styleId="A1">
    <w:name w:val="A1"/>
    <w:uiPriority w:val="99"/>
    <w:rsid w:val="00C878F3"/>
    <w:rPr>
      <w:rFonts w:cs="Interstate"/>
      <w:color w:val="000000"/>
      <w:sz w:val="18"/>
      <w:szCs w:val="18"/>
    </w:rPr>
  </w:style>
  <w:style w:type="character" w:customStyle="1" w:styleId="apple-converted-space">
    <w:name w:val="apple-converted-space"/>
    <w:basedOn w:val="DefaultParagraphFont"/>
    <w:rsid w:val="007B6F07"/>
  </w:style>
  <w:style w:type="paragraph" w:customStyle="1" w:styleId="Bodytext">
    <w:name w:val="_Body text"/>
    <w:basedOn w:val="Normal"/>
    <w:uiPriority w:val="99"/>
    <w:qFormat/>
    <w:rsid w:val="003504B3"/>
    <w:pPr>
      <w:spacing w:after="0" w:line="240" w:lineRule="atLeast"/>
    </w:pPr>
    <w:rPr>
      <w:rFonts w:ascii="Times New Roman" w:eastAsia="Calibri" w:hAnsi="Times New Roman" w:cs="Times New Roman"/>
      <w:lang w:val="en-GB"/>
    </w:rPr>
  </w:style>
  <w:style w:type="character" w:styleId="FollowedHyperlink">
    <w:name w:val="FollowedHyperlink"/>
    <w:basedOn w:val="DefaultParagraphFont"/>
    <w:uiPriority w:val="99"/>
    <w:semiHidden/>
    <w:unhideWhenUsed/>
    <w:rsid w:val="00860322"/>
    <w:rPr>
      <w:color w:val="800080" w:themeColor="followedHyperlink"/>
      <w:u w:val="single"/>
    </w:rPr>
  </w:style>
  <w:style w:type="paragraph" w:customStyle="1" w:styleId="Footertext">
    <w:name w:val="_Footer text"/>
    <w:qFormat/>
    <w:rsid w:val="00262A12"/>
    <w:pPr>
      <w:spacing w:after="0" w:line="210" w:lineRule="exact"/>
    </w:pPr>
    <w:rPr>
      <w:rFonts w:ascii="Arial" w:eastAsia="HGPGothicM" w:hAnsi="Arial" w:cs="Times New Roman"/>
      <w:color w:val="4C4948"/>
      <w:kern w:val="2"/>
      <w:sz w:val="17"/>
      <w:szCs w:val="16"/>
      <w:lang w:eastAsia="ja-JP"/>
    </w:rPr>
  </w:style>
  <w:style w:type="paragraph" w:customStyle="1" w:styleId="Companynamefooter">
    <w:name w:val="_Company name / footer"/>
    <w:basedOn w:val="Footertext"/>
    <w:next w:val="Footertext"/>
    <w:qFormat/>
    <w:rsid w:val="00262A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966">
      <w:bodyDiv w:val="1"/>
      <w:marLeft w:val="0"/>
      <w:marRight w:val="0"/>
      <w:marTop w:val="0"/>
      <w:marBottom w:val="0"/>
      <w:divBdr>
        <w:top w:val="none" w:sz="0" w:space="0" w:color="auto"/>
        <w:left w:val="none" w:sz="0" w:space="0" w:color="auto"/>
        <w:bottom w:val="none" w:sz="0" w:space="0" w:color="auto"/>
        <w:right w:val="none" w:sz="0" w:space="0" w:color="auto"/>
      </w:divBdr>
    </w:div>
    <w:div w:id="91900741">
      <w:bodyDiv w:val="1"/>
      <w:marLeft w:val="0"/>
      <w:marRight w:val="0"/>
      <w:marTop w:val="0"/>
      <w:marBottom w:val="0"/>
      <w:divBdr>
        <w:top w:val="none" w:sz="0" w:space="0" w:color="auto"/>
        <w:left w:val="none" w:sz="0" w:space="0" w:color="auto"/>
        <w:bottom w:val="none" w:sz="0" w:space="0" w:color="auto"/>
        <w:right w:val="none" w:sz="0" w:space="0" w:color="auto"/>
      </w:divBdr>
    </w:div>
    <w:div w:id="185871178">
      <w:bodyDiv w:val="1"/>
      <w:marLeft w:val="0"/>
      <w:marRight w:val="0"/>
      <w:marTop w:val="0"/>
      <w:marBottom w:val="0"/>
      <w:divBdr>
        <w:top w:val="none" w:sz="0" w:space="0" w:color="auto"/>
        <w:left w:val="none" w:sz="0" w:space="0" w:color="auto"/>
        <w:bottom w:val="none" w:sz="0" w:space="0" w:color="auto"/>
        <w:right w:val="none" w:sz="0" w:space="0" w:color="auto"/>
      </w:divBdr>
    </w:div>
    <w:div w:id="226035247">
      <w:bodyDiv w:val="1"/>
      <w:marLeft w:val="0"/>
      <w:marRight w:val="0"/>
      <w:marTop w:val="0"/>
      <w:marBottom w:val="0"/>
      <w:divBdr>
        <w:top w:val="none" w:sz="0" w:space="0" w:color="auto"/>
        <w:left w:val="none" w:sz="0" w:space="0" w:color="auto"/>
        <w:bottom w:val="none" w:sz="0" w:space="0" w:color="auto"/>
        <w:right w:val="none" w:sz="0" w:space="0" w:color="auto"/>
      </w:divBdr>
    </w:div>
    <w:div w:id="270943053">
      <w:bodyDiv w:val="1"/>
      <w:marLeft w:val="0"/>
      <w:marRight w:val="0"/>
      <w:marTop w:val="0"/>
      <w:marBottom w:val="0"/>
      <w:divBdr>
        <w:top w:val="none" w:sz="0" w:space="0" w:color="auto"/>
        <w:left w:val="none" w:sz="0" w:space="0" w:color="auto"/>
        <w:bottom w:val="none" w:sz="0" w:space="0" w:color="auto"/>
        <w:right w:val="none" w:sz="0" w:space="0" w:color="auto"/>
      </w:divBdr>
    </w:div>
    <w:div w:id="323821631">
      <w:bodyDiv w:val="1"/>
      <w:marLeft w:val="0"/>
      <w:marRight w:val="0"/>
      <w:marTop w:val="0"/>
      <w:marBottom w:val="0"/>
      <w:divBdr>
        <w:top w:val="none" w:sz="0" w:space="0" w:color="auto"/>
        <w:left w:val="none" w:sz="0" w:space="0" w:color="auto"/>
        <w:bottom w:val="none" w:sz="0" w:space="0" w:color="auto"/>
        <w:right w:val="none" w:sz="0" w:space="0" w:color="auto"/>
      </w:divBdr>
    </w:div>
    <w:div w:id="487091943">
      <w:bodyDiv w:val="1"/>
      <w:marLeft w:val="0"/>
      <w:marRight w:val="0"/>
      <w:marTop w:val="0"/>
      <w:marBottom w:val="0"/>
      <w:divBdr>
        <w:top w:val="none" w:sz="0" w:space="0" w:color="auto"/>
        <w:left w:val="none" w:sz="0" w:space="0" w:color="auto"/>
        <w:bottom w:val="none" w:sz="0" w:space="0" w:color="auto"/>
        <w:right w:val="none" w:sz="0" w:space="0" w:color="auto"/>
      </w:divBdr>
    </w:div>
    <w:div w:id="493179246">
      <w:bodyDiv w:val="1"/>
      <w:marLeft w:val="0"/>
      <w:marRight w:val="0"/>
      <w:marTop w:val="0"/>
      <w:marBottom w:val="0"/>
      <w:divBdr>
        <w:top w:val="none" w:sz="0" w:space="0" w:color="auto"/>
        <w:left w:val="none" w:sz="0" w:space="0" w:color="auto"/>
        <w:bottom w:val="none" w:sz="0" w:space="0" w:color="auto"/>
        <w:right w:val="none" w:sz="0" w:space="0" w:color="auto"/>
      </w:divBdr>
    </w:div>
    <w:div w:id="570121723">
      <w:bodyDiv w:val="1"/>
      <w:marLeft w:val="0"/>
      <w:marRight w:val="0"/>
      <w:marTop w:val="0"/>
      <w:marBottom w:val="0"/>
      <w:divBdr>
        <w:top w:val="none" w:sz="0" w:space="0" w:color="auto"/>
        <w:left w:val="none" w:sz="0" w:space="0" w:color="auto"/>
        <w:bottom w:val="none" w:sz="0" w:space="0" w:color="auto"/>
        <w:right w:val="none" w:sz="0" w:space="0" w:color="auto"/>
      </w:divBdr>
    </w:div>
    <w:div w:id="662389291">
      <w:bodyDiv w:val="1"/>
      <w:marLeft w:val="0"/>
      <w:marRight w:val="0"/>
      <w:marTop w:val="0"/>
      <w:marBottom w:val="0"/>
      <w:divBdr>
        <w:top w:val="none" w:sz="0" w:space="0" w:color="auto"/>
        <w:left w:val="none" w:sz="0" w:space="0" w:color="auto"/>
        <w:bottom w:val="none" w:sz="0" w:space="0" w:color="auto"/>
        <w:right w:val="none" w:sz="0" w:space="0" w:color="auto"/>
      </w:divBdr>
    </w:div>
    <w:div w:id="672730665">
      <w:bodyDiv w:val="1"/>
      <w:marLeft w:val="0"/>
      <w:marRight w:val="0"/>
      <w:marTop w:val="0"/>
      <w:marBottom w:val="0"/>
      <w:divBdr>
        <w:top w:val="none" w:sz="0" w:space="0" w:color="auto"/>
        <w:left w:val="none" w:sz="0" w:space="0" w:color="auto"/>
        <w:bottom w:val="none" w:sz="0" w:space="0" w:color="auto"/>
        <w:right w:val="none" w:sz="0" w:space="0" w:color="auto"/>
      </w:divBdr>
    </w:div>
    <w:div w:id="872034976">
      <w:bodyDiv w:val="1"/>
      <w:marLeft w:val="0"/>
      <w:marRight w:val="0"/>
      <w:marTop w:val="0"/>
      <w:marBottom w:val="0"/>
      <w:divBdr>
        <w:top w:val="none" w:sz="0" w:space="0" w:color="auto"/>
        <w:left w:val="none" w:sz="0" w:space="0" w:color="auto"/>
        <w:bottom w:val="none" w:sz="0" w:space="0" w:color="auto"/>
        <w:right w:val="none" w:sz="0" w:space="0" w:color="auto"/>
      </w:divBdr>
    </w:div>
    <w:div w:id="891574119">
      <w:bodyDiv w:val="1"/>
      <w:marLeft w:val="0"/>
      <w:marRight w:val="0"/>
      <w:marTop w:val="0"/>
      <w:marBottom w:val="0"/>
      <w:divBdr>
        <w:top w:val="none" w:sz="0" w:space="0" w:color="auto"/>
        <w:left w:val="none" w:sz="0" w:space="0" w:color="auto"/>
        <w:bottom w:val="none" w:sz="0" w:space="0" w:color="auto"/>
        <w:right w:val="none" w:sz="0" w:space="0" w:color="auto"/>
      </w:divBdr>
    </w:div>
    <w:div w:id="925767562">
      <w:bodyDiv w:val="1"/>
      <w:marLeft w:val="0"/>
      <w:marRight w:val="0"/>
      <w:marTop w:val="0"/>
      <w:marBottom w:val="0"/>
      <w:divBdr>
        <w:top w:val="single" w:sz="6" w:space="0" w:color="CCCCCC"/>
        <w:left w:val="none" w:sz="0" w:space="0" w:color="auto"/>
        <w:bottom w:val="none" w:sz="0" w:space="0" w:color="auto"/>
        <w:right w:val="none" w:sz="0" w:space="0" w:color="auto"/>
      </w:divBdr>
      <w:divsChild>
        <w:div w:id="37441089">
          <w:marLeft w:val="0"/>
          <w:marRight w:val="0"/>
          <w:marTop w:val="0"/>
          <w:marBottom w:val="0"/>
          <w:divBdr>
            <w:top w:val="none" w:sz="0" w:space="0" w:color="auto"/>
            <w:left w:val="none" w:sz="0" w:space="0" w:color="auto"/>
            <w:bottom w:val="none" w:sz="0" w:space="0" w:color="auto"/>
            <w:right w:val="none" w:sz="0" w:space="0" w:color="auto"/>
          </w:divBdr>
          <w:divsChild>
            <w:div w:id="1594510611">
              <w:marLeft w:val="0"/>
              <w:marRight w:val="0"/>
              <w:marTop w:val="0"/>
              <w:marBottom w:val="0"/>
              <w:divBdr>
                <w:top w:val="none" w:sz="0" w:space="0" w:color="auto"/>
                <w:left w:val="none" w:sz="0" w:space="0" w:color="auto"/>
                <w:bottom w:val="none" w:sz="0" w:space="0" w:color="auto"/>
                <w:right w:val="none" w:sz="0" w:space="0" w:color="auto"/>
              </w:divBdr>
              <w:divsChild>
                <w:div w:id="1552418942">
                  <w:marLeft w:val="0"/>
                  <w:marRight w:val="0"/>
                  <w:marTop w:val="0"/>
                  <w:marBottom w:val="0"/>
                  <w:divBdr>
                    <w:top w:val="none" w:sz="0" w:space="0" w:color="auto"/>
                    <w:left w:val="single" w:sz="6" w:space="26" w:color="F2F2F2"/>
                    <w:bottom w:val="none" w:sz="0" w:space="0" w:color="auto"/>
                    <w:right w:val="single" w:sz="6" w:space="26" w:color="F2F2F2"/>
                  </w:divBdr>
                  <w:divsChild>
                    <w:div w:id="1590961127">
                      <w:marLeft w:val="0"/>
                      <w:marRight w:val="0"/>
                      <w:marTop w:val="0"/>
                      <w:marBottom w:val="0"/>
                      <w:divBdr>
                        <w:top w:val="none" w:sz="0" w:space="0" w:color="auto"/>
                        <w:left w:val="none" w:sz="0" w:space="0" w:color="auto"/>
                        <w:bottom w:val="none" w:sz="0" w:space="0" w:color="auto"/>
                        <w:right w:val="none" w:sz="0" w:space="0" w:color="auto"/>
                      </w:divBdr>
                      <w:divsChild>
                        <w:div w:id="14985765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54287892">
      <w:bodyDiv w:val="1"/>
      <w:marLeft w:val="0"/>
      <w:marRight w:val="0"/>
      <w:marTop w:val="0"/>
      <w:marBottom w:val="0"/>
      <w:divBdr>
        <w:top w:val="none" w:sz="0" w:space="0" w:color="auto"/>
        <w:left w:val="none" w:sz="0" w:space="0" w:color="auto"/>
        <w:bottom w:val="none" w:sz="0" w:space="0" w:color="auto"/>
        <w:right w:val="none" w:sz="0" w:space="0" w:color="auto"/>
      </w:divBdr>
    </w:div>
    <w:div w:id="1100682973">
      <w:bodyDiv w:val="1"/>
      <w:marLeft w:val="0"/>
      <w:marRight w:val="0"/>
      <w:marTop w:val="0"/>
      <w:marBottom w:val="0"/>
      <w:divBdr>
        <w:top w:val="none" w:sz="0" w:space="0" w:color="auto"/>
        <w:left w:val="none" w:sz="0" w:space="0" w:color="auto"/>
        <w:bottom w:val="none" w:sz="0" w:space="0" w:color="auto"/>
        <w:right w:val="none" w:sz="0" w:space="0" w:color="auto"/>
      </w:divBdr>
    </w:div>
    <w:div w:id="1114055043">
      <w:bodyDiv w:val="1"/>
      <w:marLeft w:val="0"/>
      <w:marRight w:val="0"/>
      <w:marTop w:val="0"/>
      <w:marBottom w:val="0"/>
      <w:divBdr>
        <w:top w:val="none" w:sz="0" w:space="0" w:color="auto"/>
        <w:left w:val="none" w:sz="0" w:space="0" w:color="auto"/>
        <w:bottom w:val="none" w:sz="0" w:space="0" w:color="auto"/>
        <w:right w:val="none" w:sz="0" w:space="0" w:color="auto"/>
      </w:divBdr>
    </w:div>
    <w:div w:id="1247111790">
      <w:bodyDiv w:val="1"/>
      <w:marLeft w:val="0"/>
      <w:marRight w:val="0"/>
      <w:marTop w:val="0"/>
      <w:marBottom w:val="0"/>
      <w:divBdr>
        <w:top w:val="none" w:sz="0" w:space="0" w:color="auto"/>
        <w:left w:val="none" w:sz="0" w:space="0" w:color="auto"/>
        <w:bottom w:val="none" w:sz="0" w:space="0" w:color="auto"/>
        <w:right w:val="none" w:sz="0" w:space="0" w:color="auto"/>
      </w:divBdr>
    </w:div>
    <w:div w:id="1265571972">
      <w:bodyDiv w:val="1"/>
      <w:marLeft w:val="0"/>
      <w:marRight w:val="0"/>
      <w:marTop w:val="0"/>
      <w:marBottom w:val="0"/>
      <w:divBdr>
        <w:top w:val="none" w:sz="0" w:space="0" w:color="auto"/>
        <w:left w:val="none" w:sz="0" w:space="0" w:color="auto"/>
        <w:bottom w:val="none" w:sz="0" w:space="0" w:color="auto"/>
        <w:right w:val="none" w:sz="0" w:space="0" w:color="auto"/>
      </w:divBdr>
    </w:div>
    <w:div w:id="1276596642">
      <w:bodyDiv w:val="1"/>
      <w:marLeft w:val="0"/>
      <w:marRight w:val="0"/>
      <w:marTop w:val="0"/>
      <w:marBottom w:val="0"/>
      <w:divBdr>
        <w:top w:val="none" w:sz="0" w:space="0" w:color="auto"/>
        <w:left w:val="none" w:sz="0" w:space="0" w:color="auto"/>
        <w:bottom w:val="none" w:sz="0" w:space="0" w:color="auto"/>
        <w:right w:val="none" w:sz="0" w:space="0" w:color="auto"/>
      </w:divBdr>
    </w:div>
    <w:div w:id="1526210891">
      <w:bodyDiv w:val="1"/>
      <w:marLeft w:val="0"/>
      <w:marRight w:val="0"/>
      <w:marTop w:val="0"/>
      <w:marBottom w:val="0"/>
      <w:divBdr>
        <w:top w:val="none" w:sz="0" w:space="0" w:color="auto"/>
        <w:left w:val="none" w:sz="0" w:space="0" w:color="auto"/>
        <w:bottom w:val="none" w:sz="0" w:space="0" w:color="auto"/>
        <w:right w:val="none" w:sz="0" w:space="0" w:color="auto"/>
      </w:divBdr>
    </w:div>
    <w:div w:id="1740592641">
      <w:bodyDiv w:val="1"/>
      <w:marLeft w:val="0"/>
      <w:marRight w:val="0"/>
      <w:marTop w:val="0"/>
      <w:marBottom w:val="0"/>
      <w:divBdr>
        <w:top w:val="none" w:sz="0" w:space="0" w:color="auto"/>
        <w:left w:val="none" w:sz="0" w:space="0" w:color="auto"/>
        <w:bottom w:val="none" w:sz="0" w:space="0" w:color="auto"/>
        <w:right w:val="none" w:sz="0" w:space="0" w:color="auto"/>
      </w:divBdr>
      <w:divsChild>
        <w:div w:id="927157209">
          <w:marLeft w:val="0"/>
          <w:marRight w:val="0"/>
          <w:marTop w:val="0"/>
          <w:marBottom w:val="0"/>
          <w:divBdr>
            <w:top w:val="none" w:sz="0" w:space="0" w:color="auto"/>
            <w:left w:val="none" w:sz="0" w:space="0" w:color="auto"/>
            <w:bottom w:val="none" w:sz="0" w:space="0" w:color="auto"/>
            <w:right w:val="none" w:sz="0" w:space="0" w:color="auto"/>
          </w:divBdr>
        </w:div>
      </w:divsChild>
    </w:div>
    <w:div w:id="1765223676">
      <w:bodyDiv w:val="1"/>
      <w:marLeft w:val="0"/>
      <w:marRight w:val="0"/>
      <w:marTop w:val="0"/>
      <w:marBottom w:val="0"/>
      <w:divBdr>
        <w:top w:val="none" w:sz="0" w:space="0" w:color="auto"/>
        <w:left w:val="none" w:sz="0" w:space="0" w:color="auto"/>
        <w:bottom w:val="none" w:sz="0" w:space="0" w:color="auto"/>
        <w:right w:val="none" w:sz="0" w:space="0" w:color="auto"/>
      </w:divBdr>
    </w:div>
    <w:div w:id="1909459647">
      <w:bodyDiv w:val="1"/>
      <w:marLeft w:val="0"/>
      <w:marRight w:val="0"/>
      <w:marTop w:val="0"/>
      <w:marBottom w:val="0"/>
      <w:divBdr>
        <w:top w:val="none" w:sz="0" w:space="0" w:color="auto"/>
        <w:left w:val="none" w:sz="0" w:space="0" w:color="auto"/>
        <w:bottom w:val="none" w:sz="0" w:space="0" w:color="auto"/>
        <w:right w:val="none" w:sz="0" w:space="0" w:color="auto"/>
      </w:divBdr>
    </w:div>
    <w:div w:id="2095974473">
      <w:bodyDiv w:val="1"/>
      <w:marLeft w:val="0"/>
      <w:marRight w:val="0"/>
      <w:marTop w:val="0"/>
      <w:marBottom w:val="0"/>
      <w:divBdr>
        <w:top w:val="none" w:sz="0" w:space="0" w:color="auto"/>
        <w:left w:val="none" w:sz="0" w:space="0" w:color="auto"/>
        <w:bottom w:val="none" w:sz="0" w:space="0" w:color="auto"/>
        <w:right w:val="none" w:sz="0" w:space="0" w:color="auto"/>
      </w:divBdr>
    </w:div>
    <w:div w:id="2135632614">
      <w:bodyDiv w:val="1"/>
      <w:marLeft w:val="0"/>
      <w:marRight w:val="0"/>
      <w:marTop w:val="0"/>
      <w:marBottom w:val="0"/>
      <w:divBdr>
        <w:top w:val="none" w:sz="0" w:space="0" w:color="auto"/>
        <w:left w:val="none" w:sz="0" w:space="0" w:color="auto"/>
        <w:bottom w:val="none" w:sz="0" w:space="0" w:color="auto"/>
        <w:right w:val="none" w:sz="0" w:space="0" w:color="auto"/>
      </w:divBdr>
      <w:divsChild>
        <w:div w:id="778531284">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unapaikka.fi"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B745-ACE8-4341-B4DD-326A13B54E4E}">
  <ds:schemaRefs>
    <ds:schemaRef ds:uri="http://schemas.openxmlformats.org/officeDocument/2006/bibliography"/>
  </ds:schemaRefs>
</ds:datastoreItem>
</file>

<file path=customXml/itemProps2.xml><?xml version="1.0" encoding="utf-8"?>
<ds:datastoreItem xmlns:ds="http://schemas.openxmlformats.org/officeDocument/2006/customXml" ds:itemID="{2953951F-C972-4724-B680-BB16394E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Anne Marie</dc:creator>
  <cp:lastModifiedBy>nk2934</cp:lastModifiedBy>
  <cp:revision>4</cp:revision>
  <cp:lastPrinted>2014-03-26T09:45:00Z</cp:lastPrinted>
  <dcterms:created xsi:type="dcterms:W3CDTF">2015-08-28T10:38:00Z</dcterms:created>
  <dcterms:modified xsi:type="dcterms:W3CDTF">2015-08-28T11:41:00Z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