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D86" w:rsidRPr="00986687" w:rsidRDefault="00552974" w:rsidP="007C2374">
      <w:pPr>
        <w:pStyle w:val="Leipteksti3"/>
        <w:spacing w:line="240" w:lineRule="auto"/>
        <w:rPr>
          <w:b/>
          <w:szCs w:val="24"/>
          <w:lang w:val="fi-FI"/>
        </w:rPr>
      </w:pPr>
      <w:r w:rsidRPr="00986687">
        <w:rPr>
          <w:b/>
          <w:noProof/>
          <w:szCs w:val="24"/>
          <w:lang w:val="fi-FI" w:eastAsia="fi-FI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4406900</wp:posOffset>
            </wp:positionH>
            <wp:positionV relativeFrom="paragraph">
              <wp:posOffset>-768350</wp:posOffset>
            </wp:positionV>
            <wp:extent cx="1973580" cy="1282700"/>
            <wp:effectExtent l="19050" t="0" r="7620" b="0"/>
            <wp:wrapNone/>
            <wp:docPr id="1" name="Picture 1" descr="KingstonConsult-color-logo-high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ngstonConsult-color-logo-high r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0D86" w:rsidRPr="00986687" w:rsidRDefault="00150D86" w:rsidP="007C2374">
      <w:pPr>
        <w:pStyle w:val="Leipteksti3"/>
        <w:spacing w:line="240" w:lineRule="auto"/>
        <w:rPr>
          <w:b/>
          <w:szCs w:val="24"/>
          <w:lang w:val="fi-FI"/>
        </w:rPr>
      </w:pPr>
    </w:p>
    <w:p w:rsidR="00150D86" w:rsidRPr="00986687" w:rsidRDefault="00150D86" w:rsidP="007C2374">
      <w:pPr>
        <w:pStyle w:val="Leipteksti3"/>
        <w:spacing w:line="240" w:lineRule="auto"/>
        <w:rPr>
          <w:b/>
          <w:sz w:val="22"/>
          <w:szCs w:val="22"/>
          <w:lang w:val="fi-FI"/>
        </w:rPr>
      </w:pPr>
    </w:p>
    <w:p w:rsidR="00552974" w:rsidRPr="00986687" w:rsidRDefault="00552974" w:rsidP="007C2374">
      <w:pPr>
        <w:pStyle w:val="Leipteksti3"/>
        <w:spacing w:line="240" w:lineRule="auto"/>
        <w:rPr>
          <w:b/>
          <w:sz w:val="22"/>
          <w:szCs w:val="22"/>
          <w:lang w:val="fi-FI"/>
        </w:rPr>
      </w:pPr>
    </w:p>
    <w:p w:rsidR="00552974" w:rsidRPr="000008AA" w:rsidRDefault="00552974" w:rsidP="000008AA">
      <w:pPr>
        <w:pStyle w:val="Leipteksti3"/>
        <w:spacing w:line="240" w:lineRule="auto"/>
        <w:jc w:val="center"/>
        <w:rPr>
          <w:b/>
          <w:sz w:val="30"/>
          <w:szCs w:val="30"/>
          <w:lang w:val="fi-FI"/>
        </w:rPr>
      </w:pPr>
    </w:p>
    <w:p w:rsidR="00D4010C" w:rsidRPr="00E90E86" w:rsidRDefault="00BE06D0" w:rsidP="000008AA">
      <w:pPr>
        <w:jc w:val="center"/>
        <w:rPr>
          <w:b/>
          <w:sz w:val="40"/>
          <w:szCs w:val="40"/>
          <w:lang w:val="fi-FI"/>
        </w:rPr>
      </w:pPr>
      <w:r>
        <w:rPr>
          <w:b/>
          <w:sz w:val="40"/>
          <w:szCs w:val="40"/>
          <w:lang w:val="fi-FI"/>
        </w:rPr>
        <w:t>Kingston Tech</w:t>
      </w:r>
      <w:r w:rsidR="000008AA" w:rsidRPr="00E90E86">
        <w:rPr>
          <w:b/>
          <w:sz w:val="40"/>
          <w:szCs w:val="40"/>
          <w:lang w:val="fi-FI"/>
        </w:rPr>
        <w:t>nology laajentaa palvelujaan yrityskonsultointiin</w:t>
      </w:r>
    </w:p>
    <w:p w:rsidR="000008AA" w:rsidRPr="000008AA" w:rsidRDefault="000008AA" w:rsidP="00A00B91">
      <w:pPr>
        <w:jc w:val="center"/>
        <w:rPr>
          <w:b/>
          <w:sz w:val="32"/>
          <w:szCs w:val="32"/>
          <w:lang w:val="fi-FI"/>
        </w:rPr>
      </w:pPr>
    </w:p>
    <w:p w:rsidR="007C2374" w:rsidRPr="00986687" w:rsidRDefault="00640826" w:rsidP="004960C7">
      <w:pPr>
        <w:rPr>
          <w:b/>
          <w:sz w:val="22"/>
          <w:szCs w:val="22"/>
          <w:lang w:val="fi-FI"/>
        </w:rPr>
      </w:pPr>
      <w:r w:rsidRPr="00640826">
        <w:rPr>
          <w:sz w:val="22"/>
          <w:szCs w:val="22"/>
          <w:lang w:val="fi-FI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56.2pt;margin-top:7.9pt;width:51.25pt;height:242.1pt;z-index:251657728;mso-height-percent:200;mso-height-percent:200;mso-width-relative:margin;mso-height-relative:margin" stroked="f">
            <v:textbox style="mso-next-textbox:#_x0000_s1027;mso-fit-shape-to-text:t">
              <w:txbxContent>
                <w:p w:rsidR="00573798" w:rsidRPr="004250BC" w:rsidRDefault="00552974" w:rsidP="000332C5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Kingston SoMessa</w:t>
                  </w:r>
                  <w:r w:rsidR="00573798" w:rsidRPr="004250BC">
                    <w:rPr>
                      <w:b/>
                      <w:sz w:val="16"/>
                      <w:szCs w:val="16"/>
                    </w:rPr>
                    <w:t>:</w:t>
                  </w:r>
                </w:p>
                <w:p w:rsidR="00573798" w:rsidRDefault="00573798" w:rsidP="000332C5"/>
                <w:p w:rsidR="00573798" w:rsidRDefault="007925D9" w:rsidP="000332C5">
                  <w:r>
                    <w:rPr>
                      <w:noProof/>
                      <w:lang w:val="fi-FI" w:eastAsia="fi-FI"/>
                    </w:rPr>
                    <w:drawing>
                      <wp:inline distT="0" distB="0" distL="0" distR="0">
                        <wp:extent cx="374650" cy="361950"/>
                        <wp:effectExtent l="19050" t="0" r="6350" b="0"/>
                        <wp:docPr id="2" name="Picture 42">
                          <a:hlinkClick xmlns:a="http://schemas.openxmlformats.org/drawingml/2006/main" r:id="rId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4650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73798" w:rsidRDefault="00573798" w:rsidP="000332C5"/>
                <w:p w:rsidR="00573798" w:rsidRDefault="007925D9" w:rsidP="000332C5">
                  <w:r>
                    <w:rPr>
                      <w:noProof/>
                      <w:lang w:val="fi-FI" w:eastAsia="fi-FI"/>
                    </w:rPr>
                    <w:drawing>
                      <wp:inline distT="0" distB="0" distL="0" distR="0">
                        <wp:extent cx="342900" cy="285750"/>
                        <wp:effectExtent l="19050" t="0" r="0" b="0"/>
                        <wp:docPr id="3" name="Picture 43">
                          <a:hlinkClick xmlns:a="http://schemas.openxmlformats.org/drawingml/2006/main" r:id="rId1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73798" w:rsidRDefault="00573798" w:rsidP="000332C5"/>
                <w:p w:rsidR="00573798" w:rsidRDefault="007925D9" w:rsidP="000332C5">
                  <w:r>
                    <w:rPr>
                      <w:noProof/>
                      <w:lang w:val="fi-FI" w:eastAsia="fi-FI"/>
                    </w:rPr>
                    <w:drawing>
                      <wp:inline distT="0" distB="0" distL="0" distR="0">
                        <wp:extent cx="342900" cy="342900"/>
                        <wp:effectExtent l="19050" t="0" r="0" b="0"/>
                        <wp:docPr id="4" name="Picture 44">
                          <a:hlinkClick xmlns:a="http://schemas.openxmlformats.org/drawingml/2006/main" r:id="rId1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73798" w:rsidRDefault="00573798" w:rsidP="000332C5"/>
                <w:p w:rsidR="00573798" w:rsidRDefault="007925D9" w:rsidP="000332C5">
                  <w:r>
                    <w:rPr>
                      <w:noProof/>
                      <w:lang w:val="fi-FI" w:eastAsia="fi-FI"/>
                    </w:rPr>
                    <w:drawing>
                      <wp:inline distT="0" distB="0" distL="0" distR="0">
                        <wp:extent cx="393700" cy="393700"/>
                        <wp:effectExtent l="19050" t="0" r="6350" b="0"/>
                        <wp:docPr id="5" name="Picture 45">
                          <a:hlinkClick xmlns:a="http://schemas.openxmlformats.org/drawingml/2006/main" r:id="rId1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3700" cy="393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73798" w:rsidRDefault="00573798" w:rsidP="000332C5"/>
                <w:p w:rsidR="00573798" w:rsidRDefault="007925D9" w:rsidP="000332C5">
                  <w:r>
                    <w:rPr>
                      <w:noProof/>
                      <w:lang w:val="fi-FI" w:eastAsia="fi-FI"/>
                    </w:rPr>
                    <w:drawing>
                      <wp:inline distT="0" distB="0" distL="0" distR="0">
                        <wp:extent cx="342900" cy="342900"/>
                        <wp:effectExtent l="0" t="0" r="0" b="0"/>
                        <wp:docPr id="6" name="Picture 46">
                          <a:hlinkClick xmlns:a="http://schemas.openxmlformats.org/drawingml/2006/main" r:id="rId1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73798" w:rsidRDefault="00573798" w:rsidP="000332C5"/>
                <w:p w:rsidR="00573798" w:rsidRDefault="00573798" w:rsidP="000332C5"/>
              </w:txbxContent>
            </v:textbox>
          </v:shape>
        </w:pict>
      </w:r>
      <w:r w:rsidR="006210B7" w:rsidRPr="00986687">
        <w:rPr>
          <w:b/>
          <w:sz w:val="22"/>
          <w:szCs w:val="22"/>
          <w:lang w:val="fi-FI"/>
        </w:rPr>
        <w:t xml:space="preserve">KingstonConsult </w:t>
      </w:r>
      <w:r w:rsidR="007C2374" w:rsidRPr="00986687">
        <w:rPr>
          <w:b/>
          <w:sz w:val="22"/>
          <w:szCs w:val="22"/>
          <w:lang w:val="fi-FI"/>
        </w:rPr>
        <w:t>auttaa yrityksiä valitsemaan yrit</w:t>
      </w:r>
      <w:r w:rsidR="00966F1A" w:rsidRPr="00986687">
        <w:rPr>
          <w:b/>
          <w:sz w:val="22"/>
          <w:szCs w:val="22"/>
          <w:lang w:val="fi-FI"/>
        </w:rPr>
        <w:t xml:space="preserve">yksen tarpeita vastaavan </w:t>
      </w:r>
      <w:r w:rsidR="00986687" w:rsidRPr="00986687">
        <w:rPr>
          <w:b/>
          <w:sz w:val="22"/>
          <w:szCs w:val="22"/>
          <w:lang w:val="fi-FI"/>
        </w:rPr>
        <w:t>muistikonfiguraatio</w:t>
      </w:r>
      <w:r w:rsidR="004A6B40" w:rsidRPr="00986687">
        <w:rPr>
          <w:b/>
          <w:sz w:val="22"/>
          <w:szCs w:val="22"/>
          <w:lang w:val="fi-FI"/>
        </w:rPr>
        <w:t>n palvelimeen</w:t>
      </w:r>
      <w:r w:rsidR="008F4456" w:rsidRPr="00986687">
        <w:rPr>
          <w:b/>
          <w:sz w:val="22"/>
          <w:szCs w:val="22"/>
          <w:lang w:val="fi-FI"/>
        </w:rPr>
        <w:t xml:space="preserve">. Fiksuilla muistivalinnoilla </w:t>
      </w:r>
      <w:r w:rsidR="00D35CF7" w:rsidRPr="00986687">
        <w:rPr>
          <w:b/>
          <w:sz w:val="22"/>
          <w:szCs w:val="22"/>
          <w:lang w:val="fi-FI"/>
        </w:rPr>
        <w:t>saavutetaa</w:t>
      </w:r>
      <w:r w:rsidR="004960C7" w:rsidRPr="00986687">
        <w:rPr>
          <w:b/>
          <w:sz w:val="22"/>
          <w:szCs w:val="22"/>
          <w:lang w:val="fi-FI"/>
        </w:rPr>
        <w:t xml:space="preserve">n </w:t>
      </w:r>
      <w:r w:rsidR="00AE5AAC" w:rsidRPr="00986687">
        <w:rPr>
          <w:b/>
          <w:sz w:val="22"/>
          <w:szCs w:val="22"/>
          <w:lang w:val="fi-FI"/>
        </w:rPr>
        <w:t>liiketoiminnan</w:t>
      </w:r>
      <w:r w:rsidR="004960C7" w:rsidRPr="00986687">
        <w:rPr>
          <w:b/>
          <w:sz w:val="22"/>
          <w:szCs w:val="22"/>
          <w:lang w:val="fi-FI"/>
        </w:rPr>
        <w:t xml:space="preserve"> t</w:t>
      </w:r>
      <w:r w:rsidR="00966F1A" w:rsidRPr="00986687">
        <w:rPr>
          <w:b/>
          <w:sz w:val="22"/>
          <w:szCs w:val="22"/>
          <w:lang w:val="fi-FI"/>
        </w:rPr>
        <w:t>avoitteita</w:t>
      </w:r>
      <w:r w:rsidR="004960C7" w:rsidRPr="00986687">
        <w:rPr>
          <w:b/>
          <w:sz w:val="22"/>
          <w:szCs w:val="22"/>
          <w:lang w:val="fi-FI"/>
        </w:rPr>
        <w:t xml:space="preserve"> vastaava suorituskyky ja</w:t>
      </w:r>
      <w:r w:rsidR="005C46D9" w:rsidRPr="00986687">
        <w:rPr>
          <w:b/>
          <w:sz w:val="22"/>
          <w:szCs w:val="22"/>
          <w:lang w:val="fi-FI"/>
        </w:rPr>
        <w:t xml:space="preserve"> muun muassa</w:t>
      </w:r>
      <w:r w:rsidR="004960C7" w:rsidRPr="00986687">
        <w:rPr>
          <w:b/>
          <w:sz w:val="22"/>
          <w:szCs w:val="22"/>
          <w:lang w:val="fi-FI"/>
        </w:rPr>
        <w:t xml:space="preserve"> selvää säästöä energiakustannuksissa.</w:t>
      </w:r>
    </w:p>
    <w:p w:rsidR="0002442B" w:rsidRPr="00986687" w:rsidRDefault="0002442B" w:rsidP="00A00B91">
      <w:pPr>
        <w:autoSpaceDE w:val="0"/>
        <w:autoSpaceDN w:val="0"/>
        <w:adjustRightInd w:val="0"/>
        <w:rPr>
          <w:sz w:val="22"/>
          <w:szCs w:val="22"/>
          <w:lang w:val="fi-FI"/>
        </w:rPr>
      </w:pPr>
    </w:p>
    <w:p w:rsidR="005A5271" w:rsidRPr="00986687" w:rsidRDefault="0025644A" w:rsidP="00000445">
      <w:pPr>
        <w:autoSpaceDE w:val="0"/>
        <w:autoSpaceDN w:val="0"/>
        <w:adjustRightInd w:val="0"/>
        <w:spacing w:after="120"/>
        <w:jc w:val="both"/>
        <w:rPr>
          <w:sz w:val="22"/>
          <w:szCs w:val="22"/>
          <w:lang w:val="fi-FI"/>
        </w:rPr>
      </w:pPr>
      <w:r>
        <w:rPr>
          <w:b/>
          <w:sz w:val="22"/>
          <w:szCs w:val="22"/>
          <w:lang w:val="fi-FI"/>
        </w:rPr>
        <w:t>12</w:t>
      </w:r>
      <w:r w:rsidR="008F4456" w:rsidRPr="00986687">
        <w:rPr>
          <w:b/>
          <w:sz w:val="22"/>
          <w:szCs w:val="22"/>
          <w:lang w:val="fi-FI"/>
        </w:rPr>
        <w:t>.</w:t>
      </w:r>
      <w:r>
        <w:rPr>
          <w:b/>
          <w:sz w:val="22"/>
          <w:szCs w:val="22"/>
          <w:lang w:val="fi-FI"/>
        </w:rPr>
        <w:t>3</w:t>
      </w:r>
      <w:r w:rsidR="00BA1682" w:rsidRPr="00986687">
        <w:rPr>
          <w:b/>
          <w:sz w:val="22"/>
          <w:szCs w:val="22"/>
          <w:lang w:val="fi-FI"/>
        </w:rPr>
        <w:t>.2013</w:t>
      </w:r>
      <w:r>
        <w:rPr>
          <w:b/>
          <w:sz w:val="22"/>
          <w:szCs w:val="22"/>
          <w:lang w:val="fi-FI"/>
        </w:rPr>
        <w:t xml:space="preserve"> </w:t>
      </w:r>
      <w:r w:rsidR="00966F1A" w:rsidRPr="00986687">
        <w:rPr>
          <w:b/>
          <w:sz w:val="22"/>
          <w:szCs w:val="22"/>
          <w:lang w:val="fi-FI"/>
        </w:rPr>
        <w:t>--</w:t>
      </w:r>
      <w:r>
        <w:rPr>
          <w:b/>
          <w:sz w:val="22"/>
          <w:szCs w:val="22"/>
          <w:lang w:val="fi-FI"/>
        </w:rPr>
        <w:t xml:space="preserve"> </w:t>
      </w:r>
      <w:r w:rsidR="0002442B" w:rsidRPr="00986687">
        <w:rPr>
          <w:b/>
          <w:sz w:val="22"/>
          <w:szCs w:val="22"/>
          <w:lang w:val="fi-FI"/>
        </w:rPr>
        <w:t>Kingston Technology Europe Ltd</w:t>
      </w:r>
      <w:r w:rsidR="00986687">
        <w:rPr>
          <w:b/>
          <w:sz w:val="22"/>
          <w:szCs w:val="22"/>
          <w:lang w:val="fi-FI"/>
        </w:rPr>
        <w:t xml:space="preserve"> </w:t>
      </w:r>
      <w:r w:rsidR="00BA1682" w:rsidRPr="00986687">
        <w:rPr>
          <w:sz w:val="22"/>
          <w:szCs w:val="22"/>
          <w:lang w:val="fi-FI"/>
        </w:rPr>
        <w:t xml:space="preserve">esittelee uuden </w:t>
      </w:r>
      <w:r w:rsidR="00E90E86">
        <w:rPr>
          <w:sz w:val="22"/>
          <w:szCs w:val="22"/>
          <w:lang w:val="fi-FI"/>
        </w:rPr>
        <w:t>p</w:t>
      </w:r>
      <w:r w:rsidR="00BA1682" w:rsidRPr="00986687">
        <w:rPr>
          <w:sz w:val="22"/>
          <w:szCs w:val="22"/>
          <w:lang w:val="fi-FI"/>
        </w:rPr>
        <w:t xml:space="preserve">re-sales-palvelun </w:t>
      </w:r>
      <w:hyperlink r:id="rId19" w:history="1">
        <w:r w:rsidR="00BA1682" w:rsidRPr="00986687">
          <w:rPr>
            <w:rStyle w:val="Hyperlinkki"/>
            <w:sz w:val="22"/>
            <w:szCs w:val="22"/>
            <w:lang w:val="fi-FI"/>
          </w:rPr>
          <w:t>KingstonConsultin</w:t>
        </w:r>
      </w:hyperlink>
      <w:r w:rsidR="00BA1682" w:rsidRPr="00986687">
        <w:rPr>
          <w:sz w:val="22"/>
          <w:szCs w:val="22"/>
          <w:lang w:val="fi-FI"/>
        </w:rPr>
        <w:t>, joka</w:t>
      </w:r>
      <w:r w:rsidR="00986687">
        <w:rPr>
          <w:sz w:val="22"/>
          <w:szCs w:val="22"/>
          <w:lang w:val="fi-FI"/>
        </w:rPr>
        <w:t xml:space="preserve"> </w:t>
      </w:r>
      <w:r w:rsidR="00C469DB" w:rsidRPr="00986687">
        <w:rPr>
          <w:sz w:val="22"/>
          <w:szCs w:val="22"/>
          <w:lang w:val="fi-FI"/>
        </w:rPr>
        <w:t>toimii jo</w:t>
      </w:r>
      <w:r w:rsidR="00CC12E2" w:rsidRPr="00986687">
        <w:rPr>
          <w:sz w:val="22"/>
          <w:szCs w:val="22"/>
          <w:lang w:val="fi-FI"/>
        </w:rPr>
        <w:t xml:space="preserve"> olemassa oleva</w:t>
      </w:r>
      <w:r w:rsidR="00C469DB" w:rsidRPr="00986687">
        <w:rPr>
          <w:sz w:val="22"/>
          <w:szCs w:val="22"/>
          <w:lang w:val="fi-FI"/>
        </w:rPr>
        <w:t>n</w:t>
      </w:r>
      <w:r w:rsidR="00986687">
        <w:rPr>
          <w:sz w:val="22"/>
          <w:szCs w:val="22"/>
          <w:lang w:val="fi-FI"/>
        </w:rPr>
        <w:t xml:space="preserve"> </w:t>
      </w:r>
      <w:hyperlink r:id="rId20" w:history="1">
        <w:r w:rsidR="00CC12E2" w:rsidRPr="00986687">
          <w:rPr>
            <w:rStyle w:val="Hyperlinkki"/>
            <w:sz w:val="22"/>
            <w:szCs w:val="22"/>
            <w:lang w:val="fi-FI"/>
          </w:rPr>
          <w:t>KingstonCare</w:t>
        </w:r>
      </w:hyperlink>
      <w:r w:rsidR="00CC12E2" w:rsidRPr="00986687">
        <w:rPr>
          <w:sz w:val="22"/>
          <w:szCs w:val="22"/>
          <w:lang w:val="fi-FI"/>
        </w:rPr>
        <w:t>-palvelu</w:t>
      </w:r>
      <w:r w:rsidR="00C469DB" w:rsidRPr="00986687">
        <w:rPr>
          <w:sz w:val="22"/>
          <w:szCs w:val="22"/>
          <w:lang w:val="fi-FI"/>
        </w:rPr>
        <w:t>n tukena</w:t>
      </w:r>
      <w:r w:rsidR="00296FE2">
        <w:rPr>
          <w:sz w:val="22"/>
          <w:szCs w:val="22"/>
          <w:lang w:val="fi-FI"/>
        </w:rPr>
        <w:t xml:space="preserve">. KingstonConsult tarjoaa </w:t>
      </w:r>
      <w:r w:rsidR="00CC12E2" w:rsidRPr="00986687">
        <w:rPr>
          <w:sz w:val="22"/>
          <w:szCs w:val="22"/>
          <w:lang w:val="fi-FI"/>
        </w:rPr>
        <w:t>päätöksentekoa helpottavaa</w:t>
      </w:r>
      <w:r w:rsidR="00282449" w:rsidRPr="00986687">
        <w:rPr>
          <w:sz w:val="22"/>
          <w:szCs w:val="22"/>
          <w:lang w:val="fi-FI"/>
        </w:rPr>
        <w:t xml:space="preserve"> ja</w:t>
      </w:r>
      <w:r w:rsidR="005A5271" w:rsidRPr="00986687">
        <w:rPr>
          <w:sz w:val="22"/>
          <w:szCs w:val="22"/>
          <w:lang w:val="fi-FI"/>
        </w:rPr>
        <w:t xml:space="preserve"> ilmaista</w:t>
      </w:r>
      <w:r w:rsidR="00CC12E2" w:rsidRPr="00986687">
        <w:rPr>
          <w:sz w:val="22"/>
          <w:szCs w:val="22"/>
          <w:lang w:val="fi-FI"/>
        </w:rPr>
        <w:t xml:space="preserve"> asiantuntijaopastusta yrityksille.</w:t>
      </w:r>
    </w:p>
    <w:p w:rsidR="005C46D9" w:rsidRPr="00986687" w:rsidRDefault="00CC12E2" w:rsidP="005C46D9">
      <w:pPr>
        <w:autoSpaceDE w:val="0"/>
        <w:autoSpaceDN w:val="0"/>
        <w:adjustRightInd w:val="0"/>
        <w:spacing w:after="120"/>
        <w:jc w:val="both"/>
        <w:rPr>
          <w:sz w:val="22"/>
          <w:szCs w:val="22"/>
          <w:lang w:val="fi-FI"/>
        </w:rPr>
      </w:pPr>
      <w:r w:rsidRPr="00986687">
        <w:rPr>
          <w:sz w:val="22"/>
          <w:szCs w:val="22"/>
          <w:lang w:val="fi-FI"/>
        </w:rPr>
        <w:t xml:space="preserve">KingstonConsult auttaa yrityksiä </w:t>
      </w:r>
      <w:r w:rsidR="005C46D9" w:rsidRPr="00986687">
        <w:rPr>
          <w:sz w:val="22"/>
          <w:szCs w:val="22"/>
          <w:lang w:val="fi-FI"/>
        </w:rPr>
        <w:t>valitsemaan oikea</w:t>
      </w:r>
      <w:r w:rsidRPr="00986687">
        <w:rPr>
          <w:sz w:val="22"/>
          <w:szCs w:val="22"/>
          <w:lang w:val="fi-FI"/>
        </w:rPr>
        <w:t>n palvelin</w:t>
      </w:r>
      <w:r w:rsidR="005C46D9" w:rsidRPr="00986687">
        <w:rPr>
          <w:sz w:val="22"/>
          <w:szCs w:val="22"/>
          <w:lang w:val="fi-FI"/>
        </w:rPr>
        <w:t>muisti- ja SSD-</w:t>
      </w:r>
      <w:r w:rsidRPr="00986687">
        <w:rPr>
          <w:sz w:val="22"/>
          <w:szCs w:val="22"/>
          <w:lang w:val="fi-FI"/>
        </w:rPr>
        <w:t>kokoonpanon, jo</w:t>
      </w:r>
      <w:r w:rsidR="005C46D9" w:rsidRPr="00986687">
        <w:rPr>
          <w:sz w:val="22"/>
          <w:szCs w:val="22"/>
          <w:lang w:val="fi-FI"/>
        </w:rPr>
        <w:t xml:space="preserve">illa saadaan optimoitua palvelimensuorituskyky, kapasiteetti ja </w:t>
      </w:r>
      <w:r w:rsidR="00356518" w:rsidRPr="00986687">
        <w:rPr>
          <w:sz w:val="22"/>
          <w:szCs w:val="22"/>
          <w:lang w:val="fi-FI"/>
        </w:rPr>
        <w:t xml:space="preserve">energiatehokkuus </w:t>
      </w:r>
      <w:r w:rsidR="005C46D9" w:rsidRPr="00986687">
        <w:rPr>
          <w:sz w:val="22"/>
          <w:szCs w:val="22"/>
          <w:lang w:val="fi-FI"/>
        </w:rPr>
        <w:t>yrityksen tavoitteita vastaav</w:t>
      </w:r>
      <w:r w:rsidR="005A5271" w:rsidRPr="00986687">
        <w:rPr>
          <w:sz w:val="22"/>
          <w:szCs w:val="22"/>
          <w:lang w:val="fi-FI"/>
        </w:rPr>
        <w:t>i</w:t>
      </w:r>
      <w:r w:rsidR="005C46D9" w:rsidRPr="00986687">
        <w:rPr>
          <w:sz w:val="22"/>
          <w:szCs w:val="22"/>
          <w:lang w:val="fi-FI"/>
        </w:rPr>
        <w:t>ksi.</w:t>
      </w:r>
      <w:r w:rsidR="00986687">
        <w:rPr>
          <w:sz w:val="22"/>
          <w:szCs w:val="22"/>
          <w:lang w:val="fi-FI"/>
        </w:rPr>
        <w:t xml:space="preserve"> </w:t>
      </w:r>
      <w:r w:rsidRPr="00986687">
        <w:rPr>
          <w:sz w:val="22"/>
          <w:szCs w:val="22"/>
          <w:lang w:val="fi-FI"/>
        </w:rPr>
        <w:t>Kingstonin asiantuntijat takaava</w:t>
      </w:r>
      <w:r w:rsidR="005C46D9" w:rsidRPr="00986687">
        <w:rPr>
          <w:sz w:val="22"/>
          <w:szCs w:val="22"/>
          <w:lang w:val="fi-FI"/>
        </w:rPr>
        <w:t>t</w:t>
      </w:r>
      <w:r w:rsidR="005A5271" w:rsidRPr="00986687">
        <w:rPr>
          <w:sz w:val="22"/>
          <w:szCs w:val="22"/>
          <w:lang w:val="fi-FI"/>
        </w:rPr>
        <w:t xml:space="preserve"> sen, että palvelimen</w:t>
      </w:r>
      <w:r w:rsidRPr="00986687">
        <w:rPr>
          <w:sz w:val="22"/>
          <w:szCs w:val="22"/>
          <w:lang w:val="fi-FI"/>
        </w:rPr>
        <w:t xml:space="preserve"> muisti</w:t>
      </w:r>
      <w:r w:rsidR="005C46D9" w:rsidRPr="00986687">
        <w:rPr>
          <w:sz w:val="22"/>
          <w:szCs w:val="22"/>
          <w:lang w:val="fi-FI"/>
        </w:rPr>
        <w:t>-</w:t>
      </w:r>
      <w:r w:rsidRPr="00986687">
        <w:rPr>
          <w:sz w:val="22"/>
          <w:szCs w:val="22"/>
          <w:lang w:val="fi-FI"/>
        </w:rPr>
        <w:t xml:space="preserve"> ja SSD-tallennusratkaisuvalinnat tukevat yrityksen lyhyen </w:t>
      </w:r>
      <w:r w:rsidR="005C46D9" w:rsidRPr="00986687">
        <w:rPr>
          <w:sz w:val="22"/>
          <w:szCs w:val="22"/>
          <w:lang w:val="fi-FI"/>
        </w:rPr>
        <w:t>ja pitkän tähtäimen suorituskyky</w:t>
      </w:r>
      <w:r w:rsidR="005A5271" w:rsidRPr="00986687">
        <w:rPr>
          <w:sz w:val="22"/>
          <w:szCs w:val="22"/>
          <w:lang w:val="fi-FI"/>
        </w:rPr>
        <w:t>-</w:t>
      </w:r>
      <w:r w:rsidR="005C46D9" w:rsidRPr="00986687">
        <w:rPr>
          <w:sz w:val="22"/>
          <w:szCs w:val="22"/>
          <w:lang w:val="fi-FI"/>
        </w:rPr>
        <w:t xml:space="preserve"> ja säästötavoitteita. </w:t>
      </w:r>
    </w:p>
    <w:p w:rsidR="008170BE" w:rsidRPr="00986687" w:rsidRDefault="008170BE" w:rsidP="005C46D9">
      <w:pPr>
        <w:autoSpaceDE w:val="0"/>
        <w:autoSpaceDN w:val="0"/>
        <w:adjustRightInd w:val="0"/>
        <w:spacing w:after="120"/>
        <w:jc w:val="both"/>
        <w:rPr>
          <w:sz w:val="22"/>
          <w:szCs w:val="22"/>
          <w:lang w:val="fi-FI"/>
        </w:rPr>
      </w:pPr>
    </w:p>
    <w:p w:rsidR="008170BE" w:rsidRPr="00986687" w:rsidRDefault="0025644A" w:rsidP="0025644A">
      <w:pPr>
        <w:autoSpaceDE w:val="0"/>
        <w:autoSpaceDN w:val="0"/>
        <w:adjustRightInd w:val="0"/>
        <w:spacing w:after="120"/>
        <w:rPr>
          <w:sz w:val="22"/>
          <w:szCs w:val="22"/>
          <w:lang w:val="fi-FI"/>
        </w:rPr>
      </w:pPr>
      <w:r w:rsidRPr="0025644A">
        <w:rPr>
          <w:noProof/>
          <w:sz w:val="22"/>
          <w:szCs w:val="22"/>
          <w:lang w:val="fi-FI" w:eastAsia="fi-FI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3294380</wp:posOffset>
            </wp:positionH>
            <wp:positionV relativeFrom="paragraph">
              <wp:posOffset>2188210</wp:posOffset>
            </wp:positionV>
            <wp:extent cx="1379220" cy="335915"/>
            <wp:effectExtent l="19050" t="0" r="0" b="0"/>
            <wp:wrapTight wrapText="bothSides">
              <wp:wrapPolygon edited="0">
                <wp:start x="-298" y="0"/>
                <wp:lineTo x="-298" y="20824"/>
                <wp:lineTo x="21481" y="20824"/>
                <wp:lineTo x="21481" y="0"/>
                <wp:lineTo x="-298" y="0"/>
              </wp:wrapPolygon>
            </wp:wrapTight>
            <wp:docPr id="10" name="Picture 11" descr="KT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TC_LOGO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335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70BE" w:rsidRPr="00986687">
        <w:rPr>
          <w:noProof/>
          <w:sz w:val="22"/>
          <w:szCs w:val="22"/>
          <w:lang w:val="fi-FI" w:eastAsia="fi-FI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683895</wp:posOffset>
            </wp:positionH>
            <wp:positionV relativeFrom="paragraph">
              <wp:align>top</wp:align>
            </wp:positionV>
            <wp:extent cx="3132061" cy="2525648"/>
            <wp:effectExtent l="19050" t="0" r="0" b="0"/>
            <wp:wrapSquare wrapText="bothSides"/>
            <wp:docPr id="7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061" cy="2525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2"/>
          <w:szCs w:val="22"/>
          <w:lang w:val="fi-FI"/>
        </w:rPr>
        <w:br w:type="textWrapping" w:clear="all"/>
      </w:r>
    </w:p>
    <w:p w:rsidR="004A6B40" w:rsidRPr="00986687" w:rsidRDefault="004A6B40" w:rsidP="005A5271">
      <w:pPr>
        <w:autoSpaceDE w:val="0"/>
        <w:autoSpaceDN w:val="0"/>
        <w:adjustRightInd w:val="0"/>
        <w:spacing w:after="120"/>
        <w:jc w:val="both"/>
        <w:rPr>
          <w:sz w:val="22"/>
          <w:szCs w:val="22"/>
          <w:lang w:val="fi-FI"/>
        </w:rPr>
      </w:pPr>
    </w:p>
    <w:p w:rsidR="004A6B40" w:rsidRPr="00986687" w:rsidRDefault="0002442B" w:rsidP="005A5271">
      <w:pPr>
        <w:autoSpaceDE w:val="0"/>
        <w:autoSpaceDN w:val="0"/>
        <w:adjustRightInd w:val="0"/>
        <w:spacing w:after="120"/>
        <w:jc w:val="both"/>
        <w:rPr>
          <w:sz w:val="22"/>
          <w:szCs w:val="22"/>
          <w:lang w:val="fi-FI"/>
        </w:rPr>
      </w:pPr>
      <w:r w:rsidRPr="00986687">
        <w:rPr>
          <w:sz w:val="22"/>
          <w:szCs w:val="22"/>
          <w:lang w:val="fi-FI"/>
        </w:rPr>
        <w:t>KingstonCon</w:t>
      </w:r>
      <w:r w:rsidR="007C216A" w:rsidRPr="00986687">
        <w:rPr>
          <w:sz w:val="22"/>
          <w:szCs w:val="22"/>
          <w:lang w:val="fi-FI"/>
        </w:rPr>
        <w:t xml:space="preserve">sult </w:t>
      </w:r>
      <w:r w:rsidR="00CC12E2" w:rsidRPr="00986687">
        <w:rPr>
          <w:sz w:val="22"/>
          <w:szCs w:val="22"/>
          <w:lang w:val="fi-FI"/>
        </w:rPr>
        <w:t>pitää sisällään ilmaisen S</w:t>
      </w:r>
      <w:r w:rsidRPr="00986687">
        <w:rPr>
          <w:sz w:val="22"/>
          <w:szCs w:val="22"/>
          <w:lang w:val="fi-FI"/>
        </w:rPr>
        <w:t xml:space="preserve">erver Assessment </w:t>
      </w:r>
      <w:r w:rsidR="002330B9" w:rsidRPr="00986687">
        <w:rPr>
          <w:sz w:val="22"/>
          <w:szCs w:val="22"/>
          <w:lang w:val="fi-FI"/>
        </w:rPr>
        <w:t>-</w:t>
      </w:r>
      <w:r w:rsidR="00CC12E2" w:rsidRPr="00986687">
        <w:rPr>
          <w:sz w:val="22"/>
          <w:szCs w:val="22"/>
          <w:lang w:val="fi-FI"/>
        </w:rPr>
        <w:t xml:space="preserve">palvelun, </w:t>
      </w:r>
      <w:r w:rsidR="005A5271" w:rsidRPr="00986687">
        <w:rPr>
          <w:sz w:val="22"/>
          <w:szCs w:val="22"/>
          <w:lang w:val="fi-FI"/>
        </w:rPr>
        <w:t>mikä tarkoittaa käyt</w:t>
      </w:r>
      <w:r w:rsidR="00966F1A" w:rsidRPr="00986687">
        <w:rPr>
          <w:sz w:val="22"/>
          <w:szCs w:val="22"/>
          <w:lang w:val="fi-FI"/>
        </w:rPr>
        <w:t>ä</w:t>
      </w:r>
      <w:r w:rsidR="005A5271" w:rsidRPr="00986687">
        <w:rPr>
          <w:sz w:val="22"/>
          <w:szCs w:val="22"/>
          <w:lang w:val="fi-FI"/>
        </w:rPr>
        <w:t xml:space="preserve">nnössä, että </w:t>
      </w:r>
      <w:r w:rsidR="00CC12E2" w:rsidRPr="00986687">
        <w:rPr>
          <w:sz w:val="22"/>
          <w:szCs w:val="22"/>
          <w:lang w:val="fi-FI"/>
        </w:rPr>
        <w:t>Kingstonin asiantuntija tulee paikan pääll</w:t>
      </w:r>
      <w:r w:rsidR="008170BE" w:rsidRPr="00986687">
        <w:rPr>
          <w:sz w:val="22"/>
          <w:szCs w:val="22"/>
          <w:lang w:val="fi-FI"/>
        </w:rPr>
        <w:t>e</w:t>
      </w:r>
      <w:r w:rsidR="00CC12E2" w:rsidRPr="00986687">
        <w:rPr>
          <w:sz w:val="22"/>
          <w:szCs w:val="22"/>
          <w:lang w:val="fi-FI"/>
        </w:rPr>
        <w:t xml:space="preserve"> tekemään analyysin</w:t>
      </w:r>
      <w:r w:rsidR="005A5271" w:rsidRPr="00986687">
        <w:rPr>
          <w:sz w:val="22"/>
          <w:szCs w:val="22"/>
          <w:lang w:val="fi-FI"/>
        </w:rPr>
        <w:t xml:space="preserve"> yrityksen</w:t>
      </w:r>
      <w:r w:rsidR="00CC12E2" w:rsidRPr="00986687">
        <w:rPr>
          <w:sz w:val="22"/>
          <w:szCs w:val="22"/>
          <w:lang w:val="fi-FI"/>
        </w:rPr>
        <w:t xml:space="preserve"> ole</w:t>
      </w:r>
      <w:r w:rsidR="002330B9" w:rsidRPr="00986687">
        <w:rPr>
          <w:sz w:val="22"/>
          <w:szCs w:val="22"/>
          <w:lang w:val="fi-FI"/>
        </w:rPr>
        <w:t>m</w:t>
      </w:r>
      <w:r w:rsidR="00CC12E2" w:rsidRPr="00986687">
        <w:rPr>
          <w:sz w:val="22"/>
          <w:szCs w:val="22"/>
          <w:lang w:val="fi-FI"/>
        </w:rPr>
        <w:t>assa olevasta palvelinkonfiguraatiosta. Asiantuntija ehdottaa ratkaisuja, jotka ovat linjass</w:t>
      </w:r>
      <w:r w:rsidR="002330B9" w:rsidRPr="00986687">
        <w:rPr>
          <w:sz w:val="22"/>
          <w:szCs w:val="22"/>
          <w:lang w:val="fi-FI"/>
        </w:rPr>
        <w:t xml:space="preserve">a yrityksen liiketoiminnan tavoitteiden kanssa. Palveluun kuuluu myös yhteensopivuustestit ja </w:t>
      </w:r>
      <w:r w:rsidR="0036689E" w:rsidRPr="00986687">
        <w:rPr>
          <w:sz w:val="22"/>
          <w:szCs w:val="22"/>
          <w:lang w:val="fi-FI"/>
        </w:rPr>
        <w:t>laitekokeilut</w:t>
      </w:r>
      <w:r w:rsidR="00966F1A" w:rsidRPr="00986687">
        <w:rPr>
          <w:sz w:val="22"/>
          <w:szCs w:val="22"/>
          <w:lang w:val="fi-FI"/>
        </w:rPr>
        <w:t xml:space="preserve">, </w:t>
      </w:r>
      <w:r w:rsidR="005A5271" w:rsidRPr="00986687">
        <w:rPr>
          <w:sz w:val="22"/>
          <w:szCs w:val="22"/>
          <w:lang w:val="fi-FI"/>
        </w:rPr>
        <w:t>asennus ja</w:t>
      </w:r>
      <w:r w:rsidR="002330B9" w:rsidRPr="00986687">
        <w:rPr>
          <w:sz w:val="22"/>
          <w:szCs w:val="22"/>
          <w:lang w:val="fi-FI"/>
        </w:rPr>
        <w:t xml:space="preserve"> konfigurointi sekä säännöllinen päivitystuki kaikkien KingstonConsultin piiriin kuuluvien laitteiden osalta.</w:t>
      </w:r>
    </w:p>
    <w:p w:rsidR="004A6B40" w:rsidRPr="00986687" w:rsidRDefault="00356518" w:rsidP="004A6B40">
      <w:pPr>
        <w:rPr>
          <w:rFonts w:eastAsia="Times New Roman"/>
          <w:sz w:val="22"/>
          <w:szCs w:val="22"/>
          <w:lang w:val="fi-FI"/>
        </w:rPr>
      </w:pPr>
      <w:r w:rsidRPr="00986687">
        <w:rPr>
          <w:sz w:val="22"/>
          <w:szCs w:val="22"/>
          <w:lang w:val="fi-FI"/>
        </w:rPr>
        <w:t>Suomessa Kingston</w:t>
      </w:r>
      <w:r w:rsidR="000D4C61" w:rsidRPr="00986687">
        <w:rPr>
          <w:sz w:val="22"/>
          <w:szCs w:val="22"/>
          <w:lang w:val="fi-FI"/>
        </w:rPr>
        <w:t xml:space="preserve">Consult-asiantuntijana </w:t>
      </w:r>
      <w:r w:rsidRPr="00986687">
        <w:rPr>
          <w:sz w:val="22"/>
          <w:szCs w:val="22"/>
          <w:lang w:val="fi-FI"/>
        </w:rPr>
        <w:t xml:space="preserve">toimii </w:t>
      </w:r>
      <w:r w:rsidR="004A6B40" w:rsidRPr="00986687">
        <w:rPr>
          <w:rFonts w:eastAsia="Times New Roman"/>
          <w:sz w:val="22"/>
          <w:szCs w:val="22"/>
          <w:lang w:val="fi-FI"/>
        </w:rPr>
        <w:t xml:space="preserve">Application Engineer </w:t>
      </w:r>
      <w:r w:rsidR="004A6B40" w:rsidRPr="00986687">
        <w:rPr>
          <w:rFonts w:eastAsia="Times New Roman"/>
          <w:b/>
          <w:bCs/>
          <w:sz w:val="22"/>
          <w:szCs w:val="22"/>
          <w:lang w:val="fi-FI"/>
        </w:rPr>
        <w:t>Pasi Siukonen</w:t>
      </w:r>
      <w:r w:rsidR="004A6B40" w:rsidRPr="00986687">
        <w:rPr>
          <w:rFonts w:eastAsia="Times New Roman"/>
          <w:sz w:val="22"/>
          <w:szCs w:val="22"/>
          <w:lang w:val="fi-FI"/>
        </w:rPr>
        <w:t>, joka on työskennellyt Kingstonilla kahdeksan vuotta. Ensimmäiset neljä vuotta Siukonen työskenteli asiantuntijana Yhdysvalloissa ja viimeiset neljä vuotta hän on toiminut eurooppalaisten asiakkaiden parissa Lontoon toimipisteessä.</w:t>
      </w:r>
    </w:p>
    <w:p w:rsidR="004A6B40" w:rsidRPr="00986687" w:rsidRDefault="004A6B40" w:rsidP="005A5271">
      <w:pPr>
        <w:autoSpaceDE w:val="0"/>
        <w:autoSpaceDN w:val="0"/>
        <w:adjustRightInd w:val="0"/>
        <w:spacing w:after="120"/>
        <w:jc w:val="both"/>
        <w:rPr>
          <w:sz w:val="22"/>
          <w:szCs w:val="22"/>
          <w:lang w:val="fi-FI"/>
        </w:rPr>
      </w:pPr>
    </w:p>
    <w:p w:rsidR="008A0CDF" w:rsidRPr="00986687" w:rsidRDefault="00356518" w:rsidP="005D6B2E">
      <w:pPr>
        <w:autoSpaceDE w:val="0"/>
        <w:autoSpaceDN w:val="0"/>
        <w:adjustRightInd w:val="0"/>
        <w:spacing w:after="120"/>
        <w:jc w:val="both"/>
        <w:rPr>
          <w:sz w:val="22"/>
          <w:szCs w:val="22"/>
          <w:lang w:val="fi-FI"/>
        </w:rPr>
      </w:pPr>
      <w:r w:rsidRPr="00986687">
        <w:rPr>
          <w:rFonts w:eastAsia="Times New Roman"/>
          <w:sz w:val="22"/>
          <w:szCs w:val="22"/>
          <w:lang w:val="fi-FI"/>
        </w:rPr>
        <w:t>–</w:t>
      </w:r>
      <w:r w:rsidR="0036689E" w:rsidRPr="00986687">
        <w:rPr>
          <w:sz w:val="22"/>
          <w:szCs w:val="22"/>
          <w:lang w:val="fi-FI"/>
        </w:rPr>
        <w:t>Kingston tarjoaa yrityksille eväät kohdata vauhdilla kehittyvien palvelin</w:t>
      </w:r>
      <w:r w:rsidR="005A5271" w:rsidRPr="00986687">
        <w:rPr>
          <w:sz w:val="22"/>
          <w:szCs w:val="22"/>
          <w:lang w:val="fi-FI"/>
        </w:rPr>
        <w:t>r</w:t>
      </w:r>
      <w:r w:rsidR="0036689E" w:rsidRPr="00986687">
        <w:rPr>
          <w:sz w:val="22"/>
          <w:szCs w:val="22"/>
          <w:lang w:val="fi-FI"/>
        </w:rPr>
        <w:t xml:space="preserve">atkaisujen </w:t>
      </w:r>
      <w:r w:rsidR="005A5271" w:rsidRPr="00986687">
        <w:rPr>
          <w:sz w:val="22"/>
          <w:szCs w:val="22"/>
          <w:lang w:val="fi-FI"/>
        </w:rPr>
        <w:t xml:space="preserve">tekniset vaatimukset ilman, että </w:t>
      </w:r>
      <w:r w:rsidR="005D6B2E" w:rsidRPr="00986687">
        <w:rPr>
          <w:sz w:val="22"/>
          <w:szCs w:val="22"/>
          <w:lang w:val="fi-FI"/>
        </w:rPr>
        <w:t>yrityksen pitää käyttää</w:t>
      </w:r>
      <w:r w:rsidR="005A5271" w:rsidRPr="00986687">
        <w:rPr>
          <w:sz w:val="22"/>
          <w:szCs w:val="22"/>
          <w:lang w:val="fi-FI"/>
        </w:rPr>
        <w:t xml:space="preserve"> om</w:t>
      </w:r>
      <w:r w:rsidR="005D6B2E" w:rsidRPr="00986687">
        <w:rPr>
          <w:sz w:val="22"/>
          <w:szCs w:val="22"/>
          <w:lang w:val="fi-FI"/>
        </w:rPr>
        <w:t xml:space="preserve">ia </w:t>
      </w:r>
      <w:r w:rsidR="005A5271" w:rsidRPr="00986687">
        <w:rPr>
          <w:sz w:val="22"/>
          <w:szCs w:val="22"/>
          <w:lang w:val="fi-FI"/>
        </w:rPr>
        <w:t>resursseja</w:t>
      </w:r>
      <w:r w:rsidR="005D6B2E" w:rsidRPr="00986687">
        <w:rPr>
          <w:sz w:val="22"/>
          <w:szCs w:val="22"/>
          <w:lang w:val="fi-FI"/>
        </w:rPr>
        <w:t xml:space="preserve"> teknologian kehityksen seuraamiseen</w:t>
      </w:r>
      <w:r w:rsidR="0036689E" w:rsidRPr="00986687">
        <w:rPr>
          <w:sz w:val="22"/>
          <w:szCs w:val="22"/>
          <w:lang w:val="fi-FI"/>
        </w:rPr>
        <w:t xml:space="preserve">. Optimoitu </w:t>
      </w:r>
      <w:r w:rsidR="00966F1A" w:rsidRPr="00986687">
        <w:rPr>
          <w:sz w:val="22"/>
          <w:szCs w:val="22"/>
          <w:lang w:val="fi-FI"/>
        </w:rPr>
        <w:t>muisti</w:t>
      </w:r>
      <w:r w:rsidR="0036689E" w:rsidRPr="00986687">
        <w:rPr>
          <w:sz w:val="22"/>
          <w:szCs w:val="22"/>
          <w:lang w:val="fi-FI"/>
        </w:rPr>
        <w:t>konfiguraatio helpottaa yrityksiä pääsemään asetettuihin tavoitteisiin ja selviin kustannussäästöihin</w:t>
      </w:r>
      <w:r w:rsidR="005D6B2E" w:rsidRPr="00986687">
        <w:rPr>
          <w:sz w:val="22"/>
          <w:szCs w:val="22"/>
          <w:lang w:val="fi-FI"/>
        </w:rPr>
        <w:t>.</w:t>
      </w:r>
      <w:r w:rsidR="00460ED7" w:rsidRPr="00986687">
        <w:rPr>
          <w:sz w:val="22"/>
          <w:szCs w:val="22"/>
          <w:lang w:val="fi-FI"/>
        </w:rPr>
        <w:t xml:space="preserve"> </w:t>
      </w:r>
      <w:r w:rsidR="005D6B2E" w:rsidRPr="00986687">
        <w:rPr>
          <w:sz w:val="22"/>
          <w:szCs w:val="22"/>
          <w:lang w:val="fi-FI"/>
        </w:rPr>
        <w:t>K</w:t>
      </w:r>
      <w:r w:rsidR="00966F1A" w:rsidRPr="00986687">
        <w:rPr>
          <w:sz w:val="22"/>
          <w:szCs w:val="22"/>
          <w:lang w:val="fi-FI"/>
        </w:rPr>
        <w:t xml:space="preserve">ingston tarjoaa valikoimaan </w:t>
      </w:r>
      <w:r w:rsidRPr="00986687">
        <w:rPr>
          <w:sz w:val="22"/>
          <w:szCs w:val="22"/>
          <w:lang w:val="fi-FI"/>
        </w:rPr>
        <w:t>energiatehokkaita</w:t>
      </w:r>
      <w:r w:rsidR="00986687">
        <w:rPr>
          <w:sz w:val="22"/>
          <w:szCs w:val="22"/>
          <w:lang w:val="fi-FI"/>
        </w:rPr>
        <w:t xml:space="preserve"> </w:t>
      </w:r>
      <w:r w:rsidR="005D6B2E" w:rsidRPr="00986687">
        <w:rPr>
          <w:sz w:val="22"/>
          <w:szCs w:val="22"/>
          <w:lang w:val="fi-FI"/>
        </w:rPr>
        <w:t xml:space="preserve">muistiratkaisuja, joilla </w:t>
      </w:r>
      <w:r w:rsidR="00966F1A" w:rsidRPr="00986687">
        <w:rPr>
          <w:sz w:val="22"/>
          <w:szCs w:val="22"/>
          <w:lang w:val="fi-FI"/>
        </w:rPr>
        <w:t xml:space="preserve">vähennetään palvelimen lämmöntuottoa ja </w:t>
      </w:r>
      <w:r w:rsidR="005D6B2E" w:rsidRPr="00986687">
        <w:rPr>
          <w:sz w:val="22"/>
          <w:szCs w:val="22"/>
          <w:lang w:val="fi-FI"/>
        </w:rPr>
        <w:t>säästetään isommissa pa</w:t>
      </w:r>
      <w:r w:rsidR="000D4C61" w:rsidRPr="00986687">
        <w:rPr>
          <w:sz w:val="22"/>
          <w:szCs w:val="22"/>
          <w:lang w:val="fi-FI"/>
        </w:rPr>
        <w:t xml:space="preserve">lvelinratkaisuissa selvää rahaa, toteaa </w:t>
      </w:r>
      <w:r w:rsidR="00460ED7" w:rsidRPr="00986687">
        <w:rPr>
          <w:color w:val="000000" w:themeColor="text1"/>
          <w:sz w:val="22"/>
          <w:szCs w:val="22"/>
          <w:shd w:val="clear" w:color="auto" w:fill="FFFFFF"/>
          <w:lang w:val="fi-FI"/>
        </w:rPr>
        <w:t xml:space="preserve">Kingstonin Suomen liiketoimintaa johtava </w:t>
      </w:r>
      <w:r w:rsidR="00460ED7" w:rsidRPr="0025644A">
        <w:rPr>
          <w:b/>
          <w:color w:val="000000" w:themeColor="text1"/>
          <w:sz w:val="22"/>
          <w:szCs w:val="22"/>
          <w:shd w:val="clear" w:color="auto" w:fill="FFFFFF"/>
          <w:lang w:val="fi-FI"/>
        </w:rPr>
        <w:t>Mikko Maanoja.</w:t>
      </w:r>
    </w:p>
    <w:p w:rsidR="008A0CDF" w:rsidRDefault="008A0CDF" w:rsidP="00986687">
      <w:pPr>
        <w:pStyle w:val="Otsikko3"/>
        <w:shd w:val="clear" w:color="auto" w:fill="FFFFFF"/>
        <w:spacing w:before="0" w:beforeAutospacing="0" w:after="0" w:afterAutospacing="0"/>
        <w:rPr>
          <w:b w:val="0"/>
          <w:color w:val="000000" w:themeColor="text1"/>
          <w:sz w:val="22"/>
          <w:szCs w:val="22"/>
          <w:shd w:val="clear" w:color="auto" w:fill="FFFFFF"/>
        </w:rPr>
      </w:pPr>
      <w:r w:rsidRPr="00986687">
        <w:rPr>
          <w:sz w:val="22"/>
          <w:szCs w:val="22"/>
        </w:rPr>
        <w:t>–</w:t>
      </w:r>
      <w:r w:rsidR="005A5271" w:rsidRPr="00986687">
        <w:rPr>
          <w:b w:val="0"/>
          <w:color w:val="000000" w:themeColor="text1"/>
          <w:sz w:val="22"/>
          <w:szCs w:val="22"/>
          <w:shd w:val="clear" w:color="auto" w:fill="FFFFFF"/>
        </w:rPr>
        <w:t>Kingston Technology juhlistaa</w:t>
      </w:r>
      <w:r w:rsidR="0036689E" w:rsidRPr="00986687">
        <w:rPr>
          <w:b w:val="0"/>
          <w:color w:val="000000" w:themeColor="text1"/>
          <w:sz w:val="22"/>
          <w:szCs w:val="22"/>
          <w:shd w:val="clear" w:color="auto" w:fill="FFFFFF"/>
        </w:rPr>
        <w:t xml:space="preserve"> 25:tä vuottaan maailman johtavana kolmannen osapuolen muistivalmis</w:t>
      </w:r>
      <w:r w:rsidR="005A5271" w:rsidRPr="00986687">
        <w:rPr>
          <w:b w:val="0"/>
          <w:color w:val="000000" w:themeColor="text1"/>
          <w:sz w:val="22"/>
          <w:szCs w:val="22"/>
          <w:shd w:val="clear" w:color="auto" w:fill="FFFFFF"/>
        </w:rPr>
        <w:t>tajana. Uuden pre-sales-palvelumme</w:t>
      </w:r>
      <w:r w:rsidR="0036689E" w:rsidRPr="00986687">
        <w:rPr>
          <w:b w:val="0"/>
          <w:color w:val="000000" w:themeColor="text1"/>
          <w:sz w:val="22"/>
          <w:szCs w:val="22"/>
          <w:shd w:val="clear" w:color="auto" w:fill="FFFFFF"/>
        </w:rPr>
        <w:t xml:space="preserve"> myötä voimme tarjota yrityksille alan johtavaa asiantuntijuuttamme ja osaamista. Tällä varmistamme, että yritykset saavat palvelintuotteita, jotka ov</w:t>
      </w:r>
      <w:r w:rsidR="005A5271" w:rsidRPr="00986687">
        <w:rPr>
          <w:b w:val="0"/>
          <w:color w:val="000000" w:themeColor="text1"/>
          <w:sz w:val="22"/>
          <w:szCs w:val="22"/>
          <w:shd w:val="clear" w:color="auto" w:fill="FFFFFF"/>
        </w:rPr>
        <w:t xml:space="preserve">at optimoitu yrityksen tarpeita </w:t>
      </w:r>
      <w:r w:rsidR="005D6B2E" w:rsidRPr="00986687">
        <w:rPr>
          <w:b w:val="0"/>
          <w:color w:val="000000" w:themeColor="text1"/>
          <w:sz w:val="22"/>
          <w:szCs w:val="22"/>
          <w:shd w:val="clear" w:color="auto" w:fill="FFFFFF"/>
        </w:rPr>
        <w:t>vastaaviksi. Kingston tarjoaa laajan valikoiman ratkaisuja, jotka ovat suunnitel</w:t>
      </w:r>
      <w:r w:rsidR="00966F1A" w:rsidRPr="00986687">
        <w:rPr>
          <w:b w:val="0"/>
          <w:color w:val="000000" w:themeColor="text1"/>
          <w:sz w:val="22"/>
          <w:szCs w:val="22"/>
          <w:shd w:val="clear" w:color="auto" w:fill="FFFFFF"/>
        </w:rPr>
        <w:t>tu</w:t>
      </w:r>
      <w:r w:rsidR="005D6B2E" w:rsidRPr="00986687">
        <w:rPr>
          <w:b w:val="0"/>
          <w:color w:val="000000" w:themeColor="text1"/>
          <w:sz w:val="22"/>
          <w:szCs w:val="22"/>
          <w:shd w:val="clear" w:color="auto" w:fill="FFFFFF"/>
        </w:rPr>
        <w:t xml:space="preserve"> pilvipalvelu-</w:t>
      </w:r>
      <w:r w:rsidR="005A5271" w:rsidRPr="00986687">
        <w:rPr>
          <w:b w:val="0"/>
          <w:color w:val="000000" w:themeColor="text1"/>
          <w:sz w:val="22"/>
          <w:szCs w:val="22"/>
          <w:shd w:val="clear" w:color="auto" w:fill="FFFFFF"/>
        </w:rPr>
        <w:t>, virtualisoin</w:t>
      </w:r>
      <w:r w:rsidR="005D6B2E" w:rsidRPr="00986687">
        <w:rPr>
          <w:b w:val="0"/>
          <w:color w:val="000000" w:themeColor="text1"/>
          <w:sz w:val="22"/>
          <w:szCs w:val="22"/>
          <w:shd w:val="clear" w:color="auto" w:fill="FFFFFF"/>
        </w:rPr>
        <w:t>ti-</w:t>
      </w:r>
      <w:r w:rsidR="005A5271" w:rsidRPr="00986687">
        <w:rPr>
          <w:b w:val="0"/>
          <w:color w:val="000000" w:themeColor="text1"/>
          <w:sz w:val="22"/>
          <w:szCs w:val="22"/>
          <w:shd w:val="clear" w:color="auto" w:fill="FFFFFF"/>
        </w:rPr>
        <w:t xml:space="preserve"> ja big data</w:t>
      </w:r>
      <w:r w:rsidR="00966F1A" w:rsidRPr="00986687">
        <w:rPr>
          <w:b w:val="0"/>
          <w:color w:val="000000" w:themeColor="text1"/>
          <w:sz w:val="22"/>
          <w:szCs w:val="22"/>
          <w:shd w:val="clear" w:color="auto" w:fill="FFFFFF"/>
        </w:rPr>
        <w:t>-</w:t>
      </w:r>
      <w:r w:rsidR="005D6B2E" w:rsidRPr="00986687">
        <w:rPr>
          <w:b w:val="0"/>
          <w:color w:val="000000" w:themeColor="text1"/>
          <w:sz w:val="22"/>
          <w:szCs w:val="22"/>
          <w:shd w:val="clear" w:color="auto" w:fill="FFFFFF"/>
        </w:rPr>
        <w:t xml:space="preserve">laitteiston </w:t>
      </w:r>
      <w:r w:rsidR="0036689E" w:rsidRPr="00986687">
        <w:rPr>
          <w:b w:val="0"/>
          <w:color w:val="000000" w:themeColor="text1"/>
          <w:sz w:val="22"/>
          <w:szCs w:val="22"/>
          <w:shd w:val="clear" w:color="auto" w:fill="FFFFFF"/>
        </w:rPr>
        <w:t xml:space="preserve">vaatimuksiin, </w:t>
      </w:r>
      <w:r w:rsidRPr="00986687">
        <w:rPr>
          <w:b w:val="0"/>
          <w:color w:val="000000" w:themeColor="text1"/>
          <w:sz w:val="22"/>
          <w:szCs w:val="22"/>
          <w:shd w:val="clear" w:color="auto" w:fill="FFFFFF"/>
        </w:rPr>
        <w:t>jatkaa</w:t>
      </w:r>
      <w:r w:rsidR="0036689E" w:rsidRPr="00986687">
        <w:rPr>
          <w:b w:val="0"/>
          <w:color w:val="000000" w:themeColor="text1"/>
          <w:sz w:val="22"/>
          <w:szCs w:val="22"/>
          <w:shd w:val="clear" w:color="auto" w:fill="FFFFFF"/>
        </w:rPr>
        <w:t xml:space="preserve"> </w:t>
      </w:r>
      <w:r w:rsidR="00460ED7" w:rsidRPr="00986687">
        <w:rPr>
          <w:b w:val="0"/>
          <w:color w:val="000000" w:themeColor="text1"/>
          <w:sz w:val="22"/>
          <w:szCs w:val="22"/>
          <w:shd w:val="clear" w:color="auto" w:fill="FFFFFF"/>
        </w:rPr>
        <w:t>Maanoja</w:t>
      </w:r>
      <w:r w:rsidR="0036689E" w:rsidRPr="00986687">
        <w:rPr>
          <w:b w:val="0"/>
          <w:color w:val="000000" w:themeColor="text1"/>
          <w:sz w:val="22"/>
          <w:szCs w:val="22"/>
          <w:shd w:val="clear" w:color="auto" w:fill="FFFFFF"/>
        </w:rPr>
        <w:t>.</w:t>
      </w:r>
    </w:p>
    <w:p w:rsidR="00986687" w:rsidRPr="00986687" w:rsidRDefault="00986687" w:rsidP="00986687">
      <w:pPr>
        <w:pStyle w:val="Otsikko3"/>
        <w:shd w:val="clear" w:color="auto" w:fill="FFFFFF"/>
        <w:spacing w:before="0" w:beforeAutospacing="0" w:after="0" w:afterAutospacing="0"/>
        <w:rPr>
          <w:b w:val="0"/>
          <w:color w:val="000000" w:themeColor="text1"/>
          <w:sz w:val="22"/>
          <w:szCs w:val="22"/>
          <w:shd w:val="clear" w:color="auto" w:fill="FFFFFF"/>
        </w:rPr>
      </w:pPr>
    </w:p>
    <w:p w:rsidR="00966F1A" w:rsidRPr="00986687" w:rsidRDefault="00552974" w:rsidP="008A0CDF">
      <w:pPr>
        <w:autoSpaceDE w:val="0"/>
        <w:autoSpaceDN w:val="0"/>
        <w:adjustRightInd w:val="0"/>
        <w:spacing w:after="120"/>
        <w:jc w:val="both"/>
        <w:rPr>
          <w:rStyle w:val="Voimakas"/>
          <w:lang w:val="fi-FI"/>
        </w:rPr>
      </w:pPr>
      <w:r w:rsidRPr="00986687">
        <w:rPr>
          <w:sz w:val="22"/>
          <w:szCs w:val="22"/>
          <w:lang w:val="fi-FI"/>
        </w:rPr>
        <w:t xml:space="preserve">Ilmaisen </w:t>
      </w:r>
      <w:r w:rsidR="0002442B" w:rsidRPr="00986687">
        <w:rPr>
          <w:sz w:val="22"/>
          <w:szCs w:val="22"/>
          <w:lang w:val="fi-FI"/>
        </w:rPr>
        <w:t xml:space="preserve">KingstonConsult </w:t>
      </w:r>
      <w:r w:rsidR="005E5554" w:rsidRPr="00986687">
        <w:rPr>
          <w:sz w:val="22"/>
          <w:szCs w:val="22"/>
          <w:lang w:val="fi-FI"/>
        </w:rPr>
        <w:t>S</w:t>
      </w:r>
      <w:r w:rsidR="0002442B" w:rsidRPr="00986687">
        <w:rPr>
          <w:sz w:val="22"/>
          <w:szCs w:val="22"/>
          <w:lang w:val="fi-FI"/>
        </w:rPr>
        <w:t xml:space="preserve">erver </w:t>
      </w:r>
      <w:r w:rsidR="005E5554" w:rsidRPr="00986687">
        <w:rPr>
          <w:sz w:val="22"/>
          <w:szCs w:val="22"/>
          <w:lang w:val="fi-FI"/>
        </w:rPr>
        <w:t>A</w:t>
      </w:r>
      <w:r w:rsidR="0002442B" w:rsidRPr="00986687">
        <w:rPr>
          <w:sz w:val="22"/>
          <w:szCs w:val="22"/>
          <w:lang w:val="fi-FI"/>
        </w:rPr>
        <w:t xml:space="preserve">ssessment </w:t>
      </w:r>
      <w:r w:rsidR="005D6B2E" w:rsidRPr="00986687">
        <w:rPr>
          <w:sz w:val="22"/>
          <w:szCs w:val="22"/>
          <w:lang w:val="fi-FI"/>
        </w:rPr>
        <w:t>-palvelun voi tilata lähettä</w:t>
      </w:r>
      <w:r w:rsidRPr="00986687">
        <w:rPr>
          <w:sz w:val="22"/>
          <w:szCs w:val="22"/>
          <w:lang w:val="fi-FI"/>
        </w:rPr>
        <w:t xml:space="preserve">mällä postia osoitteeseen: </w:t>
      </w:r>
      <w:hyperlink r:id="rId23" w:history="1">
        <w:r w:rsidRPr="00986687">
          <w:rPr>
            <w:rStyle w:val="Hyperlinkki"/>
            <w:sz w:val="22"/>
            <w:szCs w:val="22"/>
            <w:lang w:val="fi-FI"/>
          </w:rPr>
          <w:t>Consult@kingston.eu</w:t>
        </w:r>
      </w:hyperlink>
      <w:r w:rsidR="0002442B" w:rsidRPr="00986687">
        <w:rPr>
          <w:sz w:val="22"/>
          <w:szCs w:val="22"/>
          <w:lang w:val="fi-FI"/>
        </w:rPr>
        <w:t>.</w:t>
      </w:r>
      <w:r w:rsidRPr="00986687">
        <w:rPr>
          <w:sz w:val="22"/>
          <w:szCs w:val="22"/>
          <w:lang w:val="fi-FI"/>
        </w:rPr>
        <w:t xml:space="preserve">Katso KingstonConsult-palvelusta kertova esittelyvideo </w:t>
      </w:r>
      <w:hyperlink r:id="rId24" w:history="1">
        <w:r w:rsidRPr="00986687">
          <w:rPr>
            <w:rStyle w:val="Hyperlinkki"/>
            <w:sz w:val="22"/>
            <w:szCs w:val="22"/>
            <w:lang w:val="fi-FI"/>
          </w:rPr>
          <w:t>täällä</w:t>
        </w:r>
      </w:hyperlink>
      <w:r w:rsidR="00A337A5" w:rsidRPr="00986687">
        <w:rPr>
          <w:sz w:val="22"/>
          <w:szCs w:val="22"/>
          <w:lang w:val="fi-FI"/>
        </w:rPr>
        <w:t>.</w:t>
      </w:r>
      <w:r w:rsidRPr="00986687">
        <w:rPr>
          <w:sz w:val="22"/>
          <w:szCs w:val="22"/>
          <w:lang w:val="fi-FI"/>
        </w:rPr>
        <w:t xml:space="preserve"> Lisätietoja ja videoita palvelimen muistikonfiguraatioista on katsottavissa </w:t>
      </w:r>
      <w:hyperlink r:id="rId25" w:history="1">
        <w:r w:rsidRPr="00986687">
          <w:rPr>
            <w:rStyle w:val="Hyperlinkki"/>
            <w:sz w:val="22"/>
            <w:szCs w:val="22"/>
            <w:lang w:val="fi-FI"/>
          </w:rPr>
          <w:t>täällä</w:t>
        </w:r>
      </w:hyperlink>
      <w:r w:rsidR="007C216A" w:rsidRPr="00986687">
        <w:rPr>
          <w:sz w:val="22"/>
          <w:szCs w:val="22"/>
          <w:lang w:val="fi-FI"/>
        </w:rPr>
        <w:t>.</w:t>
      </w:r>
    </w:p>
    <w:p w:rsidR="00966F1A" w:rsidRPr="00986687" w:rsidRDefault="00966F1A" w:rsidP="00552974">
      <w:pPr>
        <w:pStyle w:val="NormaaliWeb"/>
        <w:shd w:val="clear" w:color="auto" w:fill="FFFFFF"/>
        <w:spacing w:before="0" w:beforeAutospacing="0" w:after="0" w:afterAutospacing="0" w:line="200" w:lineRule="atLeast"/>
        <w:rPr>
          <w:rStyle w:val="Voimakas"/>
          <w:rFonts w:eastAsia="PMingLiU"/>
          <w:sz w:val="20"/>
          <w:szCs w:val="20"/>
          <w:lang w:eastAsia="en-US"/>
        </w:rPr>
      </w:pPr>
    </w:p>
    <w:p w:rsidR="00966F1A" w:rsidRPr="00986687" w:rsidRDefault="00966F1A" w:rsidP="00552974">
      <w:pPr>
        <w:pStyle w:val="NormaaliWeb"/>
        <w:shd w:val="clear" w:color="auto" w:fill="FFFFFF"/>
        <w:spacing w:before="0" w:beforeAutospacing="0" w:after="0" w:afterAutospacing="0" w:line="200" w:lineRule="atLeast"/>
        <w:rPr>
          <w:rStyle w:val="Voimakas"/>
        </w:rPr>
      </w:pPr>
    </w:p>
    <w:p w:rsidR="00552974" w:rsidRPr="00986687" w:rsidRDefault="00552974" w:rsidP="00552974">
      <w:pPr>
        <w:pStyle w:val="NormaaliWeb"/>
        <w:shd w:val="clear" w:color="auto" w:fill="FFFFFF"/>
        <w:spacing w:before="0" w:beforeAutospacing="0" w:after="0" w:afterAutospacing="0" w:line="200" w:lineRule="atLeast"/>
        <w:rPr>
          <w:color w:val="000000" w:themeColor="text1"/>
          <w:sz w:val="16"/>
          <w:szCs w:val="16"/>
        </w:rPr>
      </w:pPr>
      <w:r w:rsidRPr="00986687">
        <w:rPr>
          <w:rStyle w:val="Voimakas"/>
          <w:color w:val="000000" w:themeColor="text1"/>
          <w:sz w:val="16"/>
          <w:szCs w:val="16"/>
        </w:rPr>
        <w:t>Kingston SoMessa:</w:t>
      </w:r>
    </w:p>
    <w:p w:rsidR="00552974" w:rsidRPr="00986687" w:rsidRDefault="00552974" w:rsidP="00552974">
      <w:pPr>
        <w:pStyle w:val="NormaaliWeb"/>
        <w:shd w:val="clear" w:color="auto" w:fill="FFFFFF"/>
        <w:spacing w:before="0" w:beforeAutospacing="0" w:after="0" w:afterAutospacing="0" w:line="200" w:lineRule="atLeast"/>
        <w:rPr>
          <w:color w:val="1F2426"/>
          <w:sz w:val="16"/>
          <w:szCs w:val="16"/>
        </w:rPr>
      </w:pPr>
      <w:r w:rsidRPr="00986687">
        <w:rPr>
          <w:color w:val="000000" w:themeColor="text1"/>
          <w:sz w:val="16"/>
          <w:szCs w:val="16"/>
        </w:rPr>
        <w:t>YouTube:</w:t>
      </w:r>
      <w:r w:rsidRPr="00986687">
        <w:rPr>
          <w:color w:val="1F2426"/>
          <w:sz w:val="16"/>
          <w:szCs w:val="16"/>
        </w:rPr>
        <w:t> </w:t>
      </w:r>
      <w:hyperlink r:id="rId26" w:history="1">
        <w:r w:rsidRPr="00986687">
          <w:rPr>
            <w:rStyle w:val="Hyperlinkki"/>
            <w:color w:val="19659F"/>
            <w:sz w:val="16"/>
            <w:szCs w:val="16"/>
          </w:rPr>
          <w:t>http://www.youtube.com/kingstontechmemory</w:t>
        </w:r>
      </w:hyperlink>
      <w:r w:rsidRPr="00986687">
        <w:rPr>
          <w:color w:val="1F2426"/>
          <w:sz w:val="16"/>
          <w:szCs w:val="16"/>
        </w:rPr>
        <w:t> </w:t>
      </w:r>
    </w:p>
    <w:p w:rsidR="00552974" w:rsidRPr="00986687" w:rsidRDefault="00552974" w:rsidP="00552974">
      <w:pPr>
        <w:pStyle w:val="NormaaliWeb"/>
        <w:shd w:val="clear" w:color="auto" w:fill="FFFFFF"/>
        <w:spacing w:before="0" w:beforeAutospacing="0" w:after="0" w:afterAutospacing="0" w:line="200" w:lineRule="atLeast"/>
        <w:rPr>
          <w:color w:val="1F2426"/>
          <w:sz w:val="16"/>
          <w:szCs w:val="16"/>
        </w:rPr>
      </w:pPr>
      <w:r w:rsidRPr="00986687">
        <w:rPr>
          <w:color w:val="000000" w:themeColor="text1"/>
          <w:sz w:val="16"/>
          <w:szCs w:val="16"/>
        </w:rPr>
        <w:t>Facebook:</w:t>
      </w:r>
      <w:r w:rsidRPr="00986687">
        <w:rPr>
          <w:color w:val="1F2426"/>
          <w:sz w:val="16"/>
          <w:szCs w:val="16"/>
        </w:rPr>
        <w:t> </w:t>
      </w:r>
      <w:hyperlink r:id="rId27" w:history="1">
        <w:r w:rsidRPr="00986687">
          <w:rPr>
            <w:rStyle w:val="Hyperlinkki"/>
            <w:color w:val="19659F"/>
            <w:sz w:val="16"/>
            <w:szCs w:val="16"/>
          </w:rPr>
          <w:t>http://www.facebook.com/kingstontechnologyeurope</w:t>
        </w:r>
      </w:hyperlink>
      <w:r w:rsidRPr="00986687">
        <w:rPr>
          <w:color w:val="1F2426"/>
          <w:sz w:val="16"/>
          <w:szCs w:val="16"/>
        </w:rPr>
        <w:t> </w:t>
      </w:r>
    </w:p>
    <w:p w:rsidR="00552974" w:rsidRPr="00986687" w:rsidRDefault="00552974" w:rsidP="00552974">
      <w:pPr>
        <w:pStyle w:val="NormaaliWeb"/>
        <w:shd w:val="clear" w:color="auto" w:fill="FFFFFF"/>
        <w:spacing w:before="0" w:beforeAutospacing="0" w:after="0" w:afterAutospacing="0" w:line="200" w:lineRule="atLeast"/>
        <w:rPr>
          <w:color w:val="1F2426"/>
          <w:sz w:val="16"/>
          <w:szCs w:val="16"/>
        </w:rPr>
      </w:pPr>
      <w:r w:rsidRPr="00986687">
        <w:rPr>
          <w:color w:val="000000" w:themeColor="text1"/>
          <w:sz w:val="16"/>
          <w:szCs w:val="16"/>
        </w:rPr>
        <w:t>Twitter: </w:t>
      </w:r>
      <w:hyperlink r:id="rId28" w:anchor="!/kingstontech" w:history="1">
        <w:r w:rsidRPr="00986687">
          <w:rPr>
            <w:rStyle w:val="Hyperlinkki"/>
            <w:color w:val="19659F"/>
            <w:sz w:val="16"/>
            <w:szCs w:val="16"/>
          </w:rPr>
          <w:t>http://twitter.com/#!/kingstontech</w:t>
        </w:r>
      </w:hyperlink>
      <w:r w:rsidRPr="00986687">
        <w:rPr>
          <w:color w:val="1F2426"/>
          <w:sz w:val="16"/>
          <w:szCs w:val="16"/>
        </w:rPr>
        <w:t> </w:t>
      </w:r>
    </w:p>
    <w:p w:rsidR="00552974" w:rsidRPr="00986687" w:rsidRDefault="00552974" w:rsidP="00552974">
      <w:pPr>
        <w:pStyle w:val="NormaaliWeb"/>
        <w:shd w:val="clear" w:color="auto" w:fill="FFFFFF"/>
        <w:spacing w:before="0" w:beforeAutospacing="0" w:after="0" w:afterAutospacing="0" w:line="200" w:lineRule="atLeast"/>
        <w:rPr>
          <w:color w:val="1F2426"/>
          <w:sz w:val="16"/>
          <w:szCs w:val="16"/>
        </w:rPr>
      </w:pPr>
      <w:r w:rsidRPr="00986687">
        <w:rPr>
          <w:color w:val="000000" w:themeColor="text1"/>
          <w:sz w:val="16"/>
          <w:szCs w:val="16"/>
        </w:rPr>
        <w:t>LinkedIn:</w:t>
      </w:r>
      <w:r w:rsidRPr="00986687">
        <w:rPr>
          <w:color w:val="1F2426"/>
          <w:sz w:val="16"/>
          <w:szCs w:val="16"/>
        </w:rPr>
        <w:t> </w:t>
      </w:r>
      <w:hyperlink r:id="rId29" w:history="1">
        <w:r w:rsidRPr="00986687">
          <w:rPr>
            <w:rStyle w:val="Hyperlinkki"/>
            <w:color w:val="19659F"/>
            <w:sz w:val="16"/>
            <w:szCs w:val="16"/>
          </w:rPr>
          <w:t>http://www.linkedin.com/company/kingston</w:t>
        </w:r>
      </w:hyperlink>
      <w:r w:rsidRPr="00986687">
        <w:rPr>
          <w:color w:val="1F2426"/>
          <w:sz w:val="16"/>
          <w:szCs w:val="16"/>
        </w:rPr>
        <w:t> </w:t>
      </w:r>
    </w:p>
    <w:p w:rsidR="00552974" w:rsidRPr="00986687" w:rsidRDefault="00552974" w:rsidP="00552974">
      <w:pPr>
        <w:pStyle w:val="NormaaliWeb"/>
        <w:shd w:val="clear" w:color="auto" w:fill="FFFFFF"/>
        <w:spacing w:before="0" w:beforeAutospacing="0" w:after="0" w:afterAutospacing="0" w:line="200" w:lineRule="atLeast"/>
        <w:rPr>
          <w:color w:val="1F2426"/>
          <w:sz w:val="16"/>
          <w:szCs w:val="16"/>
        </w:rPr>
      </w:pPr>
      <w:r w:rsidRPr="00986687">
        <w:rPr>
          <w:color w:val="000000" w:themeColor="text1"/>
          <w:sz w:val="16"/>
          <w:szCs w:val="16"/>
        </w:rPr>
        <w:t>Flickr: </w:t>
      </w:r>
      <w:hyperlink r:id="rId30" w:history="1">
        <w:r w:rsidRPr="00986687">
          <w:rPr>
            <w:rStyle w:val="Hyperlinkki"/>
            <w:color w:val="19659F"/>
            <w:sz w:val="16"/>
            <w:szCs w:val="16"/>
          </w:rPr>
          <w:t>http://www.flickr.com/photos/kingstontechnologyemea/</w:t>
        </w:r>
      </w:hyperlink>
      <w:r w:rsidRPr="00986687">
        <w:rPr>
          <w:color w:val="1F2426"/>
          <w:sz w:val="16"/>
          <w:szCs w:val="16"/>
        </w:rPr>
        <w:t> </w:t>
      </w:r>
    </w:p>
    <w:p w:rsidR="00552974" w:rsidRPr="00986687" w:rsidRDefault="00552974" w:rsidP="00552974">
      <w:pPr>
        <w:pStyle w:val="NormaaliWeb"/>
        <w:shd w:val="clear" w:color="auto" w:fill="FFFFFF"/>
        <w:spacing w:before="125" w:beforeAutospacing="0" w:after="125" w:afterAutospacing="0" w:line="200" w:lineRule="atLeast"/>
        <w:rPr>
          <w:color w:val="000000" w:themeColor="text1"/>
          <w:sz w:val="16"/>
          <w:szCs w:val="16"/>
        </w:rPr>
      </w:pPr>
      <w:r w:rsidRPr="00986687">
        <w:rPr>
          <w:color w:val="000000" w:themeColor="text1"/>
          <w:sz w:val="16"/>
          <w:szCs w:val="16"/>
        </w:rPr>
        <w:t> </w:t>
      </w:r>
    </w:p>
    <w:p w:rsidR="00552974" w:rsidRPr="00986687" w:rsidRDefault="00552974" w:rsidP="00552974">
      <w:pPr>
        <w:pStyle w:val="NormaaliWeb"/>
        <w:shd w:val="clear" w:color="auto" w:fill="FFFFFF"/>
        <w:spacing w:before="0" w:beforeAutospacing="0" w:after="0" w:afterAutospacing="0" w:line="200" w:lineRule="atLeast"/>
        <w:rPr>
          <w:color w:val="000000" w:themeColor="text1"/>
          <w:sz w:val="16"/>
          <w:szCs w:val="16"/>
        </w:rPr>
      </w:pPr>
      <w:r w:rsidRPr="00986687">
        <w:rPr>
          <w:rStyle w:val="Voimakas"/>
          <w:color w:val="000000" w:themeColor="text1"/>
          <w:sz w:val="16"/>
          <w:szCs w:val="16"/>
        </w:rPr>
        <w:t>Lisätietoa tuotteista:</w:t>
      </w:r>
    </w:p>
    <w:p w:rsidR="00552974" w:rsidRPr="00986687" w:rsidRDefault="00552974" w:rsidP="00552974">
      <w:pPr>
        <w:pStyle w:val="NormaaliWeb"/>
        <w:shd w:val="clear" w:color="auto" w:fill="FFFFFF"/>
        <w:spacing w:before="125" w:beforeAutospacing="0" w:after="125" w:afterAutospacing="0" w:line="200" w:lineRule="atLeast"/>
        <w:rPr>
          <w:color w:val="000000" w:themeColor="text1"/>
          <w:sz w:val="16"/>
          <w:szCs w:val="16"/>
        </w:rPr>
      </w:pPr>
      <w:r w:rsidRPr="00986687">
        <w:rPr>
          <w:color w:val="000000" w:themeColor="text1"/>
          <w:sz w:val="16"/>
          <w:szCs w:val="16"/>
        </w:rPr>
        <w:t>Kingston Technology, Victoria Chernih</w:t>
      </w:r>
    </w:p>
    <w:p w:rsidR="00552974" w:rsidRPr="00986687" w:rsidRDefault="00552974" w:rsidP="00552974">
      <w:pPr>
        <w:pStyle w:val="NormaaliWeb"/>
        <w:shd w:val="clear" w:color="auto" w:fill="FFFFFF"/>
        <w:spacing w:before="0" w:beforeAutospacing="0" w:after="0" w:afterAutospacing="0" w:line="200" w:lineRule="atLeast"/>
        <w:rPr>
          <w:color w:val="1F2426"/>
          <w:sz w:val="16"/>
          <w:szCs w:val="16"/>
        </w:rPr>
      </w:pPr>
      <w:r w:rsidRPr="00986687">
        <w:rPr>
          <w:color w:val="000000" w:themeColor="text1"/>
          <w:sz w:val="16"/>
          <w:szCs w:val="16"/>
        </w:rPr>
        <w:t>GSM +44 (0)1932 73 8818 /</w:t>
      </w:r>
      <w:r w:rsidRPr="00986687">
        <w:rPr>
          <w:color w:val="1F2426"/>
          <w:sz w:val="16"/>
          <w:szCs w:val="16"/>
        </w:rPr>
        <w:t> </w:t>
      </w:r>
      <w:r w:rsidR="000008AA">
        <w:t>v</w:t>
      </w:r>
      <w:r w:rsidRPr="00986687">
        <w:rPr>
          <w:rStyle w:val="Voimakas"/>
          <w:color w:val="1F2426"/>
          <w:sz w:val="16"/>
          <w:szCs w:val="16"/>
        </w:rPr>
        <w:t> </w:t>
      </w:r>
    </w:p>
    <w:p w:rsidR="00552974" w:rsidRPr="00986687" w:rsidRDefault="00552974" w:rsidP="00552974">
      <w:pPr>
        <w:pStyle w:val="NormaaliWeb"/>
        <w:shd w:val="clear" w:color="auto" w:fill="FFFFFF"/>
        <w:spacing w:before="0" w:beforeAutospacing="0" w:after="0" w:afterAutospacing="0" w:line="200" w:lineRule="atLeast"/>
        <w:rPr>
          <w:color w:val="1F2426"/>
          <w:sz w:val="16"/>
          <w:szCs w:val="16"/>
        </w:rPr>
      </w:pPr>
      <w:r w:rsidRPr="00986687">
        <w:rPr>
          <w:rStyle w:val="Voimakas"/>
          <w:color w:val="000000" w:themeColor="text1"/>
          <w:sz w:val="16"/>
          <w:szCs w:val="16"/>
        </w:rPr>
        <w:t>Laitetestit ja muut lehdistöasiat:</w:t>
      </w:r>
      <w:r w:rsidRPr="00986687">
        <w:rPr>
          <w:color w:val="000000" w:themeColor="text1"/>
          <w:sz w:val="16"/>
          <w:szCs w:val="16"/>
        </w:rPr>
        <w:t> </w:t>
      </w:r>
      <w:r w:rsidRPr="00986687">
        <w:rPr>
          <w:color w:val="000000" w:themeColor="text1"/>
          <w:sz w:val="16"/>
          <w:szCs w:val="16"/>
        </w:rPr>
        <w:br/>
        <w:t>OS/G Viestintä, Lasse Pulkkinen</w:t>
      </w:r>
      <w:r w:rsidRPr="00986687">
        <w:rPr>
          <w:color w:val="000000" w:themeColor="text1"/>
          <w:sz w:val="16"/>
          <w:szCs w:val="16"/>
        </w:rPr>
        <w:br/>
        <w:t>GSM +358 400 630 049</w:t>
      </w:r>
      <w:r w:rsidRPr="00986687">
        <w:rPr>
          <w:color w:val="1F2426"/>
          <w:sz w:val="16"/>
          <w:szCs w:val="16"/>
        </w:rPr>
        <w:t xml:space="preserve"> / </w:t>
      </w:r>
      <w:hyperlink r:id="rId31" w:history="1">
        <w:r w:rsidRPr="00986687">
          <w:rPr>
            <w:rStyle w:val="Hyperlinkki"/>
            <w:color w:val="19659F"/>
            <w:sz w:val="16"/>
            <w:szCs w:val="16"/>
          </w:rPr>
          <w:t>kingstonpr@osg.fi</w:t>
        </w:r>
      </w:hyperlink>
      <w:r w:rsidRPr="00986687">
        <w:rPr>
          <w:color w:val="1F2426"/>
          <w:sz w:val="16"/>
          <w:szCs w:val="16"/>
        </w:rPr>
        <w:t> </w:t>
      </w:r>
    </w:p>
    <w:p w:rsidR="00552974" w:rsidRPr="00986687" w:rsidRDefault="00552974" w:rsidP="00552974">
      <w:pPr>
        <w:spacing w:line="360" w:lineRule="auto"/>
        <w:rPr>
          <w:b/>
          <w:color w:val="000000" w:themeColor="text1"/>
          <w:sz w:val="16"/>
          <w:szCs w:val="16"/>
          <w:lang w:val="fi-FI"/>
        </w:rPr>
      </w:pPr>
    </w:p>
    <w:p w:rsidR="00552974" w:rsidRPr="00986687" w:rsidRDefault="00552974" w:rsidP="00552974">
      <w:pPr>
        <w:spacing w:line="360" w:lineRule="auto"/>
        <w:rPr>
          <w:b/>
          <w:i/>
          <w:sz w:val="16"/>
          <w:szCs w:val="16"/>
          <w:lang w:val="fi-FI"/>
        </w:rPr>
      </w:pPr>
      <w:r w:rsidRPr="00986687">
        <w:rPr>
          <w:rStyle w:val="Korostus"/>
          <w:b/>
          <w:bCs/>
          <w:i w:val="0"/>
          <w:color w:val="000000" w:themeColor="text1"/>
          <w:sz w:val="16"/>
          <w:szCs w:val="16"/>
          <w:shd w:val="clear" w:color="auto" w:fill="FFFFFF"/>
          <w:lang w:val="fi-FI"/>
        </w:rPr>
        <w:t>Kingston Technology</w:t>
      </w:r>
      <w:r w:rsidRPr="00986687">
        <w:rPr>
          <w:rStyle w:val="Korostus"/>
          <w:i w:val="0"/>
          <w:color w:val="000000" w:themeColor="text1"/>
          <w:sz w:val="16"/>
          <w:szCs w:val="16"/>
          <w:shd w:val="clear" w:color="auto" w:fill="FFFFFF"/>
          <w:lang w:val="fi-FI"/>
        </w:rPr>
        <w:t> on maailman suurin puolijohdetoimittajiin sitoutumaton muistituottaja. Yhtiö kehittää, valmistaa ja myy muistikampoja pöytä- ja sylimikroihin, palvelimiin ja tulostimiin sekä muistikortteja erilaisiin pienlaitteisiin kuten digikameroihin, matkapuhelimiin, kämmenmikroihin ja mp3-soittimiin. Kingstonilla on tuotantolaitoksia Yhdysvalloissa, Kiinassa ja Taiwanissa sekä ympäri maailmaa toimiva aktiivinen edustus- ja myyntiverkosto. Lisätietoa Kingstonin tuotteista ja myyntipaikoista Suomessa on saatavissa ilmaisen palvelunumeron 0800 117 004 sekä web-sivuston </w:t>
      </w:r>
      <w:hyperlink r:id="rId32" w:history="1">
        <w:r w:rsidRPr="00986687">
          <w:rPr>
            <w:rStyle w:val="Hyperlinkki"/>
            <w:i/>
            <w:iCs/>
            <w:color w:val="19659F"/>
            <w:sz w:val="16"/>
            <w:szCs w:val="16"/>
            <w:shd w:val="clear" w:color="auto" w:fill="FFFFFF"/>
            <w:lang w:val="fi-FI"/>
          </w:rPr>
          <w:t>www.kingston.com:n</w:t>
        </w:r>
      </w:hyperlink>
      <w:r w:rsidRPr="00986687">
        <w:rPr>
          <w:rStyle w:val="Korostus"/>
          <w:i w:val="0"/>
          <w:color w:val="1F2426"/>
          <w:sz w:val="16"/>
          <w:szCs w:val="16"/>
          <w:shd w:val="clear" w:color="auto" w:fill="FFFFFF"/>
          <w:lang w:val="fi-FI"/>
        </w:rPr>
        <w:t> kautta.</w:t>
      </w:r>
    </w:p>
    <w:p w:rsidR="001B2965" w:rsidRPr="00552974" w:rsidRDefault="001B2965" w:rsidP="00546627">
      <w:pPr>
        <w:jc w:val="both"/>
        <w:rPr>
          <w:lang w:val="fi-FI"/>
        </w:rPr>
      </w:pPr>
    </w:p>
    <w:sectPr w:rsidR="001B2965" w:rsidRPr="00552974" w:rsidSect="00C469DB">
      <w:headerReference w:type="default" r:id="rId33"/>
      <w:pgSz w:w="11907" w:h="16839" w:code="9"/>
      <w:pgMar w:top="1440" w:right="2268" w:bottom="1440" w:left="107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136" w:rsidRDefault="00095136">
      <w:r>
        <w:separator/>
      </w:r>
    </w:p>
  </w:endnote>
  <w:endnote w:type="continuationSeparator" w:id="1">
    <w:p w:rsidR="00095136" w:rsidRDefault="000951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136" w:rsidRDefault="00095136">
      <w:r>
        <w:separator/>
      </w:r>
    </w:p>
  </w:footnote>
  <w:footnote w:type="continuationSeparator" w:id="1">
    <w:p w:rsidR="00095136" w:rsidRDefault="000951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798" w:rsidRPr="00625E74" w:rsidRDefault="007925D9" w:rsidP="00B4539D">
    <w:pPr>
      <w:pStyle w:val="Leipteksti3"/>
      <w:rPr>
        <w:color w:val="auto"/>
        <w:sz w:val="20"/>
      </w:rPr>
    </w:pPr>
    <w:r>
      <w:rPr>
        <w:noProof/>
        <w:color w:val="auto"/>
        <w:sz w:val="20"/>
        <w:lang w:val="fi-FI" w:eastAsia="fi-FI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838835</wp:posOffset>
          </wp:positionH>
          <wp:positionV relativeFrom="paragraph">
            <wp:posOffset>-228600</wp:posOffset>
          </wp:positionV>
          <wp:extent cx="2750185" cy="666750"/>
          <wp:effectExtent l="19050" t="0" r="0" b="0"/>
          <wp:wrapTight wrapText="bothSides">
            <wp:wrapPolygon edited="0">
              <wp:start x="-150" y="0"/>
              <wp:lineTo x="-150" y="20983"/>
              <wp:lineTo x="21545" y="20983"/>
              <wp:lineTo x="21545" y="0"/>
              <wp:lineTo x="-150" y="0"/>
            </wp:wrapPolygon>
          </wp:wrapTight>
          <wp:docPr id="11" name="Picture 11" descr="KT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KTC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018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F079B"/>
    <w:multiLevelType w:val="multilevel"/>
    <w:tmpl w:val="0F44F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5D767F"/>
    <w:multiLevelType w:val="hybridMultilevel"/>
    <w:tmpl w:val="BD760072"/>
    <w:lvl w:ilvl="0" w:tplc="7CC6215A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1796072"/>
    <w:multiLevelType w:val="hybridMultilevel"/>
    <w:tmpl w:val="696CB890"/>
    <w:lvl w:ilvl="0" w:tplc="585E6F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701"/>
  <w:doNotTrackMoves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A13A3"/>
    <w:rsid w:val="00000445"/>
    <w:rsid w:val="000008AA"/>
    <w:rsid w:val="0002442B"/>
    <w:rsid w:val="000332C5"/>
    <w:rsid w:val="0004111E"/>
    <w:rsid w:val="000414C0"/>
    <w:rsid w:val="0005579E"/>
    <w:rsid w:val="00070C80"/>
    <w:rsid w:val="000779A6"/>
    <w:rsid w:val="00086A9D"/>
    <w:rsid w:val="00090C74"/>
    <w:rsid w:val="00095136"/>
    <w:rsid w:val="000C1CE4"/>
    <w:rsid w:val="000D4C61"/>
    <w:rsid w:val="000F2CBC"/>
    <w:rsid w:val="00113A24"/>
    <w:rsid w:val="00114C80"/>
    <w:rsid w:val="00131C3C"/>
    <w:rsid w:val="00135197"/>
    <w:rsid w:val="001356D7"/>
    <w:rsid w:val="00150D86"/>
    <w:rsid w:val="0016146E"/>
    <w:rsid w:val="001638D8"/>
    <w:rsid w:val="0018049E"/>
    <w:rsid w:val="00180F1D"/>
    <w:rsid w:val="001B2965"/>
    <w:rsid w:val="001D26BB"/>
    <w:rsid w:val="00200A74"/>
    <w:rsid w:val="00205195"/>
    <w:rsid w:val="00212A96"/>
    <w:rsid w:val="002330B9"/>
    <w:rsid w:val="002440B6"/>
    <w:rsid w:val="0025644A"/>
    <w:rsid w:val="00282449"/>
    <w:rsid w:val="00296FE2"/>
    <w:rsid w:val="002A0AFD"/>
    <w:rsid w:val="002B2DB5"/>
    <w:rsid w:val="002B3D62"/>
    <w:rsid w:val="002F6896"/>
    <w:rsid w:val="00300B7A"/>
    <w:rsid w:val="00340AC1"/>
    <w:rsid w:val="00356518"/>
    <w:rsid w:val="00357CD9"/>
    <w:rsid w:val="0036689E"/>
    <w:rsid w:val="00375BCA"/>
    <w:rsid w:val="003872BE"/>
    <w:rsid w:val="003A175E"/>
    <w:rsid w:val="003E5B60"/>
    <w:rsid w:val="004346B5"/>
    <w:rsid w:val="00455B39"/>
    <w:rsid w:val="00460ED7"/>
    <w:rsid w:val="00493F65"/>
    <w:rsid w:val="004960C7"/>
    <w:rsid w:val="004A0907"/>
    <w:rsid w:val="004A13A3"/>
    <w:rsid w:val="004A65ED"/>
    <w:rsid w:val="004A6B40"/>
    <w:rsid w:val="004C4F7F"/>
    <w:rsid w:val="004D605B"/>
    <w:rsid w:val="00500CDD"/>
    <w:rsid w:val="00500DE6"/>
    <w:rsid w:val="00515BAC"/>
    <w:rsid w:val="00516D67"/>
    <w:rsid w:val="00522416"/>
    <w:rsid w:val="00536C26"/>
    <w:rsid w:val="00546627"/>
    <w:rsid w:val="00552974"/>
    <w:rsid w:val="00560712"/>
    <w:rsid w:val="00573798"/>
    <w:rsid w:val="00573AF9"/>
    <w:rsid w:val="0058307D"/>
    <w:rsid w:val="00585C03"/>
    <w:rsid w:val="00586D81"/>
    <w:rsid w:val="00587C6D"/>
    <w:rsid w:val="005960DD"/>
    <w:rsid w:val="005A5152"/>
    <w:rsid w:val="005A5271"/>
    <w:rsid w:val="005A692C"/>
    <w:rsid w:val="005C46D9"/>
    <w:rsid w:val="005D4CC8"/>
    <w:rsid w:val="005D4CCA"/>
    <w:rsid w:val="005D6B2E"/>
    <w:rsid w:val="005E1400"/>
    <w:rsid w:val="005E5554"/>
    <w:rsid w:val="00607CB5"/>
    <w:rsid w:val="006210B7"/>
    <w:rsid w:val="00625E74"/>
    <w:rsid w:val="00640826"/>
    <w:rsid w:val="00650435"/>
    <w:rsid w:val="00661882"/>
    <w:rsid w:val="006650EF"/>
    <w:rsid w:val="006C1AC5"/>
    <w:rsid w:val="006D4CE7"/>
    <w:rsid w:val="006E5823"/>
    <w:rsid w:val="006F6847"/>
    <w:rsid w:val="0070011E"/>
    <w:rsid w:val="00713766"/>
    <w:rsid w:val="00720C6A"/>
    <w:rsid w:val="007764DA"/>
    <w:rsid w:val="00783943"/>
    <w:rsid w:val="0079245C"/>
    <w:rsid w:val="007925D9"/>
    <w:rsid w:val="0079427D"/>
    <w:rsid w:val="00797AD8"/>
    <w:rsid w:val="00797DF1"/>
    <w:rsid w:val="007B2D75"/>
    <w:rsid w:val="007C216A"/>
    <w:rsid w:val="007C2374"/>
    <w:rsid w:val="007C3B36"/>
    <w:rsid w:val="0080026C"/>
    <w:rsid w:val="00801DAA"/>
    <w:rsid w:val="008055EE"/>
    <w:rsid w:val="008105A4"/>
    <w:rsid w:val="008170BE"/>
    <w:rsid w:val="00825027"/>
    <w:rsid w:val="00834635"/>
    <w:rsid w:val="008468DA"/>
    <w:rsid w:val="008620DE"/>
    <w:rsid w:val="008871F5"/>
    <w:rsid w:val="008A09ED"/>
    <w:rsid w:val="008A0CDF"/>
    <w:rsid w:val="008B7E5B"/>
    <w:rsid w:val="008C721E"/>
    <w:rsid w:val="008D5992"/>
    <w:rsid w:val="008F1DC8"/>
    <w:rsid w:val="008F4456"/>
    <w:rsid w:val="00905894"/>
    <w:rsid w:val="00927494"/>
    <w:rsid w:val="00933E08"/>
    <w:rsid w:val="0095267A"/>
    <w:rsid w:val="00966F1A"/>
    <w:rsid w:val="00982D14"/>
    <w:rsid w:val="00986687"/>
    <w:rsid w:val="009A19E6"/>
    <w:rsid w:val="00A00B91"/>
    <w:rsid w:val="00A30FD7"/>
    <w:rsid w:val="00A337A5"/>
    <w:rsid w:val="00A33AC6"/>
    <w:rsid w:val="00A513C3"/>
    <w:rsid w:val="00A645EA"/>
    <w:rsid w:val="00A77807"/>
    <w:rsid w:val="00A849FA"/>
    <w:rsid w:val="00AC244C"/>
    <w:rsid w:val="00AD3AD4"/>
    <w:rsid w:val="00AE5AAC"/>
    <w:rsid w:val="00B00639"/>
    <w:rsid w:val="00B049FD"/>
    <w:rsid w:val="00B100DC"/>
    <w:rsid w:val="00B16AA8"/>
    <w:rsid w:val="00B253DE"/>
    <w:rsid w:val="00B25F47"/>
    <w:rsid w:val="00B4539D"/>
    <w:rsid w:val="00B65934"/>
    <w:rsid w:val="00B735F6"/>
    <w:rsid w:val="00B81BED"/>
    <w:rsid w:val="00BA1682"/>
    <w:rsid w:val="00BA390A"/>
    <w:rsid w:val="00BC63EC"/>
    <w:rsid w:val="00BE06D0"/>
    <w:rsid w:val="00BE7649"/>
    <w:rsid w:val="00C1533C"/>
    <w:rsid w:val="00C168E0"/>
    <w:rsid w:val="00C457E1"/>
    <w:rsid w:val="00C469DB"/>
    <w:rsid w:val="00C50997"/>
    <w:rsid w:val="00C53FE6"/>
    <w:rsid w:val="00C62A46"/>
    <w:rsid w:val="00C65684"/>
    <w:rsid w:val="00C66E4B"/>
    <w:rsid w:val="00C735D4"/>
    <w:rsid w:val="00C73D6C"/>
    <w:rsid w:val="00C87323"/>
    <w:rsid w:val="00CC12E2"/>
    <w:rsid w:val="00CC49B7"/>
    <w:rsid w:val="00CD79FE"/>
    <w:rsid w:val="00CE28D3"/>
    <w:rsid w:val="00D06ED0"/>
    <w:rsid w:val="00D33D4B"/>
    <w:rsid w:val="00D35CF7"/>
    <w:rsid w:val="00D4010C"/>
    <w:rsid w:val="00D6045E"/>
    <w:rsid w:val="00D8129C"/>
    <w:rsid w:val="00D86E91"/>
    <w:rsid w:val="00DC379C"/>
    <w:rsid w:val="00DF482D"/>
    <w:rsid w:val="00E12BC4"/>
    <w:rsid w:val="00E1560D"/>
    <w:rsid w:val="00E23349"/>
    <w:rsid w:val="00E2526E"/>
    <w:rsid w:val="00E36F60"/>
    <w:rsid w:val="00E413BD"/>
    <w:rsid w:val="00E60554"/>
    <w:rsid w:val="00E60FB3"/>
    <w:rsid w:val="00E90E86"/>
    <w:rsid w:val="00EC1C66"/>
    <w:rsid w:val="00EC5A07"/>
    <w:rsid w:val="00EC7709"/>
    <w:rsid w:val="00EE2653"/>
    <w:rsid w:val="00F00F03"/>
    <w:rsid w:val="00F05F3E"/>
    <w:rsid w:val="00F15584"/>
    <w:rsid w:val="00F26390"/>
    <w:rsid w:val="00F46FC3"/>
    <w:rsid w:val="00F52D89"/>
    <w:rsid w:val="00F80EE7"/>
    <w:rsid w:val="00FA1FB4"/>
    <w:rsid w:val="00FC4AB9"/>
    <w:rsid w:val="00FD683A"/>
    <w:rsid w:val="00FE6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4A13A3"/>
    <w:rPr>
      <w:lang w:val="en-US" w:eastAsia="en-US"/>
    </w:rPr>
  </w:style>
  <w:style w:type="paragraph" w:styleId="Otsikko3">
    <w:name w:val="heading 3"/>
    <w:basedOn w:val="Normaali"/>
    <w:link w:val="Otsikko3Char"/>
    <w:uiPriority w:val="9"/>
    <w:qFormat/>
    <w:rsid w:val="005A5271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fi-FI"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semiHidden/>
    <w:unhideWhenUsed/>
    <w:rsid w:val="00205195"/>
  </w:style>
  <w:style w:type="character" w:customStyle="1" w:styleId="Kappaleenoletuskirjasin1">
    <w:name w:val="Kappaleen oletuskirjasin1"/>
    <w:uiPriority w:val="1"/>
    <w:semiHidden/>
    <w:unhideWhenUsed/>
    <w:rsid w:val="008C721E"/>
  </w:style>
  <w:style w:type="character" w:styleId="Hyperlinkki">
    <w:name w:val="Hyperlink"/>
    <w:basedOn w:val="Kappaleenoletuskirjasin1"/>
    <w:rsid w:val="004A13A3"/>
    <w:rPr>
      <w:color w:val="0000FF"/>
      <w:u w:val="single"/>
    </w:rPr>
  </w:style>
  <w:style w:type="paragraph" w:styleId="Leipteksti">
    <w:name w:val="Body Text"/>
    <w:basedOn w:val="Normaali"/>
    <w:rsid w:val="004A13A3"/>
    <w:rPr>
      <w:sz w:val="24"/>
    </w:rPr>
  </w:style>
  <w:style w:type="paragraph" w:styleId="Leipteksti3">
    <w:name w:val="Body Text 3"/>
    <w:basedOn w:val="Normaali"/>
    <w:rsid w:val="004A13A3"/>
    <w:pPr>
      <w:spacing w:line="360" w:lineRule="auto"/>
    </w:pPr>
    <w:rPr>
      <w:color w:val="000000"/>
      <w:sz w:val="24"/>
    </w:rPr>
  </w:style>
  <w:style w:type="paragraph" w:styleId="Kommentinteksti">
    <w:name w:val="annotation text"/>
    <w:basedOn w:val="Normaali"/>
    <w:semiHidden/>
    <w:rsid w:val="004A13A3"/>
  </w:style>
  <w:style w:type="paragraph" w:styleId="Seliteteksti">
    <w:name w:val="Balloon Text"/>
    <w:basedOn w:val="Normaali"/>
    <w:semiHidden/>
    <w:rsid w:val="00135197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rsid w:val="008B7E5B"/>
    <w:pPr>
      <w:tabs>
        <w:tab w:val="center" w:pos="4320"/>
        <w:tab w:val="right" w:pos="8640"/>
      </w:tabs>
    </w:pPr>
  </w:style>
  <w:style w:type="paragraph" w:styleId="Alatunniste">
    <w:name w:val="footer"/>
    <w:basedOn w:val="Normaali"/>
    <w:rsid w:val="008B7E5B"/>
    <w:pPr>
      <w:tabs>
        <w:tab w:val="center" w:pos="4320"/>
        <w:tab w:val="right" w:pos="8640"/>
      </w:tabs>
    </w:pPr>
  </w:style>
  <w:style w:type="paragraph" w:customStyle="1" w:styleId="Char2">
    <w:name w:val="Char2"/>
    <w:basedOn w:val="Normaali"/>
    <w:rsid w:val="008B7E5B"/>
    <w:pPr>
      <w:spacing w:after="160" w:line="240" w:lineRule="exact"/>
    </w:pPr>
    <w:rPr>
      <w:rFonts w:ascii="Tahoma" w:eastAsia="Times New Roman" w:hAnsi="Tahoma" w:cs="Tahoma"/>
    </w:rPr>
  </w:style>
  <w:style w:type="paragraph" w:customStyle="1" w:styleId="Contacts">
    <w:name w:val="Contacts"/>
    <w:basedOn w:val="Alatunniste"/>
    <w:rsid w:val="008B7E5B"/>
    <w:pPr>
      <w:suppressAutoHyphens/>
    </w:pPr>
    <w:rPr>
      <w:sz w:val="24"/>
      <w:lang w:eastAsia="en-GB"/>
    </w:rPr>
  </w:style>
  <w:style w:type="character" w:customStyle="1" w:styleId="style11">
    <w:name w:val="style11"/>
    <w:basedOn w:val="Kappaleenoletuskirjasin1"/>
    <w:rsid w:val="00834635"/>
    <w:rPr>
      <w:rFonts w:ascii="Times New Roman" w:hAnsi="Times New Roman" w:cs="Times New Roman" w:hint="default"/>
      <w:b/>
      <w:bCs/>
      <w:i w:val="0"/>
      <w:iCs w:val="0"/>
      <w:color w:val="666666"/>
      <w:sz w:val="19"/>
      <w:szCs w:val="19"/>
      <w:bdr w:val="none" w:sz="0" w:space="0" w:color="auto" w:frame="1"/>
    </w:rPr>
  </w:style>
  <w:style w:type="character" w:customStyle="1" w:styleId="style41">
    <w:name w:val="style41"/>
    <w:basedOn w:val="Kappaleenoletuskirjasin1"/>
    <w:rsid w:val="00834635"/>
    <w:rPr>
      <w:rFonts w:ascii="Arial" w:hAnsi="Arial" w:cs="Arial" w:hint="default"/>
      <w:b w:val="0"/>
      <w:bCs w:val="0"/>
      <w:i w:val="0"/>
      <w:iCs w:val="0"/>
      <w:strike w:val="0"/>
      <w:dstrike w:val="0"/>
      <w:sz w:val="16"/>
      <w:szCs w:val="16"/>
      <w:u w:val="none"/>
      <w:effect w:val="none"/>
    </w:rPr>
  </w:style>
  <w:style w:type="character" w:styleId="Voimakas">
    <w:name w:val="Strong"/>
    <w:basedOn w:val="Kappaleenoletuskirjasin1"/>
    <w:uiPriority w:val="22"/>
    <w:qFormat/>
    <w:rsid w:val="00AD3AD4"/>
    <w:rPr>
      <w:b/>
      <w:bCs/>
    </w:rPr>
  </w:style>
  <w:style w:type="character" w:styleId="AvattuHyperlinkki">
    <w:name w:val="FollowedHyperlink"/>
    <w:basedOn w:val="Kappaleenoletuskirjasin1"/>
    <w:rsid w:val="00F46FC3"/>
    <w:rPr>
      <w:color w:val="800080"/>
      <w:u w:val="single"/>
    </w:rPr>
  </w:style>
  <w:style w:type="character" w:styleId="Kommentinviite">
    <w:name w:val="annotation reference"/>
    <w:basedOn w:val="Kappaleenoletuskirjasin1"/>
    <w:semiHidden/>
    <w:rsid w:val="00905894"/>
    <w:rPr>
      <w:sz w:val="16"/>
      <w:szCs w:val="16"/>
    </w:rPr>
  </w:style>
  <w:style w:type="paragraph" w:styleId="Kommentinotsikko">
    <w:name w:val="annotation subject"/>
    <w:basedOn w:val="Kommentinteksti"/>
    <w:next w:val="Kommentinteksti"/>
    <w:semiHidden/>
    <w:rsid w:val="00905894"/>
    <w:rPr>
      <w:b/>
      <w:bCs/>
    </w:rPr>
  </w:style>
  <w:style w:type="paragraph" w:styleId="Luettelokappale">
    <w:name w:val="List Paragraph"/>
    <w:basedOn w:val="Normaali"/>
    <w:uiPriority w:val="34"/>
    <w:qFormat/>
    <w:rsid w:val="006210B7"/>
    <w:pPr>
      <w:ind w:left="720"/>
      <w:contextualSpacing/>
    </w:pPr>
    <w:rPr>
      <w:rFonts w:eastAsia="Times New Roman"/>
      <w:sz w:val="24"/>
      <w:szCs w:val="24"/>
      <w:lang w:val="en-GB"/>
    </w:rPr>
  </w:style>
  <w:style w:type="character" w:customStyle="1" w:styleId="apple-converted-space">
    <w:name w:val="apple-converted-space"/>
    <w:basedOn w:val="Kappaleenoletuskirjasin1"/>
    <w:rsid w:val="0036689E"/>
  </w:style>
  <w:style w:type="paragraph" w:styleId="NormaaliWeb">
    <w:name w:val="Normal (Web)"/>
    <w:basedOn w:val="Normaali"/>
    <w:uiPriority w:val="99"/>
    <w:unhideWhenUsed/>
    <w:rsid w:val="00552974"/>
    <w:pPr>
      <w:spacing w:before="100" w:beforeAutospacing="1" w:after="100" w:afterAutospacing="1"/>
    </w:pPr>
    <w:rPr>
      <w:rFonts w:eastAsia="Times New Roman"/>
      <w:sz w:val="24"/>
      <w:szCs w:val="24"/>
      <w:lang w:val="fi-FI" w:eastAsia="fi-FI"/>
    </w:rPr>
  </w:style>
  <w:style w:type="character" w:styleId="Korostus">
    <w:name w:val="Emphasis"/>
    <w:basedOn w:val="Kappaleenoletuskirjasin1"/>
    <w:uiPriority w:val="20"/>
    <w:qFormat/>
    <w:rsid w:val="00552974"/>
    <w:rPr>
      <w:i/>
      <w:iCs/>
    </w:rPr>
  </w:style>
  <w:style w:type="character" w:customStyle="1" w:styleId="Otsikko3Char">
    <w:name w:val="Otsikko 3 Char"/>
    <w:basedOn w:val="Kappaleenoletuskirjasin1"/>
    <w:link w:val="Otsikko3"/>
    <w:uiPriority w:val="9"/>
    <w:rsid w:val="005A5271"/>
    <w:rPr>
      <w:rFonts w:eastAsia="Times New Roman"/>
      <w:b/>
      <w:bCs/>
      <w:sz w:val="27"/>
      <w:szCs w:val="27"/>
      <w:lang w:val="fi-FI" w:eastAsia="fi-F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twitter.com/#!/kingstontech" TargetMode="External"/><Relationship Id="rId18" Type="http://schemas.openxmlformats.org/officeDocument/2006/relationships/image" Target="media/image6.png"/><Relationship Id="rId26" Type="http://schemas.openxmlformats.org/officeDocument/2006/relationships/hyperlink" Target="http://www.youtube.com/kingstontechmemory" TargetMode="Externa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://www.flickr.com/photos/kingstontechnologyemea/" TargetMode="External"/><Relationship Id="rId25" Type="http://schemas.openxmlformats.org/officeDocument/2006/relationships/hyperlink" Target="http://www.kingston.com/en/business/server_solutions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hyperlink" Target="http://www.kingstoncare.com/select.asp" TargetMode="External"/><Relationship Id="rId29" Type="http://schemas.openxmlformats.org/officeDocument/2006/relationships/hyperlink" Target="http://www.linkedin.com/company/kingsto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kingstontechnologyeurope" TargetMode="External"/><Relationship Id="rId24" Type="http://schemas.openxmlformats.org/officeDocument/2006/relationships/hyperlink" Target="http://www.kingston.com/en/think?promo=CEW296AD451UK" TargetMode="External"/><Relationship Id="rId32" Type="http://schemas.openxmlformats.org/officeDocument/2006/relationships/hyperlink" Target="http://www.kingston.com: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inkedin.com/company/164609?trk=tyah" TargetMode="External"/><Relationship Id="rId23" Type="http://schemas.openxmlformats.org/officeDocument/2006/relationships/hyperlink" Target="mailto:Consult@kingston.eu" TargetMode="External"/><Relationship Id="rId28" Type="http://schemas.openxmlformats.org/officeDocument/2006/relationships/hyperlink" Target="http://twitter.com/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www.kingston.com/en/business/server_solutions" TargetMode="External"/><Relationship Id="rId31" Type="http://schemas.openxmlformats.org/officeDocument/2006/relationships/hyperlink" Target="mailto:kingstonpr@osg.f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tube.com/kingstontechmemory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png"/><Relationship Id="rId27" Type="http://schemas.openxmlformats.org/officeDocument/2006/relationships/hyperlink" Target="http://www.facebook.com/kingstontechnologyeurope" TargetMode="External"/><Relationship Id="rId30" Type="http://schemas.openxmlformats.org/officeDocument/2006/relationships/hyperlink" Target="http://www.flickr.com/photos/kingstontechnologyemea/" TargetMode="Externa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29536-DFC5-274C-ACFB-60A6893EC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533</Words>
  <Characters>4320</Characters>
  <Application>Microsoft Office Word</Application>
  <DocSecurity>0</DocSecurity>
  <Lines>36</Lines>
  <Paragraphs>9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 more detailed information visit the Kingston Web site at: www</vt:lpstr>
      <vt:lpstr>For more detailed information visit the Kingston Web site at: www</vt:lpstr>
    </vt:vector>
  </TitlesOfParts>
  <Company>Kingston Technology</Company>
  <LinksUpToDate>false</LinksUpToDate>
  <CharactersWithSpaces>4844</CharactersWithSpaces>
  <SharedDoc>false</SharedDoc>
  <HLinks>
    <vt:vector size="102" baseType="variant">
      <vt:variant>
        <vt:i4>1114166</vt:i4>
      </vt:variant>
      <vt:variant>
        <vt:i4>33</vt:i4>
      </vt:variant>
      <vt:variant>
        <vt:i4>0</vt:i4>
      </vt:variant>
      <vt:variant>
        <vt:i4>5</vt:i4>
      </vt:variant>
      <vt:variant>
        <vt:lpwstr>mailto:kbela@juniper.net</vt:lpwstr>
      </vt:variant>
      <vt:variant>
        <vt:lpwstr/>
      </vt:variant>
      <vt:variant>
        <vt:i4>4391011</vt:i4>
      </vt:variant>
      <vt:variant>
        <vt:i4>30</vt:i4>
      </vt:variant>
      <vt:variant>
        <vt:i4>0</vt:i4>
      </vt:variant>
      <vt:variant>
        <vt:i4>5</vt:i4>
      </vt:variant>
      <vt:variant>
        <vt:lpwstr>http://www.kingston.com/us/company/25_years</vt:lpwstr>
      </vt:variant>
      <vt:variant>
        <vt:lpwstr/>
      </vt:variant>
      <vt:variant>
        <vt:i4>6029386</vt:i4>
      </vt:variant>
      <vt:variant>
        <vt:i4>27</vt:i4>
      </vt:variant>
      <vt:variant>
        <vt:i4>0</vt:i4>
      </vt:variant>
      <vt:variant>
        <vt:i4>5</vt:i4>
      </vt:variant>
      <vt:variant>
        <vt:lpwstr>http://www.kingston.com/</vt:lpwstr>
      </vt:variant>
      <vt:variant>
        <vt:lpwstr/>
      </vt:variant>
      <vt:variant>
        <vt:i4>655376</vt:i4>
      </vt:variant>
      <vt:variant>
        <vt:i4>24</vt:i4>
      </vt:variant>
      <vt:variant>
        <vt:i4>0</vt:i4>
      </vt:variant>
      <vt:variant>
        <vt:i4>5</vt:i4>
      </vt:variant>
      <vt:variant>
        <vt:lpwstr>http://www.flickr.com/photos/kingstontechnologyemea/</vt:lpwstr>
      </vt:variant>
      <vt:variant>
        <vt:lpwstr/>
      </vt:variant>
      <vt:variant>
        <vt:i4>65625</vt:i4>
      </vt:variant>
      <vt:variant>
        <vt:i4>21</vt:i4>
      </vt:variant>
      <vt:variant>
        <vt:i4>0</vt:i4>
      </vt:variant>
      <vt:variant>
        <vt:i4>5</vt:i4>
      </vt:variant>
      <vt:variant>
        <vt:lpwstr>http://www.linkedin.com/company/kingston</vt:lpwstr>
      </vt:variant>
      <vt:variant>
        <vt:lpwstr/>
      </vt:variant>
      <vt:variant>
        <vt:i4>524289</vt:i4>
      </vt:variant>
      <vt:variant>
        <vt:i4>18</vt:i4>
      </vt:variant>
      <vt:variant>
        <vt:i4>0</vt:i4>
      </vt:variant>
      <vt:variant>
        <vt:i4>5</vt:i4>
      </vt:variant>
      <vt:variant>
        <vt:lpwstr>http://twitter.com/</vt:lpwstr>
      </vt:variant>
      <vt:variant>
        <vt:lpwstr>!/kingstontech</vt:lpwstr>
      </vt:variant>
      <vt:variant>
        <vt:i4>5374034</vt:i4>
      </vt:variant>
      <vt:variant>
        <vt:i4>15</vt:i4>
      </vt:variant>
      <vt:variant>
        <vt:i4>0</vt:i4>
      </vt:variant>
      <vt:variant>
        <vt:i4>5</vt:i4>
      </vt:variant>
      <vt:variant>
        <vt:lpwstr>http://www.facebook.com/kingstontechnologyeurope</vt:lpwstr>
      </vt:variant>
      <vt:variant>
        <vt:lpwstr/>
      </vt:variant>
      <vt:variant>
        <vt:i4>4522068</vt:i4>
      </vt:variant>
      <vt:variant>
        <vt:i4>12</vt:i4>
      </vt:variant>
      <vt:variant>
        <vt:i4>0</vt:i4>
      </vt:variant>
      <vt:variant>
        <vt:i4>5</vt:i4>
      </vt:variant>
      <vt:variant>
        <vt:lpwstr>http://www.youtube.com/kingstontechmemory</vt:lpwstr>
      </vt:variant>
      <vt:variant>
        <vt:lpwstr/>
      </vt:variant>
      <vt:variant>
        <vt:i4>458796</vt:i4>
      </vt:variant>
      <vt:variant>
        <vt:i4>9</vt:i4>
      </vt:variant>
      <vt:variant>
        <vt:i4>0</vt:i4>
      </vt:variant>
      <vt:variant>
        <vt:i4>5</vt:i4>
      </vt:variant>
      <vt:variant>
        <vt:lpwstr>http://www.kingston.com/en/business/server_solutions</vt:lpwstr>
      </vt:variant>
      <vt:variant>
        <vt:lpwstr/>
      </vt:variant>
      <vt:variant>
        <vt:i4>1441886</vt:i4>
      </vt:variant>
      <vt:variant>
        <vt:i4>6</vt:i4>
      </vt:variant>
      <vt:variant>
        <vt:i4>0</vt:i4>
      </vt:variant>
      <vt:variant>
        <vt:i4>5</vt:i4>
      </vt:variant>
      <vt:variant>
        <vt:lpwstr>http://www.kingston.com/en/think?promo=CEW296AD451UK</vt:lpwstr>
      </vt:variant>
      <vt:variant>
        <vt:lpwstr/>
      </vt:variant>
      <vt:variant>
        <vt:i4>2621551</vt:i4>
      </vt:variant>
      <vt:variant>
        <vt:i4>3</vt:i4>
      </vt:variant>
      <vt:variant>
        <vt:i4>0</vt:i4>
      </vt:variant>
      <vt:variant>
        <vt:i4>5</vt:i4>
      </vt:variant>
      <vt:variant>
        <vt:lpwstr>http://www.kingstoncare.com/select.asp</vt:lpwstr>
      </vt:variant>
      <vt:variant>
        <vt:lpwstr/>
      </vt:variant>
      <vt:variant>
        <vt:i4>458796</vt:i4>
      </vt:variant>
      <vt:variant>
        <vt:i4>0</vt:i4>
      </vt:variant>
      <vt:variant>
        <vt:i4>0</vt:i4>
      </vt:variant>
      <vt:variant>
        <vt:i4>5</vt:i4>
      </vt:variant>
      <vt:variant>
        <vt:lpwstr>http://www.kingston.com/en/business/server_solutions</vt:lpwstr>
      </vt:variant>
      <vt:variant>
        <vt:lpwstr/>
      </vt:variant>
      <vt:variant>
        <vt:i4>655376</vt:i4>
      </vt:variant>
      <vt:variant>
        <vt:i4>12</vt:i4>
      </vt:variant>
      <vt:variant>
        <vt:i4>0</vt:i4>
      </vt:variant>
      <vt:variant>
        <vt:i4>5</vt:i4>
      </vt:variant>
      <vt:variant>
        <vt:lpwstr>http://www.flickr.com/photos/kingstontechnologyemea/</vt:lpwstr>
      </vt:variant>
      <vt:variant>
        <vt:lpwstr/>
      </vt:variant>
      <vt:variant>
        <vt:i4>2490492</vt:i4>
      </vt:variant>
      <vt:variant>
        <vt:i4>9</vt:i4>
      </vt:variant>
      <vt:variant>
        <vt:i4>0</vt:i4>
      </vt:variant>
      <vt:variant>
        <vt:i4>5</vt:i4>
      </vt:variant>
      <vt:variant>
        <vt:lpwstr>http://www.linkedin.com/company/164609?trk=tyah</vt:lpwstr>
      </vt:variant>
      <vt:variant>
        <vt:lpwstr/>
      </vt:variant>
      <vt:variant>
        <vt:i4>524289</vt:i4>
      </vt:variant>
      <vt:variant>
        <vt:i4>6</vt:i4>
      </vt:variant>
      <vt:variant>
        <vt:i4>0</vt:i4>
      </vt:variant>
      <vt:variant>
        <vt:i4>5</vt:i4>
      </vt:variant>
      <vt:variant>
        <vt:lpwstr>http://twitter.com/</vt:lpwstr>
      </vt:variant>
      <vt:variant>
        <vt:lpwstr>!/kingstontech</vt:lpwstr>
      </vt:variant>
      <vt:variant>
        <vt:i4>5374034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http://www.facebook.com/kingstontechnologyeurope</vt:lpwstr>
      </vt:variant>
      <vt:variant>
        <vt:lpwstr/>
      </vt:variant>
      <vt:variant>
        <vt:i4>4522068</vt:i4>
      </vt:variant>
      <vt:variant>
        <vt:i4>0</vt:i4>
      </vt:variant>
      <vt:variant>
        <vt:i4>0</vt:i4>
      </vt:variant>
      <vt:variant>
        <vt:i4>5</vt:i4>
      </vt:variant>
      <vt:variant>
        <vt:lpwstr>http://www.youtube.com/kingstontechmemory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more detailed information visit the Kingston Web site at: www</dc:title>
  <dc:creator>David Leong</dc:creator>
  <cp:lastModifiedBy>LasseTyökone</cp:lastModifiedBy>
  <cp:revision>15</cp:revision>
  <cp:lastPrinted>2012-05-24T09:13:00Z</cp:lastPrinted>
  <dcterms:created xsi:type="dcterms:W3CDTF">2013-02-18T06:51:00Z</dcterms:created>
  <dcterms:modified xsi:type="dcterms:W3CDTF">2013-03-12T06:49:00Z</dcterms:modified>
</cp:coreProperties>
</file>