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98" w:rsidRPr="00146688" w:rsidRDefault="00F8734B" w:rsidP="00146688">
      <w:pPr>
        <w:tabs>
          <w:tab w:val="left" w:pos="0"/>
        </w:tabs>
        <w:wordWrap/>
        <w:spacing w:after="120" w:line="360" w:lineRule="auto"/>
        <w:jc w:val="left"/>
        <w:rPr>
          <w:rFonts w:ascii="Arial" w:eastAsia="Malgun Gothic" w:hAnsi="Arial" w:cs="Arial"/>
          <w:lang w:val="fi-FI"/>
        </w:rPr>
      </w:pPr>
      <w:r w:rsidRPr="00316EB5">
        <w:rPr>
          <w:rFonts w:ascii="Arial" w:eastAsia="Malgun Gothic" w:hAnsi="Arial" w:cs="Arial"/>
          <w:b/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645920" cy="5683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F98" w:rsidRPr="00A819BA" w:rsidRDefault="000D7F98" w:rsidP="008E4FAE">
      <w:pPr>
        <w:tabs>
          <w:tab w:val="left" w:pos="0"/>
        </w:tabs>
        <w:wordWrap/>
        <w:spacing w:after="120" w:line="360" w:lineRule="auto"/>
        <w:jc w:val="center"/>
        <w:rPr>
          <w:rFonts w:ascii="Arial" w:eastAsia="Malgun Gothic" w:hAnsi="Arial" w:cs="Arial"/>
          <w:b/>
          <w:sz w:val="24"/>
          <w:szCs w:val="24"/>
          <w:lang w:val="fi-FI"/>
        </w:rPr>
      </w:pPr>
    </w:p>
    <w:p w:rsidR="00CA5C17" w:rsidRPr="00A819BA" w:rsidRDefault="005262A4" w:rsidP="008E4FAE">
      <w:pPr>
        <w:tabs>
          <w:tab w:val="left" w:pos="0"/>
        </w:tabs>
        <w:wordWrap/>
        <w:spacing w:after="120" w:line="360" w:lineRule="auto"/>
        <w:jc w:val="center"/>
        <w:rPr>
          <w:rFonts w:ascii="Arial" w:eastAsia="Malgun Gothic" w:hAnsi="Arial" w:cs="Arial"/>
          <w:sz w:val="32"/>
          <w:szCs w:val="28"/>
          <w:lang w:val="fi-FI"/>
        </w:rPr>
      </w:pPr>
      <w:r w:rsidRPr="00A819BA">
        <w:rPr>
          <w:rFonts w:ascii="Arial" w:hAnsi="Arial" w:cs="Arial"/>
          <w:b/>
          <w:bCs/>
          <w:sz w:val="28"/>
          <w:szCs w:val="24"/>
          <w:lang w:val="fi-FI"/>
        </w:rPr>
        <w:t>Samsung</w:t>
      </w:r>
      <w:r w:rsidRPr="00A819BA">
        <w:rPr>
          <w:rFonts w:ascii="Arial" w:eastAsia="Times New Roman" w:hAnsi="Arial" w:cs="Arial"/>
          <w:b/>
          <w:bCs/>
          <w:sz w:val="28"/>
          <w:szCs w:val="24"/>
          <w:lang w:val="fi-FI" w:eastAsia="en-GB"/>
        </w:rPr>
        <w:t>KNOX</w:t>
      </w:r>
      <w:r w:rsidRPr="00A819BA">
        <w:rPr>
          <w:rFonts w:ascii="Arial" w:hAnsi="Arial" w:cs="Arial"/>
          <w:b/>
          <w:bCs/>
          <w:sz w:val="28"/>
          <w:szCs w:val="24"/>
          <w:lang w:val="fi-FI"/>
        </w:rPr>
        <w:t xml:space="preserve"> turvaa yrityksesi tiedon ja työntekijän yks</w:t>
      </w:r>
      <w:r w:rsidR="00B412B5" w:rsidRPr="00A819BA">
        <w:rPr>
          <w:rFonts w:ascii="Arial" w:hAnsi="Arial" w:cs="Arial"/>
          <w:b/>
          <w:bCs/>
          <w:sz w:val="28"/>
          <w:szCs w:val="24"/>
          <w:lang w:val="fi-FI"/>
        </w:rPr>
        <w:t>i</w:t>
      </w:r>
      <w:r w:rsidRPr="00A819BA">
        <w:rPr>
          <w:rFonts w:ascii="Arial" w:hAnsi="Arial" w:cs="Arial"/>
          <w:b/>
          <w:bCs/>
          <w:sz w:val="28"/>
          <w:szCs w:val="24"/>
          <w:lang w:val="fi-FI"/>
        </w:rPr>
        <w:t>tyisyyssuojan</w:t>
      </w:r>
    </w:p>
    <w:p w:rsidR="00570F29" w:rsidRPr="00A819BA" w:rsidRDefault="006009A3" w:rsidP="00570F29">
      <w:pPr>
        <w:tabs>
          <w:tab w:val="left" w:pos="0"/>
        </w:tabs>
        <w:spacing w:after="120" w:line="360" w:lineRule="auto"/>
        <w:jc w:val="center"/>
        <w:rPr>
          <w:rFonts w:ascii="Arial" w:eastAsia="Times New Roman" w:hAnsi="Arial" w:cs="Arial"/>
          <w:i/>
          <w:iCs/>
          <w:sz w:val="22"/>
          <w:szCs w:val="24"/>
          <w:lang w:val="fi-FI" w:eastAsia="en-GB"/>
        </w:rPr>
      </w:pPr>
      <w:r>
        <w:rPr>
          <w:rFonts w:ascii="Arial" w:eastAsia="Times New Roman" w:hAnsi="Arial" w:cs="Arial"/>
          <w:i/>
          <w:iCs/>
          <w:sz w:val="22"/>
          <w:szCs w:val="24"/>
          <w:lang w:val="fi-FI" w:eastAsia="en-GB"/>
        </w:rPr>
        <w:t xml:space="preserve">Työ ja vapaa-aika </w:t>
      </w:r>
      <w:r w:rsidR="005262A4" w:rsidRPr="00A819BA">
        <w:rPr>
          <w:rFonts w:ascii="Arial" w:eastAsia="Times New Roman" w:hAnsi="Arial" w:cs="Arial"/>
          <w:i/>
          <w:iCs/>
          <w:sz w:val="22"/>
          <w:szCs w:val="24"/>
          <w:lang w:val="fi-FI" w:eastAsia="en-GB"/>
        </w:rPr>
        <w:t>erot</w:t>
      </w:r>
      <w:r w:rsidR="00A819BA" w:rsidRPr="00A819BA">
        <w:rPr>
          <w:rFonts w:ascii="Arial" w:eastAsia="Times New Roman" w:hAnsi="Arial" w:cs="Arial"/>
          <w:i/>
          <w:iCs/>
          <w:sz w:val="22"/>
          <w:szCs w:val="24"/>
          <w:lang w:val="fi-FI" w:eastAsia="en-GB"/>
        </w:rPr>
        <w:t>eltu</w:t>
      </w:r>
      <w:r>
        <w:rPr>
          <w:rFonts w:ascii="Arial" w:eastAsia="Times New Roman" w:hAnsi="Arial" w:cs="Arial"/>
          <w:i/>
          <w:iCs/>
          <w:sz w:val="22"/>
          <w:szCs w:val="24"/>
          <w:lang w:val="fi-FI" w:eastAsia="en-GB"/>
        </w:rPr>
        <w:t>na</w:t>
      </w:r>
      <w:r w:rsidR="005262A4" w:rsidRPr="00A819BA">
        <w:rPr>
          <w:rFonts w:ascii="Arial" w:eastAsia="Times New Roman" w:hAnsi="Arial" w:cs="Arial"/>
          <w:i/>
          <w:iCs/>
          <w:sz w:val="22"/>
          <w:szCs w:val="24"/>
          <w:lang w:val="fi-FI" w:eastAsia="en-GB"/>
        </w:rPr>
        <w:t xml:space="preserve"> turvalliseksi kokonaisratkaisuksi.</w:t>
      </w:r>
    </w:p>
    <w:p w:rsidR="00316EB5" w:rsidRPr="00A819BA" w:rsidRDefault="00316EB5" w:rsidP="00570F29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i/>
          <w:sz w:val="22"/>
          <w:szCs w:val="22"/>
          <w:lang w:val="fi-FI"/>
        </w:rPr>
      </w:pPr>
    </w:p>
    <w:p w:rsidR="0016600F" w:rsidRPr="005B59E5" w:rsidRDefault="005262A4" w:rsidP="00321285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color w:val="000000" w:themeColor="text1"/>
          <w:lang w:val="fi-FI"/>
        </w:rPr>
      </w:pPr>
      <w:r w:rsidRPr="005B59E5">
        <w:rPr>
          <w:rFonts w:ascii="Arial" w:eastAsia="Malgun Gothic" w:hAnsi="Arial" w:cs="Arial"/>
          <w:b/>
          <w:color w:val="000000" w:themeColor="text1"/>
          <w:lang w:val="fi-FI"/>
        </w:rPr>
        <w:t>Barcelona 2</w:t>
      </w:r>
      <w:r w:rsidR="00DB3632" w:rsidRPr="005B59E5">
        <w:rPr>
          <w:rFonts w:ascii="Arial" w:eastAsia="Malgun Gothic" w:hAnsi="Arial" w:cs="Arial"/>
          <w:b/>
          <w:color w:val="000000" w:themeColor="text1"/>
          <w:lang w:val="fi-FI"/>
        </w:rPr>
        <w:t>5</w:t>
      </w:r>
      <w:r w:rsidRPr="005B59E5">
        <w:rPr>
          <w:rFonts w:ascii="Arial" w:eastAsia="Malgun Gothic" w:hAnsi="Arial" w:cs="Arial"/>
          <w:b/>
          <w:color w:val="000000" w:themeColor="text1"/>
          <w:lang w:val="fi-FI"/>
        </w:rPr>
        <w:t xml:space="preserve">. helmikuuta 2013 </w:t>
      </w:r>
      <w:r w:rsidR="00D2248E" w:rsidRPr="005B59E5">
        <w:rPr>
          <w:rFonts w:ascii="Arial" w:eastAsia="Malgun Gothic" w:hAnsi="Arial" w:cs="Arial"/>
          <w:color w:val="000000" w:themeColor="text1"/>
          <w:lang w:val="fi-FI"/>
        </w:rPr>
        <w:t>–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 xml:space="preserve"> Samsung esitteli tänään Mobile World Congressissa</w:t>
      </w:r>
      <w:r w:rsidR="005B59E5" w:rsidRP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>Android-pohjaisen</w:t>
      </w:r>
      <w:r w:rsidR="005B59E5" w:rsidRP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B412B5" w:rsidRPr="005B59E5">
        <w:rPr>
          <w:rFonts w:ascii="Arial" w:eastAsia="Malgun Gothic" w:hAnsi="Arial" w:cs="Arial"/>
          <w:color w:val="000000" w:themeColor="text1"/>
          <w:lang w:val="fi-FI"/>
        </w:rPr>
        <w:t>SamsungKnox-palvelun</w:t>
      </w:r>
      <w:r w:rsidR="006A2850" w:rsidRPr="005B59E5">
        <w:rPr>
          <w:rFonts w:ascii="Arial" w:eastAsia="Malgun Gothic" w:hAnsi="Arial" w:cs="Arial"/>
          <w:color w:val="000000" w:themeColor="text1"/>
          <w:lang w:val="fi-FI"/>
        </w:rPr>
        <w:t xml:space="preserve">, </w:t>
      </w:r>
      <w:r w:rsidR="005B59E5" w:rsidRPr="005B59E5">
        <w:rPr>
          <w:rFonts w:ascii="Arial" w:hAnsi="Arial" w:cs="Arial"/>
          <w:color w:val="000000" w:themeColor="text1"/>
          <w:lang w:val="fi-FI"/>
        </w:rPr>
        <w:t>joka tarjoaa korkean tietoturvan ja kokonaisvaltaisen ratkaisun yrityksen</w:t>
      </w:r>
      <w:r w:rsidR="005769D3">
        <w:rPr>
          <w:rFonts w:ascii="Arial" w:hAnsi="Arial" w:cs="Arial"/>
          <w:color w:val="000000" w:themeColor="text1"/>
          <w:lang w:val="fi-FI"/>
        </w:rPr>
        <w:t xml:space="preserve"> Bring Your Own Device</w:t>
      </w:r>
      <w:r w:rsidR="005B59E5" w:rsidRPr="005B59E5">
        <w:rPr>
          <w:rFonts w:ascii="Arial" w:hAnsi="Arial" w:cs="Arial"/>
          <w:color w:val="000000" w:themeColor="text1"/>
          <w:lang w:val="fi-FI"/>
        </w:rPr>
        <w:t xml:space="preserve"> </w:t>
      </w:r>
      <w:r w:rsidR="005769D3">
        <w:rPr>
          <w:rFonts w:ascii="Arial" w:hAnsi="Arial" w:cs="Arial"/>
          <w:color w:val="000000" w:themeColor="text1"/>
          <w:lang w:val="fi-FI"/>
        </w:rPr>
        <w:t>(</w:t>
      </w:r>
      <w:r w:rsidR="005B59E5" w:rsidRPr="005B59E5">
        <w:rPr>
          <w:rFonts w:ascii="Arial" w:hAnsi="Arial" w:cs="Arial"/>
          <w:color w:val="000000" w:themeColor="text1"/>
          <w:lang w:val="fi-FI"/>
        </w:rPr>
        <w:t>BYOD</w:t>
      </w:r>
      <w:r w:rsidR="005769D3">
        <w:rPr>
          <w:rFonts w:ascii="Arial" w:hAnsi="Arial" w:cs="Arial"/>
          <w:color w:val="000000" w:themeColor="text1"/>
          <w:lang w:val="fi-FI"/>
        </w:rPr>
        <w:t>) -</w:t>
      </w:r>
      <w:r w:rsidR="005B59E5" w:rsidRPr="005B59E5">
        <w:rPr>
          <w:rFonts w:ascii="Arial" w:hAnsi="Arial" w:cs="Arial"/>
          <w:color w:val="000000" w:themeColor="text1"/>
          <w:lang w:val="fi-FI"/>
        </w:rPr>
        <w:t>strategiaan</w:t>
      </w:r>
      <w:r w:rsidR="005769D3">
        <w:rPr>
          <w:rFonts w:ascii="Arial" w:hAnsi="Arial" w:cs="Arial"/>
          <w:color w:val="000000" w:themeColor="text1"/>
          <w:lang w:val="fi-FI"/>
        </w:rPr>
        <w:t>.</w:t>
      </w:r>
      <w:r w:rsidR="0029789E" w:rsidRPr="005B59E5">
        <w:rPr>
          <w:rFonts w:ascii="Arial" w:eastAsia="Malgun Gothic" w:hAnsi="Arial" w:cs="Arial"/>
          <w:color w:val="000000" w:themeColor="text1"/>
          <w:lang w:val="fi-FI"/>
        </w:rPr>
        <w:br/>
      </w:r>
      <w:r w:rsidR="00E16036" w:rsidRPr="005B59E5">
        <w:rPr>
          <w:rFonts w:ascii="Arial" w:eastAsia="Malgun Gothic" w:hAnsi="Arial" w:cs="Arial"/>
          <w:color w:val="000000" w:themeColor="text1"/>
          <w:lang w:val="fi-FI"/>
        </w:rPr>
        <w:br/>
        <w:t>Turvallisuus ja yksityisyys ovat haaste etenkin yrityksille, joissa omia älypuhelimia käytetään yhde</w:t>
      </w:r>
      <w:r w:rsidR="006A2850" w:rsidRPr="005B59E5">
        <w:rPr>
          <w:rFonts w:ascii="Arial" w:eastAsia="Malgun Gothic" w:hAnsi="Arial" w:cs="Arial"/>
          <w:color w:val="000000" w:themeColor="text1"/>
          <w:lang w:val="fi-FI"/>
        </w:rPr>
        <w:t>ssä yrityksen</w:t>
      </w:r>
      <w:r w:rsidR="004A5C2B" w:rsidRP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E16036" w:rsidRPr="005B59E5">
        <w:rPr>
          <w:rFonts w:ascii="Arial" w:eastAsia="Malgun Gothic" w:hAnsi="Arial" w:cs="Arial"/>
          <w:color w:val="000000" w:themeColor="text1"/>
          <w:lang w:val="fi-FI"/>
        </w:rPr>
        <w:t>järjestelmien kanssa. SamsungKNOX tarjoaa sovellustason ratkaisun, jossa salattu työinformaatio voidaan fiksulla tavalla erotta</w:t>
      </w:r>
      <w:r w:rsidR="006A2850" w:rsidRPr="005B59E5">
        <w:rPr>
          <w:rFonts w:ascii="Arial" w:eastAsia="Malgun Gothic" w:hAnsi="Arial" w:cs="Arial"/>
          <w:color w:val="000000" w:themeColor="text1"/>
          <w:lang w:val="fi-FI"/>
        </w:rPr>
        <w:t>a työntekijän henkilökohtaisesta</w:t>
      </w:r>
      <w:r w:rsidR="004A5C2B" w:rsidRP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E16036" w:rsidRPr="005B59E5">
        <w:rPr>
          <w:rFonts w:ascii="Arial" w:eastAsia="Malgun Gothic" w:hAnsi="Arial" w:cs="Arial"/>
          <w:color w:val="000000" w:themeColor="text1"/>
          <w:lang w:val="fi-FI"/>
        </w:rPr>
        <w:t>mobiilisisällöstä häiritsemättä tämän yksityisyydensuojaa.</w:t>
      </w:r>
    </w:p>
    <w:p w:rsidR="00003A37" w:rsidRPr="005B59E5" w:rsidRDefault="00A819BA" w:rsidP="00321285">
      <w:pPr>
        <w:tabs>
          <w:tab w:val="left" w:pos="0"/>
        </w:tabs>
        <w:wordWrap/>
        <w:spacing w:after="120"/>
        <w:jc w:val="left"/>
        <w:rPr>
          <w:rFonts w:ascii="Arial" w:hAnsi="Arial" w:cs="Arial"/>
          <w:color w:val="000000" w:themeColor="text1"/>
          <w:shd w:val="clear" w:color="auto" w:fill="FFFFFF"/>
          <w:lang w:val="fi-FI"/>
        </w:rPr>
      </w:pPr>
      <w:r w:rsidRPr="005B59E5">
        <w:rPr>
          <w:rFonts w:ascii="Arial" w:eastAsia="Malgun Gothic" w:hAnsi="Arial" w:cs="Arial"/>
          <w:color w:val="000000" w:themeColor="text1"/>
          <w:lang w:val="fi-FI"/>
        </w:rPr>
        <w:t xml:space="preserve">Ratkaisu tukee </w:t>
      </w:r>
      <w:r w:rsidR="00DB3632" w:rsidRPr="005B59E5">
        <w:rPr>
          <w:rFonts w:ascii="Arial" w:hAnsi="Arial" w:cs="Arial"/>
          <w:color w:val="000000" w:themeColor="text1"/>
          <w:lang w:val="fi-FI"/>
        </w:rPr>
        <w:t>Security</w:t>
      </w:r>
      <w:r w:rsidR="005B59E5">
        <w:rPr>
          <w:rFonts w:ascii="Arial" w:hAnsi="Arial" w:cs="Arial"/>
          <w:color w:val="000000" w:themeColor="text1"/>
          <w:lang w:val="fi-FI"/>
        </w:rPr>
        <w:t xml:space="preserve"> </w:t>
      </w:r>
      <w:r w:rsidR="00DB3632" w:rsidRPr="005B59E5">
        <w:rPr>
          <w:rFonts w:ascii="Arial" w:hAnsi="Arial" w:cs="Arial"/>
          <w:color w:val="000000" w:themeColor="text1"/>
          <w:lang w:val="fi-FI"/>
        </w:rPr>
        <w:t>Enhanced</w:t>
      </w:r>
      <w:r w:rsidR="005B59E5">
        <w:rPr>
          <w:rFonts w:ascii="Arial" w:hAnsi="Arial" w:cs="Arial"/>
          <w:color w:val="000000" w:themeColor="text1"/>
          <w:lang w:val="fi-FI"/>
        </w:rPr>
        <w:t xml:space="preserve"> </w:t>
      </w:r>
      <w:r w:rsidR="00DB3632" w:rsidRPr="005B59E5">
        <w:rPr>
          <w:rFonts w:ascii="Arial" w:eastAsia="Malgun Gothic" w:hAnsi="Arial" w:cs="Arial"/>
          <w:color w:val="000000" w:themeColor="text1"/>
          <w:lang w:val="fi-FI"/>
        </w:rPr>
        <w:t>(SE)</w:t>
      </w:r>
      <w:r w:rsid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DB3632" w:rsidRPr="005B59E5">
        <w:rPr>
          <w:rFonts w:ascii="Arial" w:eastAsia="Malgun Gothic" w:hAnsi="Arial" w:cs="Arial"/>
          <w:color w:val="000000" w:themeColor="text1"/>
          <w:lang w:val="fi-FI"/>
        </w:rPr>
        <w:t>Android</w:t>
      </w:r>
      <w:r w:rsid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065A0C" w:rsidRPr="005B59E5">
        <w:rPr>
          <w:rFonts w:ascii="Arial" w:eastAsia="Malgun Gothic" w:hAnsi="Arial" w:cs="Arial"/>
          <w:color w:val="000000" w:themeColor="text1"/>
          <w:lang w:val="fi-FI"/>
        </w:rPr>
        <w:t>-</w:t>
      </w:r>
      <w:r w:rsidR="00DB3632" w:rsidRPr="005B59E5">
        <w:rPr>
          <w:rFonts w:ascii="Arial" w:eastAsia="Malgun Gothic" w:hAnsi="Arial" w:cs="Arial"/>
          <w:color w:val="000000" w:themeColor="text1"/>
          <w:lang w:val="fi-FI"/>
        </w:rPr>
        <w:t>tekniik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 xml:space="preserve">kaa ja </w:t>
      </w:r>
      <w:r w:rsidR="00003A37" w:rsidRPr="005B59E5">
        <w:rPr>
          <w:rFonts w:ascii="Arial" w:eastAsia="Malgun Gothic" w:hAnsi="Arial" w:cs="Arial"/>
          <w:color w:val="000000" w:themeColor="text1"/>
          <w:lang w:val="fi-FI"/>
        </w:rPr>
        <w:t>tiedon salausmenetelmiä</w:t>
      </w:r>
      <w:r w:rsidR="00065A0C" w:rsidRPr="005B59E5">
        <w:rPr>
          <w:rFonts w:ascii="Arial" w:eastAsia="Malgun Gothic" w:hAnsi="Arial" w:cs="Arial"/>
          <w:color w:val="000000" w:themeColor="text1"/>
          <w:lang w:val="fi-FI"/>
        </w:rPr>
        <w:t>, jotka</w:t>
      </w:r>
      <w:r w:rsidR="00003A37" w:rsidRPr="005B59E5">
        <w:rPr>
          <w:rFonts w:ascii="Arial" w:eastAsia="Malgun Gothic" w:hAnsi="Arial" w:cs="Arial"/>
          <w:color w:val="000000" w:themeColor="text1"/>
          <w:lang w:val="fi-FI"/>
        </w:rPr>
        <w:t xml:space="preserve"> turvaavat 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>yrityksen tiedo</w:t>
      </w:r>
      <w:r w:rsidR="00003A37" w:rsidRPr="005B59E5">
        <w:rPr>
          <w:rFonts w:ascii="Arial" w:eastAsia="Malgun Gothic" w:hAnsi="Arial" w:cs="Arial"/>
          <w:color w:val="000000" w:themeColor="text1"/>
          <w:lang w:val="fi-FI"/>
        </w:rPr>
        <w:t>t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 xml:space="preserve"> ja sovellu</w:t>
      </w:r>
      <w:r w:rsidR="00003A37" w:rsidRPr="005B59E5">
        <w:rPr>
          <w:rFonts w:ascii="Arial" w:eastAsia="Malgun Gothic" w:hAnsi="Arial" w:cs="Arial"/>
          <w:color w:val="000000" w:themeColor="text1"/>
          <w:lang w:val="fi-FI"/>
        </w:rPr>
        <w:t>kset</w:t>
      </w:r>
      <w:r w:rsidR="004A5C2B" w:rsidRP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6A2850" w:rsidRPr="005B59E5">
        <w:rPr>
          <w:rFonts w:ascii="Arial" w:eastAsia="Malgun Gothic" w:hAnsi="Arial" w:cs="Arial"/>
          <w:color w:val="000000" w:themeColor="text1"/>
          <w:lang w:val="fi-FI"/>
        </w:rPr>
        <w:t xml:space="preserve">mahdollisilta </w:t>
      </w:r>
      <w:r w:rsidR="00DB3632" w:rsidRPr="005B59E5">
        <w:rPr>
          <w:rFonts w:ascii="Arial" w:eastAsia="Malgun Gothic" w:hAnsi="Arial" w:cs="Arial"/>
          <w:color w:val="000000" w:themeColor="text1"/>
          <w:lang w:val="fi-FI"/>
        </w:rPr>
        <w:t xml:space="preserve">vuodoilta. 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>SamsungKnox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 xml:space="preserve"> on yhteensopiva olemass</w:t>
      </w:r>
      <w:r w:rsidR="006A2850" w:rsidRPr="005B59E5">
        <w:rPr>
          <w:rFonts w:ascii="Arial" w:eastAsia="Malgun Gothic" w:hAnsi="Arial" w:cs="Arial"/>
          <w:color w:val="000000" w:themeColor="text1"/>
          <w:lang w:val="fi-FI"/>
        </w:rPr>
        <w:t>a olevien teknikoiden, kuten MDM: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 xml:space="preserve">n, VPN:n ja ActiveDirectoryn kanssa. </w:t>
      </w:r>
      <w:r w:rsidR="00146688">
        <w:rPr>
          <w:rFonts w:ascii="Arial" w:eastAsia="Malgun Gothic" w:hAnsi="Arial" w:cs="Arial"/>
          <w:color w:val="000000" w:themeColor="text1"/>
          <w:lang w:val="fi-FI"/>
        </w:rPr>
        <w:t>Täysin uudenlainen ratkaisu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 xml:space="preserve"> tarjoaa turvallisuutta ja käyttömukavuutta yrityksille</w:t>
      </w:r>
      <w:bookmarkStart w:id="0" w:name="_GoBack"/>
      <w:bookmarkEnd w:id="0"/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, jotka haluavat to</w:t>
      </w:r>
      <w:r w:rsidR="00C0561E" w:rsidRPr="005B59E5">
        <w:rPr>
          <w:rFonts w:ascii="Arial" w:eastAsia="Malgun Gothic" w:hAnsi="Arial" w:cs="Arial"/>
          <w:color w:val="000000" w:themeColor="text1"/>
          <w:lang w:val="fi-FI"/>
        </w:rPr>
        <w:t>teuttaa ja hallita B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Y</w:t>
      </w:r>
      <w:r w:rsidR="00C0561E" w:rsidRPr="005B59E5">
        <w:rPr>
          <w:rFonts w:ascii="Arial" w:eastAsia="Malgun Gothic" w:hAnsi="Arial" w:cs="Arial"/>
          <w:color w:val="000000" w:themeColor="text1"/>
          <w:lang w:val="fi-FI"/>
        </w:rPr>
        <w:t>O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D-strategioita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>an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.</w:t>
      </w:r>
      <w:r w:rsidR="00E6430F" w:rsidRPr="005B59E5">
        <w:rPr>
          <w:rFonts w:ascii="Arial" w:eastAsia="Malgun Gothic" w:hAnsi="Arial" w:cs="Arial"/>
          <w:color w:val="000000" w:themeColor="text1"/>
          <w:lang w:val="fi-FI"/>
        </w:rPr>
        <w:br/>
      </w:r>
      <w:r w:rsidR="00E6430F" w:rsidRPr="005B59E5">
        <w:rPr>
          <w:rFonts w:ascii="Arial" w:eastAsia="Malgun Gothic" w:hAnsi="Arial" w:cs="Arial"/>
          <w:color w:val="000000" w:themeColor="text1"/>
          <w:lang w:val="fi-FI"/>
        </w:rPr>
        <w:br/>
      </w:r>
      <w:r w:rsidR="00C0561E" w:rsidRPr="005B59E5">
        <w:rPr>
          <w:rFonts w:ascii="Arial" w:eastAsia="Malgun Gothic" w:hAnsi="Arial" w:cs="Arial"/>
          <w:color w:val="000000" w:themeColor="text1"/>
          <w:lang w:val="fi-FI"/>
        </w:rPr>
        <w:t>Aloitusnäytöllä olevasta SamsungKNOX-kuvakkeesta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 xml:space="preserve"> käyttäjälle avautuu val</w:t>
      </w:r>
      <w:r w:rsidR="00DB3632" w:rsidRPr="005B59E5">
        <w:rPr>
          <w:rFonts w:ascii="Arial" w:eastAsia="Malgun Gothic" w:hAnsi="Arial" w:cs="Arial"/>
          <w:color w:val="000000" w:themeColor="text1"/>
          <w:lang w:val="fi-FI"/>
        </w:rPr>
        <w:t xml:space="preserve">ikoima työkäyttöön 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>tarkoitettuja</w:t>
      </w:r>
      <w:r w:rsidR="00DB3632" w:rsidRPr="005B59E5">
        <w:rPr>
          <w:rFonts w:ascii="Arial" w:eastAsia="Malgun Gothic" w:hAnsi="Arial" w:cs="Arial"/>
          <w:color w:val="000000" w:themeColor="text1"/>
          <w:lang w:val="fi-FI"/>
        </w:rPr>
        <w:t xml:space="preserve"> sovelluksia,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 xml:space="preserve"> kuten työsähköposti, kontaktit, kalenteri, FTP</w:t>
      </w:r>
      <w:r w:rsidR="00DB3632" w:rsidRPr="005B59E5">
        <w:rPr>
          <w:rFonts w:ascii="Arial" w:eastAsia="Malgun Gothic" w:hAnsi="Arial" w:cs="Arial"/>
          <w:color w:val="000000" w:themeColor="text1"/>
          <w:lang w:val="fi-FI"/>
        </w:rPr>
        <w:t>-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, CRM</w:t>
      </w:r>
      <w:r w:rsidR="00DB3632" w:rsidRPr="005B59E5">
        <w:rPr>
          <w:rFonts w:ascii="Arial" w:eastAsia="Malgun Gothic" w:hAnsi="Arial" w:cs="Arial"/>
          <w:color w:val="000000" w:themeColor="text1"/>
          <w:lang w:val="fi-FI"/>
        </w:rPr>
        <w:t>-</w:t>
      </w:r>
      <w:r w:rsidR="004A5C2B" w:rsidRPr="005B59E5">
        <w:rPr>
          <w:rFonts w:ascii="Arial" w:eastAsia="Malgun Gothic" w:hAnsi="Arial" w:cs="Arial"/>
          <w:color w:val="000000" w:themeColor="text1"/>
          <w:lang w:val="fi-FI"/>
        </w:rPr>
        <w:t xml:space="preserve"> ja 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myyntijärjestelmäsovellus.</w:t>
      </w:r>
      <w:r w:rsidR="004A5C2B" w:rsidRP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SamsungKNOX</w:t>
      </w:r>
      <w:r w:rsidR="00146688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316EB5" w:rsidRPr="005B59E5">
        <w:rPr>
          <w:rFonts w:ascii="Arial" w:eastAsia="Malgun Gothic" w:hAnsi="Arial" w:cs="Arial"/>
          <w:color w:val="000000" w:themeColor="text1"/>
          <w:lang w:val="fi-FI"/>
        </w:rPr>
        <w:t>tarjoaa autom</w:t>
      </w:r>
      <w:r w:rsidR="00C0561E" w:rsidRPr="005B59E5">
        <w:rPr>
          <w:rFonts w:ascii="Arial" w:eastAsia="Malgun Gothic" w:hAnsi="Arial" w:cs="Arial"/>
          <w:color w:val="000000" w:themeColor="text1"/>
          <w:lang w:val="fi-FI"/>
        </w:rPr>
        <w:t>aattisen palvelun, joka o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>n inte</w:t>
      </w:r>
      <w:r w:rsidR="00316EB5" w:rsidRPr="005B59E5">
        <w:rPr>
          <w:rFonts w:ascii="Arial" w:eastAsia="Malgun Gothic" w:hAnsi="Arial" w:cs="Arial"/>
          <w:color w:val="000000" w:themeColor="text1"/>
          <w:lang w:val="fi-FI"/>
        </w:rPr>
        <w:t>groitu nykyis</w:t>
      </w:r>
      <w:r w:rsidR="00003A37" w:rsidRPr="005B59E5">
        <w:rPr>
          <w:rFonts w:ascii="Arial" w:eastAsia="Malgun Gothic" w:hAnsi="Arial" w:cs="Arial"/>
          <w:color w:val="000000" w:themeColor="text1"/>
          <w:lang w:val="fi-FI"/>
        </w:rPr>
        <w:t xml:space="preserve">een Android-ekosysteemiin. </w:t>
      </w:r>
      <w:r w:rsidR="00316EB5" w:rsidRPr="005B59E5">
        <w:rPr>
          <w:rFonts w:ascii="Arial" w:eastAsia="Malgun Gothic" w:hAnsi="Arial" w:cs="Arial"/>
          <w:color w:val="000000" w:themeColor="text1"/>
          <w:lang w:val="fi-FI"/>
        </w:rPr>
        <w:t xml:space="preserve">Validoitu tietoturva </w:t>
      </w:r>
      <w:r w:rsidR="00003A37" w:rsidRPr="005B59E5">
        <w:rPr>
          <w:rFonts w:ascii="Arial" w:eastAsia="Malgun Gothic" w:hAnsi="Arial" w:cs="Arial"/>
          <w:color w:val="000000" w:themeColor="text1"/>
          <w:lang w:val="fi-FI"/>
        </w:rPr>
        <w:t>on saavutettu</w:t>
      </w:r>
      <w:r w:rsidR="00316EB5" w:rsidRPr="005B59E5">
        <w:rPr>
          <w:rFonts w:ascii="Arial" w:eastAsia="Malgun Gothic" w:hAnsi="Arial" w:cs="Arial"/>
          <w:color w:val="000000" w:themeColor="text1"/>
          <w:lang w:val="fi-FI"/>
        </w:rPr>
        <w:t xml:space="preserve"> ilman muutoksia lähdekoodiin</w:t>
      </w:r>
      <w:r w:rsidRPr="005B59E5">
        <w:rPr>
          <w:rFonts w:ascii="Arial" w:eastAsia="Malgun Gothic" w:hAnsi="Arial" w:cs="Arial"/>
          <w:color w:val="000000" w:themeColor="text1"/>
          <w:lang w:val="fi-FI"/>
        </w:rPr>
        <w:t>. Sovelluskehittäjien</w:t>
      </w:r>
      <w:r w:rsidR="00316EB5" w:rsidRPr="005B59E5">
        <w:rPr>
          <w:rFonts w:ascii="Arial" w:eastAsia="Malgun Gothic" w:hAnsi="Arial" w:cs="Arial"/>
          <w:color w:val="000000" w:themeColor="text1"/>
          <w:lang w:val="fi-FI"/>
        </w:rPr>
        <w:t xml:space="preserve"> ei</w:t>
      </w:r>
      <w:r w:rsidR="00003A37" w:rsidRPr="005B59E5">
        <w:rPr>
          <w:rFonts w:ascii="Arial" w:eastAsia="Malgun Gothic" w:hAnsi="Arial" w:cs="Arial"/>
          <w:color w:val="000000" w:themeColor="text1"/>
          <w:lang w:val="fi-FI"/>
        </w:rPr>
        <w:t xml:space="preserve"> tarvitse erikseen kehittää sovelluksia, joissa on 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FIPS-yhteensopiv</w:t>
      </w:r>
      <w:r w:rsidR="00003A37" w:rsidRPr="005B59E5">
        <w:rPr>
          <w:rFonts w:ascii="Arial" w:eastAsia="Malgun Gothic" w:hAnsi="Arial" w:cs="Arial"/>
          <w:color w:val="000000" w:themeColor="text1"/>
          <w:lang w:val="fi-FI"/>
        </w:rPr>
        <w:t>a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 xml:space="preserve"> VPN,</w:t>
      </w:r>
      <w:r w:rsidR="00146688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163B2A" w:rsidRPr="005B59E5">
        <w:rPr>
          <w:rFonts w:ascii="Arial" w:eastAsia="Malgun Gothic" w:hAnsi="Arial" w:cs="Arial"/>
          <w:color w:val="000000" w:themeColor="text1"/>
          <w:lang w:val="fi-FI"/>
        </w:rPr>
        <w:t>on-device-salaus</w:t>
      </w:r>
      <w:r w:rsidR="0016600F" w:rsidRPr="005B59E5">
        <w:rPr>
          <w:rFonts w:ascii="Arial" w:eastAsia="Malgun Gothic" w:hAnsi="Arial" w:cs="Arial"/>
          <w:color w:val="000000" w:themeColor="text1"/>
          <w:lang w:val="fi-FI"/>
        </w:rPr>
        <w:t>, Enterprise Single Sign On (SSO)</w:t>
      </w:r>
      <w:r w:rsidR="00163B2A" w:rsidRPr="005B59E5">
        <w:rPr>
          <w:rFonts w:ascii="Arial" w:eastAsia="Malgun Gothic" w:hAnsi="Arial" w:cs="Arial"/>
          <w:color w:val="000000" w:themeColor="text1"/>
          <w:lang w:val="fi-FI"/>
        </w:rPr>
        <w:t xml:space="preserve"> ja Active Directory-tuki sekä</w:t>
      </w:r>
      <w:r w:rsidR="005B59E5">
        <w:rPr>
          <w:rFonts w:ascii="Arial" w:eastAsia="Malgun Gothic" w:hAnsi="Arial" w:cs="Arial"/>
          <w:color w:val="000000" w:themeColor="text1"/>
          <w:lang w:val="fi-FI"/>
        </w:rPr>
        <w:t xml:space="preserve"> </w:t>
      </w:r>
      <w:r w:rsidR="00DB3632" w:rsidRPr="005B59E5">
        <w:rPr>
          <w:rFonts w:ascii="Arial" w:hAnsi="Arial" w:cs="Arial"/>
          <w:color w:val="000000" w:themeColor="text1"/>
          <w:lang w:val="fi-FI"/>
        </w:rPr>
        <w:t xml:space="preserve">SmartCard-tekniikaan perustavaa </w:t>
      </w:r>
      <w:r w:rsidR="00163B2A" w:rsidRPr="005B59E5">
        <w:rPr>
          <w:rFonts w:ascii="Arial" w:hAnsi="Arial" w:cs="Arial"/>
          <w:color w:val="000000" w:themeColor="text1"/>
          <w:shd w:val="clear" w:color="auto" w:fill="FFFFFF"/>
          <w:lang w:val="fi-FI"/>
        </w:rPr>
        <w:t>moniosainen todennus</w:t>
      </w:r>
      <w:r w:rsidR="005B59E5" w:rsidRPr="005B59E5">
        <w:rPr>
          <w:rFonts w:ascii="Arial" w:hAnsi="Arial" w:cs="Arial"/>
          <w:color w:val="000000" w:themeColor="text1"/>
          <w:shd w:val="clear" w:color="auto" w:fill="FFFFFF"/>
          <w:lang w:val="fi-FI"/>
        </w:rPr>
        <w:t xml:space="preserve">. </w:t>
      </w:r>
      <w:r w:rsidR="00163B2A" w:rsidRPr="005B59E5">
        <w:rPr>
          <w:rFonts w:ascii="Arial" w:hAnsi="Arial" w:cs="Arial"/>
          <w:color w:val="000000" w:themeColor="text1"/>
          <w:shd w:val="clear" w:color="auto" w:fill="FFFFFF"/>
          <w:lang w:val="fi-FI"/>
        </w:rPr>
        <w:t>SamsungKNOX tarjoaa kaiken.</w:t>
      </w:r>
    </w:p>
    <w:p w:rsidR="00321285" w:rsidRPr="005B59E5" w:rsidRDefault="0029789E" w:rsidP="00321285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color w:val="000000" w:themeColor="text1"/>
          <w:lang w:val="fi-FI"/>
        </w:rPr>
      </w:pPr>
      <w:r w:rsidRPr="005B59E5">
        <w:rPr>
          <w:rFonts w:ascii="Arial" w:hAnsi="Arial" w:cs="Arial"/>
          <w:color w:val="000000" w:themeColor="text1"/>
          <w:lang w:val="fi-FI"/>
        </w:rPr>
        <w:br/>
      </w:r>
      <w:r w:rsidR="00316EB5" w:rsidRPr="005B59E5">
        <w:rPr>
          <w:rFonts w:ascii="Arial" w:eastAsia="Malgun Gothic" w:hAnsi="Arial" w:cs="Arial"/>
          <w:color w:val="000000" w:themeColor="text1"/>
          <w:lang w:val="fi-FI"/>
        </w:rPr>
        <w:t>SamsungKNOX tulee saataville Galaxy-tuotevalikoimaan vuoden 2013 toisella neljänneksellä.</w:t>
      </w:r>
    </w:p>
    <w:p w:rsidR="00E80D40" w:rsidRPr="00A819BA" w:rsidRDefault="00E80D40" w:rsidP="00321285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lang w:val="fi-FI"/>
        </w:rPr>
      </w:pPr>
    </w:p>
    <w:p w:rsidR="005262A4" w:rsidRPr="00A819BA" w:rsidRDefault="005262A4" w:rsidP="005262A4">
      <w:pPr>
        <w:widowControl/>
        <w:wordWrap/>
        <w:jc w:val="left"/>
        <w:rPr>
          <w:rFonts w:ascii="Helvetica" w:hAnsi="Helvetica" w:cs="Arial"/>
          <w:b/>
          <w:color w:val="000000"/>
          <w:sz w:val="14"/>
          <w:szCs w:val="14"/>
          <w:shd w:val="clear" w:color="auto" w:fill="FFFFFF"/>
          <w:lang w:val="fi-FI"/>
        </w:rPr>
      </w:pPr>
      <w:r w:rsidRPr="00A819BA">
        <w:rPr>
          <w:rFonts w:ascii="Helvetica" w:hAnsi="Helvetica" w:cs="Arial"/>
          <w:b/>
          <w:color w:val="000000"/>
          <w:sz w:val="14"/>
          <w:szCs w:val="14"/>
          <w:shd w:val="clear" w:color="auto" w:fill="FFFFFF"/>
          <w:lang w:val="fi-FI"/>
        </w:rPr>
        <w:t>Lisätietoja:</w:t>
      </w:r>
    </w:p>
    <w:p w:rsidR="005262A4" w:rsidRPr="00A819BA" w:rsidRDefault="005262A4" w:rsidP="005262A4">
      <w:pPr>
        <w:widowControl/>
        <w:wordWrap/>
        <w:jc w:val="left"/>
        <w:rPr>
          <w:rFonts w:ascii="Helvetica" w:hAnsi="Helvetica" w:cs="Arial"/>
          <w:color w:val="000000"/>
          <w:sz w:val="14"/>
          <w:szCs w:val="14"/>
          <w:shd w:val="clear" w:color="auto" w:fill="FFFFFF"/>
          <w:lang w:val="fi-FI"/>
        </w:rPr>
      </w:pP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Kuluttajakysymykset: </w:t>
      </w:r>
      <w:r w:rsidRPr="00A819BA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Samsungin asiakastuki, 030 6227 515</w:t>
      </w:r>
    </w:p>
    <w:p w:rsidR="005262A4" w:rsidRPr="00A819BA" w:rsidRDefault="005262A4" w:rsidP="005262A4">
      <w:pPr>
        <w:widowControl/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Mika Engblom, </w:t>
      </w:r>
      <w:r w:rsidRPr="00A819BA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myyntipäällikkö, Telecom, mika.engblom@samsung.fi, p. 0408 604 420</w:t>
      </w:r>
    </w:p>
    <w:p w:rsidR="005262A4" w:rsidRPr="00A819BA" w:rsidRDefault="005262A4" w:rsidP="005262A4">
      <w:pPr>
        <w:widowControl/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Eva Carrero, </w:t>
      </w:r>
      <w:r w:rsidRPr="00A819BA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markkinointipäällikkö, eva.carrero@samsung.fi, p. 0400 807 750</w:t>
      </w:r>
    </w:p>
    <w:p w:rsidR="005262A4" w:rsidRPr="00A819BA" w:rsidRDefault="005262A4" w:rsidP="005262A4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 xml:space="preserve">Testilaitteet: </w:t>
      </w:r>
      <w:r w:rsidRPr="00A819BA">
        <w:rPr>
          <w:rFonts w:ascii="Helvetica" w:eastAsia="Times New Roman" w:hAnsi="Helvetica" w:cs="Arial"/>
          <w:bCs/>
          <w:color w:val="000000"/>
          <w:kern w:val="0"/>
          <w:sz w:val="14"/>
          <w:szCs w:val="14"/>
          <w:lang w:val="fi-FI" w:eastAsia="fi-FI"/>
        </w:rPr>
        <w:t>Lasse Pulkkinen,</w:t>
      </w: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 </w:t>
      </w:r>
      <w:r w:rsidRPr="00A819BA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OSG Viestintä, lasse.pulkkinen@osg.fi, p. 0400 630 049</w:t>
      </w:r>
    </w:p>
    <w:p w:rsidR="005262A4" w:rsidRPr="00A819BA" w:rsidRDefault="005262A4" w:rsidP="005262A4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Kuvapyynnöt</w:t>
      </w:r>
      <w:r w:rsidRPr="00A819BA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: samsungpr@osg.fi</w:t>
      </w:r>
    </w:p>
    <w:p w:rsidR="005262A4" w:rsidRPr="00A819BA" w:rsidRDefault="005262A4" w:rsidP="005262A4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Lehdistötiedotteet ja kuva-arkisto verkossa: </w:t>
      </w:r>
      <w:r w:rsidRPr="00A819BA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www.samsung.fi ja valitse uutiset.</w:t>
      </w:r>
    </w:p>
    <w:p w:rsidR="005262A4" w:rsidRPr="00A819BA" w:rsidRDefault="005262A4" w:rsidP="005262A4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Haluatko Samsungin lehdistötiedotteita tai kokeilla uusia tuotteita? </w:t>
      </w:r>
      <w:r w:rsidRPr="00A819BA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Ilmoittaudu lähetyslistalle osoitteeseen samsungpr@osg.fi</w:t>
      </w:r>
    </w:p>
    <w:p w:rsidR="005262A4" w:rsidRPr="00A819BA" w:rsidRDefault="005262A4" w:rsidP="005262A4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A819BA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Uutisia RSS-syötteinä: </w:t>
      </w:r>
      <w:hyperlink r:id="rId8" w:history="1">
        <w:r w:rsidRPr="00A819BA">
          <w:rPr>
            <w:rStyle w:val="Hyperlinkki"/>
            <w:rFonts w:ascii="Helvetica" w:eastAsia="Times New Roman" w:hAnsi="Helvetica" w:cs="Arial"/>
            <w:kern w:val="0"/>
            <w:sz w:val="14"/>
            <w:szCs w:val="14"/>
            <w:lang w:val="fi-FI" w:eastAsia="fi-FI"/>
          </w:rPr>
          <w:t>www.samsung.com/fi/aboutsamsung/rss/rssFeedList.do</w:t>
        </w:r>
      </w:hyperlink>
    </w:p>
    <w:p w:rsidR="005262A4" w:rsidRPr="00A819BA" w:rsidRDefault="005262A4" w:rsidP="005262A4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</w:p>
    <w:p w:rsidR="005262A4" w:rsidRPr="00A819BA" w:rsidRDefault="005262A4" w:rsidP="005262A4">
      <w:pPr>
        <w:tabs>
          <w:tab w:val="left" w:pos="0"/>
        </w:tabs>
        <w:wordWrap/>
        <w:rPr>
          <w:rFonts w:ascii="Helvetica" w:hAnsi="Helvetica" w:cs="Arial"/>
          <w:color w:val="000000"/>
          <w:sz w:val="14"/>
          <w:szCs w:val="14"/>
          <w:shd w:val="clear" w:color="auto" w:fill="FFFFFF"/>
          <w:vertAlign w:val="superscript"/>
          <w:lang w:val="fi-FI"/>
        </w:rPr>
      </w:pPr>
    </w:p>
    <w:p w:rsidR="005262A4" w:rsidRPr="00A819BA" w:rsidRDefault="005262A4" w:rsidP="005262A4">
      <w:pPr>
        <w:tabs>
          <w:tab w:val="left" w:pos="0"/>
        </w:tabs>
        <w:wordWrap/>
        <w:rPr>
          <w:rFonts w:ascii="Helvetica" w:eastAsia="Malgun Gothic" w:hAnsi="Helvetica" w:cs="Arial"/>
          <w:b/>
          <w:sz w:val="14"/>
          <w:szCs w:val="14"/>
          <w:lang w:val="fi-FI"/>
        </w:rPr>
      </w:pPr>
      <w:r w:rsidRPr="00A819BA">
        <w:rPr>
          <w:rFonts w:ascii="Helvetica" w:hAnsi="Helvetica" w:cs="Arial"/>
          <w:color w:val="000000"/>
          <w:sz w:val="14"/>
          <w:szCs w:val="14"/>
          <w:shd w:val="clear" w:color="auto" w:fill="FFFFFF"/>
          <w:vertAlign w:val="superscript"/>
          <w:lang w:val="fi-FI"/>
        </w:rPr>
        <w:t>Samsung ElectronicsCo Ltd, Korea, on johtava kuluttajaelektroniikan ja komponenttien valmistaja. Samsungin innovatiivisten tuotteiden portfolioon kuuluu mm. televisiot, älypuhelimet, tietokoneet, tulostimet ja monitoimilaitteet, kodinkoneet, lääketieteelliset laitteet, puolijohteet ja LED-tuotteet. Yrityksellä on 227 000 työntekijää 75 maassa. Yhtiön yhteenlaskettu vuosittainen liikevaihto on yli 143 miljardia Yhdysvaltain dollaria.  Samsungin tavoitteena on tarjota enemmän mahdollisuuksia ihmisille eri puolella maailmaa. Lisätietoja Samsungista: </w:t>
      </w:r>
      <w:hyperlink r:id="rId9" w:history="1">
        <w:r w:rsidRPr="00A819BA">
          <w:rPr>
            <w:rStyle w:val="Hyperlinkki"/>
            <w:rFonts w:ascii="Helvetica" w:hAnsi="Helvetica" w:cs="Arial"/>
            <w:color w:val="2B78BB"/>
            <w:sz w:val="14"/>
            <w:szCs w:val="14"/>
            <w:shd w:val="clear" w:color="auto" w:fill="FFFFFF"/>
            <w:vertAlign w:val="superscript"/>
            <w:lang w:val="fi-FI"/>
          </w:rPr>
          <w:t>www.samsung.com/fi</w:t>
        </w:r>
      </w:hyperlink>
    </w:p>
    <w:p w:rsidR="00F35628" w:rsidRPr="00F35628" w:rsidRDefault="00F35628" w:rsidP="00BF5A00">
      <w:pPr>
        <w:adjustRightInd w:val="0"/>
        <w:snapToGrid w:val="0"/>
        <w:jc w:val="left"/>
        <w:rPr>
          <w:rFonts w:ascii="HelveticaNeue-Thin" w:hAnsi="HelveticaNeue-Thin" w:cs="HelveticaNeue-Thin"/>
          <w:sz w:val="14"/>
          <w:szCs w:val="14"/>
        </w:rPr>
      </w:pPr>
    </w:p>
    <w:sectPr w:rsidR="00F35628" w:rsidRPr="00F35628" w:rsidSect="004059F0">
      <w:headerReference w:type="default" r:id="rId10"/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00" w:rsidRDefault="00F83C00" w:rsidP="00F9565D">
      <w:r>
        <w:separator/>
      </w:r>
    </w:p>
  </w:endnote>
  <w:endnote w:type="continuationSeparator" w:id="1">
    <w:p w:rsidR="00F83C00" w:rsidRDefault="00F83C00" w:rsidP="00F9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00" w:rsidRDefault="00F83C00" w:rsidP="00F9565D">
      <w:r>
        <w:separator/>
      </w:r>
    </w:p>
  </w:footnote>
  <w:footnote w:type="continuationSeparator" w:id="1">
    <w:p w:rsidR="00F83C00" w:rsidRDefault="00F83C00" w:rsidP="00F9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E" w:rsidRDefault="00C0561E">
    <w:pPr>
      <w:pStyle w:val="Yltunniste"/>
      <w:rPr>
        <w:lang w:val="sv-SE"/>
      </w:rPr>
    </w:pPr>
  </w:p>
  <w:p w:rsidR="00C0561E" w:rsidRDefault="00C0561E">
    <w:pPr>
      <w:pStyle w:val="Yltunniste"/>
      <w:rPr>
        <w:lang w:val="sv-SE"/>
      </w:rPr>
    </w:pPr>
  </w:p>
  <w:p w:rsidR="00C0561E" w:rsidRDefault="00C0561E">
    <w:pPr>
      <w:pStyle w:val="Yltunniste"/>
      <w:rPr>
        <w:lang w:val="sv-SE"/>
      </w:rPr>
    </w:pPr>
  </w:p>
  <w:p w:rsidR="00C0561E" w:rsidRDefault="00C0561E">
    <w:pPr>
      <w:pStyle w:val="Yltunniste"/>
      <w:rPr>
        <w:lang w:val="sv-SE"/>
      </w:rPr>
    </w:pPr>
  </w:p>
  <w:p w:rsidR="00C0561E" w:rsidRPr="00A524D3" w:rsidRDefault="00C0561E">
    <w:pPr>
      <w:pStyle w:val="Yltunniste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5BEB"/>
    <w:multiLevelType w:val="hybridMultilevel"/>
    <w:tmpl w:val="F9827CBE"/>
    <w:lvl w:ilvl="0" w:tplc="23723B72">
      <w:start w:val="1"/>
      <w:numFmt w:val="bullet"/>
      <w:pStyle w:val="Luettelokappale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02CF1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2A4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2C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C4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E6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B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87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26A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6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65D"/>
    <w:rsid w:val="00002D18"/>
    <w:rsid w:val="00003A37"/>
    <w:rsid w:val="000102DD"/>
    <w:rsid w:val="00011FCD"/>
    <w:rsid w:val="00012930"/>
    <w:rsid w:val="00014AA8"/>
    <w:rsid w:val="000231D3"/>
    <w:rsid w:val="000236A1"/>
    <w:rsid w:val="00031960"/>
    <w:rsid w:val="00033D22"/>
    <w:rsid w:val="000444FB"/>
    <w:rsid w:val="00045A86"/>
    <w:rsid w:val="00050010"/>
    <w:rsid w:val="0005518D"/>
    <w:rsid w:val="000569BE"/>
    <w:rsid w:val="000604B7"/>
    <w:rsid w:val="0006553C"/>
    <w:rsid w:val="000655CB"/>
    <w:rsid w:val="00065A0C"/>
    <w:rsid w:val="000735AA"/>
    <w:rsid w:val="0009377D"/>
    <w:rsid w:val="0009647E"/>
    <w:rsid w:val="00096C68"/>
    <w:rsid w:val="000B67B1"/>
    <w:rsid w:val="000B739E"/>
    <w:rsid w:val="000C3CF6"/>
    <w:rsid w:val="000C4412"/>
    <w:rsid w:val="000C4FE8"/>
    <w:rsid w:val="000C61BC"/>
    <w:rsid w:val="000D3335"/>
    <w:rsid w:val="000D4F3F"/>
    <w:rsid w:val="000D7F98"/>
    <w:rsid w:val="000E18DF"/>
    <w:rsid w:val="000F45A1"/>
    <w:rsid w:val="001000E7"/>
    <w:rsid w:val="0010357E"/>
    <w:rsid w:val="00104B1D"/>
    <w:rsid w:val="001100F5"/>
    <w:rsid w:val="00112C8C"/>
    <w:rsid w:val="00132807"/>
    <w:rsid w:val="0014271E"/>
    <w:rsid w:val="0014461C"/>
    <w:rsid w:val="00146688"/>
    <w:rsid w:val="0015259B"/>
    <w:rsid w:val="0015728E"/>
    <w:rsid w:val="00160EDD"/>
    <w:rsid w:val="00163B2A"/>
    <w:rsid w:val="0016425F"/>
    <w:rsid w:val="00164992"/>
    <w:rsid w:val="0016600F"/>
    <w:rsid w:val="001716FA"/>
    <w:rsid w:val="00180CFD"/>
    <w:rsid w:val="00185F45"/>
    <w:rsid w:val="001908DD"/>
    <w:rsid w:val="00192D6B"/>
    <w:rsid w:val="00193CC7"/>
    <w:rsid w:val="001947EF"/>
    <w:rsid w:val="001B2FE9"/>
    <w:rsid w:val="001B5A51"/>
    <w:rsid w:val="001C1C04"/>
    <w:rsid w:val="001C3B9D"/>
    <w:rsid w:val="001C6106"/>
    <w:rsid w:val="002001FC"/>
    <w:rsid w:val="002034D0"/>
    <w:rsid w:val="00207ABD"/>
    <w:rsid w:val="00210122"/>
    <w:rsid w:val="002123DF"/>
    <w:rsid w:val="00213484"/>
    <w:rsid w:val="002171C1"/>
    <w:rsid w:val="00223835"/>
    <w:rsid w:val="00224C44"/>
    <w:rsid w:val="00225AB3"/>
    <w:rsid w:val="0022624D"/>
    <w:rsid w:val="002336E0"/>
    <w:rsid w:val="00234940"/>
    <w:rsid w:val="0024667B"/>
    <w:rsid w:val="002517B0"/>
    <w:rsid w:val="002558F3"/>
    <w:rsid w:val="00264C82"/>
    <w:rsid w:val="00270AC2"/>
    <w:rsid w:val="00271125"/>
    <w:rsid w:val="00274A64"/>
    <w:rsid w:val="0029789E"/>
    <w:rsid w:val="002A1E6A"/>
    <w:rsid w:val="002B2525"/>
    <w:rsid w:val="002D1D75"/>
    <w:rsid w:val="002D33A7"/>
    <w:rsid w:val="002E2CF3"/>
    <w:rsid w:val="002E786F"/>
    <w:rsid w:val="002F1068"/>
    <w:rsid w:val="00306ADD"/>
    <w:rsid w:val="0031287C"/>
    <w:rsid w:val="00315669"/>
    <w:rsid w:val="00316EB5"/>
    <w:rsid w:val="00321285"/>
    <w:rsid w:val="00330C75"/>
    <w:rsid w:val="00334D2D"/>
    <w:rsid w:val="00334F2C"/>
    <w:rsid w:val="003412CA"/>
    <w:rsid w:val="00351311"/>
    <w:rsid w:val="00351FFC"/>
    <w:rsid w:val="003543E8"/>
    <w:rsid w:val="00354830"/>
    <w:rsid w:val="00354FFE"/>
    <w:rsid w:val="003669A3"/>
    <w:rsid w:val="00366E63"/>
    <w:rsid w:val="00383673"/>
    <w:rsid w:val="00385AC5"/>
    <w:rsid w:val="003B182B"/>
    <w:rsid w:val="003B2E13"/>
    <w:rsid w:val="003C1C05"/>
    <w:rsid w:val="003C3E33"/>
    <w:rsid w:val="003C4E64"/>
    <w:rsid w:val="003D55A3"/>
    <w:rsid w:val="003D5DC7"/>
    <w:rsid w:val="003D6E4C"/>
    <w:rsid w:val="003F33EE"/>
    <w:rsid w:val="004059F0"/>
    <w:rsid w:val="004151D8"/>
    <w:rsid w:val="00430DA0"/>
    <w:rsid w:val="00432778"/>
    <w:rsid w:val="004342F6"/>
    <w:rsid w:val="00435A1A"/>
    <w:rsid w:val="00437607"/>
    <w:rsid w:val="004772E4"/>
    <w:rsid w:val="004827C4"/>
    <w:rsid w:val="00484F06"/>
    <w:rsid w:val="00486C46"/>
    <w:rsid w:val="00495134"/>
    <w:rsid w:val="004A100D"/>
    <w:rsid w:val="004A5C2B"/>
    <w:rsid w:val="004A5EB6"/>
    <w:rsid w:val="004B56F8"/>
    <w:rsid w:val="004C5DDB"/>
    <w:rsid w:val="00510EEA"/>
    <w:rsid w:val="00516B66"/>
    <w:rsid w:val="00523AD9"/>
    <w:rsid w:val="005262A4"/>
    <w:rsid w:val="00537B5F"/>
    <w:rsid w:val="0054024B"/>
    <w:rsid w:val="00540E72"/>
    <w:rsid w:val="005442BF"/>
    <w:rsid w:val="00556723"/>
    <w:rsid w:val="00570F29"/>
    <w:rsid w:val="005769D3"/>
    <w:rsid w:val="00577099"/>
    <w:rsid w:val="005B59E5"/>
    <w:rsid w:val="005C024A"/>
    <w:rsid w:val="005C0621"/>
    <w:rsid w:val="005C21F4"/>
    <w:rsid w:val="005D55B0"/>
    <w:rsid w:val="005E3A3F"/>
    <w:rsid w:val="005F19AA"/>
    <w:rsid w:val="006009A3"/>
    <w:rsid w:val="006035BD"/>
    <w:rsid w:val="00605317"/>
    <w:rsid w:val="00605413"/>
    <w:rsid w:val="00624B72"/>
    <w:rsid w:val="00626FA3"/>
    <w:rsid w:val="00632923"/>
    <w:rsid w:val="00635565"/>
    <w:rsid w:val="00640C69"/>
    <w:rsid w:val="00640F46"/>
    <w:rsid w:val="0065408C"/>
    <w:rsid w:val="00666ADA"/>
    <w:rsid w:val="00673962"/>
    <w:rsid w:val="00680458"/>
    <w:rsid w:val="00682AC6"/>
    <w:rsid w:val="006870B3"/>
    <w:rsid w:val="006A2850"/>
    <w:rsid w:val="006A4D45"/>
    <w:rsid w:val="006B3A52"/>
    <w:rsid w:val="006B7CEB"/>
    <w:rsid w:val="006C7CFE"/>
    <w:rsid w:val="006D58B6"/>
    <w:rsid w:val="006E12AB"/>
    <w:rsid w:val="006F45EA"/>
    <w:rsid w:val="00706884"/>
    <w:rsid w:val="00714947"/>
    <w:rsid w:val="007160A7"/>
    <w:rsid w:val="00716C3F"/>
    <w:rsid w:val="00716D5A"/>
    <w:rsid w:val="0073100D"/>
    <w:rsid w:val="00736945"/>
    <w:rsid w:val="0074606D"/>
    <w:rsid w:val="00746297"/>
    <w:rsid w:val="00752622"/>
    <w:rsid w:val="0076483A"/>
    <w:rsid w:val="00774CD5"/>
    <w:rsid w:val="00777F61"/>
    <w:rsid w:val="0078170F"/>
    <w:rsid w:val="007830B5"/>
    <w:rsid w:val="00787A0C"/>
    <w:rsid w:val="007A0FF4"/>
    <w:rsid w:val="007A5EFE"/>
    <w:rsid w:val="007A6C2E"/>
    <w:rsid w:val="007B2EF7"/>
    <w:rsid w:val="007B5364"/>
    <w:rsid w:val="007C02E5"/>
    <w:rsid w:val="007C60F1"/>
    <w:rsid w:val="007E0ED9"/>
    <w:rsid w:val="007E4E54"/>
    <w:rsid w:val="007E5F40"/>
    <w:rsid w:val="007E6AC2"/>
    <w:rsid w:val="007F6D56"/>
    <w:rsid w:val="00811105"/>
    <w:rsid w:val="0081554A"/>
    <w:rsid w:val="00820BF8"/>
    <w:rsid w:val="008325A9"/>
    <w:rsid w:val="00834FF7"/>
    <w:rsid w:val="00852934"/>
    <w:rsid w:val="008579FC"/>
    <w:rsid w:val="008647BC"/>
    <w:rsid w:val="008653B2"/>
    <w:rsid w:val="0086744A"/>
    <w:rsid w:val="00880806"/>
    <w:rsid w:val="0088366C"/>
    <w:rsid w:val="008959D8"/>
    <w:rsid w:val="008A5448"/>
    <w:rsid w:val="008A56F9"/>
    <w:rsid w:val="008B345F"/>
    <w:rsid w:val="008B597E"/>
    <w:rsid w:val="008C5371"/>
    <w:rsid w:val="008D6FC3"/>
    <w:rsid w:val="008E01B1"/>
    <w:rsid w:val="008E15FE"/>
    <w:rsid w:val="008E1CAD"/>
    <w:rsid w:val="008E1F5E"/>
    <w:rsid w:val="008E4FAE"/>
    <w:rsid w:val="008E78AB"/>
    <w:rsid w:val="008F5A09"/>
    <w:rsid w:val="008F5D9B"/>
    <w:rsid w:val="00900CFE"/>
    <w:rsid w:val="00904272"/>
    <w:rsid w:val="00906683"/>
    <w:rsid w:val="00910171"/>
    <w:rsid w:val="009152D6"/>
    <w:rsid w:val="0091610C"/>
    <w:rsid w:val="0092192E"/>
    <w:rsid w:val="00922757"/>
    <w:rsid w:val="00922FA8"/>
    <w:rsid w:val="0092584F"/>
    <w:rsid w:val="009303F6"/>
    <w:rsid w:val="009313D5"/>
    <w:rsid w:val="00933897"/>
    <w:rsid w:val="009366C2"/>
    <w:rsid w:val="00942CF3"/>
    <w:rsid w:val="00944CA5"/>
    <w:rsid w:val="00945E6E"/>
    <w:rsid w:val="00961D42"/>
    <w:rsid w:val="00966F2E"/>
    <w:rsid w:val="009733FB"/>
    <w:rsid w:val="0097671B"/>
    <w:rsid w:val="009831FC"/>
    <w:rsid w:val="00994DBB"/>
    <w:rsid w:val="009A13C6"/>
    <w:rsid w:val="009A1A95"/>
    <w:rsid w:val="009A2AE6"/>
    <w:rsid w:val="009A5DA1"/>
    <w:rsid w:val="009C5F6E"/>
    <w:rsid w:val="009D7EDE"/>
    <w:rsid w:val="009E0E02"/>
    <w:rsid w:val="009F0D49"/>
    <w:rsid w:val="009F212C"/>
    <w:rsid w:val="009F3DAC"/>
    <w:rsid w:val="00A15D3F"/>
    <w:rsid w:val="00A23353"/>
    <w:rsid w:val="00A2654E"/>
    <w:rsid w:val="00A276A2"/>
    <w:rsid w:val="00A31B07"/>
    <w:rsid w:val="00A41A1D"/>
    <w:rsid w:val="00A51941"/>
    <w:rsid w:val="00A524D3"/>
    <w:rsid w:val="00A66D4D"/>
    <w:rsid w:val="00A819BA"/>
    <w:rsid w:val="00A91A02"/>
    <w:rsid w:val="00AA62E7"/>
    <w:rsid w:val="00AC3CC8"/>
    <w:rsid w:val="00AC4548"/>
    <w:rsid w:val="00AD2D4D"/>
    <w:rsid w:val="00AD5783"/>
    <w:rsid w:val="00AD7337"/>
    <w:rsid w:val="00AE34DE"/>
    <w:rsid w:val="00AE42F9"/>
    <w:rsid w:val="00AE60AA"/>
    <w:rsid w:val="00B13B39"/>
    <w:rsid w:val="00B20D39"/>
    <w:rsid w:val="00B2482B"/>
    <w:rsid w:val="00B412B5"/>
    <w:rsid w:val="00B41935"/>
    <w:rsid w:val="00B42006"/>
    <w:rsid w:val="00B50F4E"/>
    <w:rsid w:val="00B5220C"/>
    <w:rsid w:val="00B55EDC"/>
    <w:rsid w:val="00B63B60"/>
    <w:rsid w:val="00B64590"/>
    <w:rsid w:val="00B646EB"/>
    <w:rsid w:val="00B73FC0"/>
    <w:rsid w:val="00B821D8"/>
    <w:rsid w:val="00B82886"/>
    <w:rsid w:val="00B84E2B"/>
    <w:rsid w:val="00B86E11"/>
    <w:rsid w:val="00B87B78"/>
    <w:rsid w:val="00B975F0"/>
    <w:rsid w:val="00BC0333"/>
    <w:rsid w:val="00BC05F1"/>
    <w:rsid w:val="00BC42E8"/>
    <w:rsid w:val="00BD371D"/>
    <w:rsid w:val="00BD3AC4"/>
    <w:rsid w:val="00BD4C28"/>
    <w:rsid w:val="00BE6E28"/>
    <w:rsid w:val="00BF1F0E"/>
    <w:rsid w:val="00BF26EF"/>
    <w:rsid w:val="00BF4744"/>
    <w:rsid w:val="00BF5A00"/>
    <w:rsid w:val="00C01E6A"/>
    <w:rsid w:val="00C0523B"/>
    <w:rsid w:val="00C0561E"/>
    <w:rsid w:val="00C12646"/>
    <w:rsid w:val="00C1736D"/>
    <w:rsid w:val="00C22B7D"/>
    <w:rsid w:val="00C25853"/>
    <w:rsid w:val="00C37B26"/>
    <w:rsid w:val="00C44B16"/>
    <w:rsid w:val="00C44DC7"/>
    <w:rsid w:val="00C45B48"/>
    <w:rsid w:val="00C508B1"/>
    <w:rsid w:val="00C51B65"/>
    <w:rsid w:val="00C66AD7"/>
    <w:rsid w:val="00C66C18"/>
    <w:rsid w:val="00C72922"/>
    <w:rsid w:val="00C832CC"/>
    <w:rsid w:val="00C90352"/>
    <w:rsid w:val="00CA57E7"/>
    <w:rsid w:val="00CA5C17"/>
    <w:rsid w:val="00CB5EC3"/>
    <w:rsid w:val="00CC2B9C"/>
    <w:rsid w:val="00CD23D9"/>
    <w:rsid w:val="00CD6C97"/>
    <w:rsid w:val="00CF032E"/>
    <w:rsid w:val="00CF0374"/>
    <w:rsid w:val="00CF42B2"/>
    <w:rsid w:val="00CF44DF"/>
    <w:rsid w:val="00CF4752"/>
    <w:rsid w:val="00CF52DD"/>
    <w:rsid w:val="00D023DF"/>
    <w:rsid w:val="00D03838"/>
    <w:rsid w:val="00D0504D"/>
    <w:rsid w:val="00D16E73"/>
    <w:rsid w:val="00D2248E"/>
    <w:rsid w:val="00D25A23"/>
    <w:rsid w:val="00D311F9"/>
    <w:rsid w:val="00D35C65"/>
    <w:rsid w:val="00D3742F"/>
    <w:rsid w:val="00D45CC7"/>
    <w:rsid w:val="00D573E5"/>
    <w:rsid w:val="00D862BC"/>
    <w:rsid w:val="00D90067"/>
    <w:rsid w:val="00D93C0A"/>
    <w:rsid w:val="00DB3632"/>
    <w:rsid w:val="00DB3A5D"/>
    <w:rsid w:val="00DB6A4D"/>
    <w:rsid w:val="00DC493A"/>
    <w:rsid w:val="00DF1D9E"/>
    <w:rsid w:val="00DF5139"/>
    <w:rsid w:val="00E0537C"/>
    <w:rsid w:val="00E056CB"/>
    <w:rsid w:val="00E06E29"/>
    <w:rsid w:val="00E1452F"/>
    <w:rsid w:val="00E16036"/>
    <w:rsid w:val="00E16A73"/>
    <w:rsid w:val="00E32146"/>
    <w:rsid w:val="00E40E74"/>
    <w:rsid w:val="00E6430F"/>
    <w:rsid w:val="00E70A86"/>
    <w:rsid w:val="00E747DB"/>
    <w:rsid w:val="00E74893"/>
    <w:rsid w:val="00E75245"/>
    <w:rsid w:val="00E804BA"/>
    <w:rsid w:val="00E80D40"/>
    <w:rsid w:val="00EB1A2A"/>
    <w:rsid w:val="00EB1F16"/>
    <w:rsid w:val="00EB3E9E"/>
    <w:rsid w:val="00EB5D4E"/>
    <w:rsid w:val="00EC40F6"/>
    <w:rsid w:val="00ED4006"/>
    <w:rsid w:val="00EE012A"/>
    <w:rsid w:val="00EE1BBA"/>
    <w:rsid w:val="00EE2142"/>
    <w:rsid w:val="00EE7362"/>
    <w:rsid w:val="00EF3244"/>
    <w:rsid w:val="00EF46F8"/>
    <w:rsid w:val="00F06897"/>
    <w:rsid w:val="00F200A8"/>
    <w:rsid w:val="00F20DF8"/>
    <w:rsid w:val="00F3553D"/>
    <w:rsid w:val="00F35628"/>
    <w:rsid w:val="00F42D9D"/>
    <w:rsid w:val="00F44E44"/>
    <w:rsid w:val="00F5035A"/>
    <w:rsid w:val="00F62957"/>
    <w:rsid w:val="00F62C58"/>
    <w:rsid w:val="00F66027"/>
    <w:rsid w:val="00F72A33"/>
    <w:rsid w:val="00F7359F"/>
    <w:rsid w:val="00F7459B"/>
    <w:rsid w:val="00F75878"/>
    <w:rsid w:val="00F83057"/>
    <w:rsid w:val="00F83C00"/>
    <w:rsid w:val="00F8734B"/>
    <w:rsid w:val="00F9565D"/>
    <w:rsid w:val="00FA469C"/>
    <w:rsid w:val="00FA4CE5"/>
    <w:rsid w:val="00FC416E"/>
    <w:rsid w:val="00FC697C"/>
    <w:rsid w:val="00FD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Che" w:hAnsi="Batang" w:cs="Batang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59F0"/>
    <w:pPr>
      <w:widowControl w:val="0"/>
      <w:wordWrap w:val="0"/>
      <w:jc w:val="both"/>
    </w:pPr>
    <w:rPr>
      <w:rFonts w:eastAsia="Batang"/>
      <w:kern w:val="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3F33EE"/>
  </w:style>
  <w:style w:type="character" w:customStyle="1" w:styleId="Kappaleenoletuskirjasin1">
    <w:name w:val="Kappaleen oletuskirjasin1"/>
    <w:uiPriority w:val="1"/>
    <w:semiHidden/>
    <w:unhideWhenUsed/>
    <w:rsid w:val="00706884"/>
  </w:style>
  <w:style w:type="paragraph" w:styleId="Yltunniste">
    <w:name w:val="header"/>
    <w:basedOn w:val="Normaali"/>
    <w:link w:val="Yltunniste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YltunnisteChar">
    <w:name w:val="Ylätunniste Char"/>
    <w:link w:val="Yltunniste"/>
    <w:uiPriority w:val="99"/>
    <w:rsid w:val="00F9565D"/>
    <w:rPr>
      <w:rFonts w:eastAsia="Batang"/>
      <w:kern w:val="2"/>
    </w:rPr>
  </w:style>
  <w:style w:type="paragraph" w:styleId="Alatunniste">
    <w:name w:val="footer"/>
    <w:basedOn w:val="Normaali"/>
    <w:link w:val="Alatunniste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AlatunnisteChar">
    <w:name w:val="Alatunniste Char"/>
    <w:link w:val="Alatunniste"/>
    <w:uiPriority w:val="99"/>
    <w:rsid w:val="00F9565D"/>
    <w:rPr>
      <w:rFonts w:eastAsia="Batang"/>
      <w:kern w:val="2"/>
    </w:rPr>
  </w:style>
  <w:style w:type="character" w:styleId="Korostus">
    <w:name w:val="Emphasis"/>
    <w:uiPriority w:val="20"/>
    <w:qFormat/>
    <w:rsid w:val="000F45A1"/>
    <w:rPr>
      <w:b/>
      <w:bCs/>
      <w:i w:val="0"/>
      <w:iCs w:val="0"/>
    </w:rPr>
  </w:style>
  <w:style w:type="character" w:styleId="Hyperlinkki">
    <w:name w:val="Hyperlink"/>
    <w:uiPriority w:val="99"/>
    <w:rsid w:val="008E4FAE"/>
    <w:rPr>
      <w:color w:val="0000FF"/>
      <w:u w:val="single"/>
    </w:rPr>
  </w:style>
  <w:style w:type="paragraph" w:styleId="NormaaliWeb">
    <w:name w:val="Normal (Web)"/>
    <w:basedOn w:val="Normaali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Kommentinviit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5364"/>
  </w:style>
  <w:style w:type="character" w:customStyle="1" w:styleId="KommentintekstiChar">
    <w:name w:val="Kommentin teksti Char"/>
    <w:link w:val="Kommentinteksti"/>
    <w:uiPriority w:val="99"/>
    <w:semiHidden/>
    <w:rsid w:val="007B5364"/>
    <w:rPr>
      <w:rFonts w:eastAsia="Batang"/>
      <w:kern w:val="2"/>
      <w:lang w:eastAsia="ko-KR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536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Voimakas">
    <w:name w:val="Strong"/>
    <w:uiPriority w:val="22"/>
    <w:qFormat/>
    <w:rsid w:val="00B64590"/>
    <w:rPr>
      <w:b/>
      <w:bCs/>
    </w:rPr>
  </w:style>
  <w:style w:type="paragraph" w:styleId="Leipteksti3">
    <w:name w:val="Body Text 3"/>
    <w:basedOn w:val="Normaali"/>
    <w:link w:val="Leipteksti3Char"/>
    <w:rsid w:val="00A524D3"/>
    <w:pPr>
      <w:widowControl/>
      <w:wordWrap/>
      <w:jc w:val="left"/>
    </w:pPr>
    <w:rPr>
      <w:rFonts w:ascii="Times New Roman" w:eastAsia="Times New Roman" w:hAnsi="Times New Roman" w:cs="Times New Roman"/>
      <w:kern w:val="0"/>
      <w:szCs w:val="24"/>
      <w:lang w:val="sv-SE" w:eastAsia="sv-SE"/>
    </w:rPr>
  </w:style>
  <w:style w:type="character" w:customStyle="1" w:styleId="Leipteksti3Char">
    <w:name w:val="Leipäteksti 3 Char"/>
    <w:link w:val="Leipteksti3"/>
    <w:rsid w:val="00A524D3"/>
    <w:rPr>
      <w:rFonts w:ascii="Times New Roman" w:eastAsia="Times New Roman" w:hAnsi="Times New Roman" w:cs="Times New Roman"/>
      <w:szCs w:val="24"/>
      <w:lang w:val="sv-SE" w:eastAsia="sv-SE"/>
    </w:rPr>
  </w:style>
  <w:style w:type="paragraph" w:styleId="Luettelokappale">
    <w:name w:val="List Paragraph"/>
    <w:basedOn w:val="Normaali"/>
    <w:uiPriority w:val="34"/>
    <w:qFormat/>
    <w:rsid w:val="00F35628"/>
    <w:pPr>
      <w:widowControl/>
      <w:numPr>
        <w:numId w:val="1"/>
      </w:numPr>
      <w:tabs>
        <w:tab w:val="left" w:leader="dot" w:pos="360"/>
      </w:tabs>
      <w:wordWrap/>
      <w:spacing w:after="120"/>
      <w:jc w:val="left"/>
    </w:pPr>
    <w:rPr>
      <w:rFonts w:ascii="Calibri" w:eastAsia="Calibri" w:hAnsi="Calibri" w:cs="Calibri"/>
      <w:kern w:val="0"/>
      <w:szCs w:val="22"/>
      <w:lang w:eastAsia="en-GB"/>
    </w:rPr>
  </w:style>
  <w:style w:type="paragraph" w:styleId="Eivli">
    <w:name w:val="No Spacing"/>
    <w:uiPriority w:val="1"/>
    <w:qFormat/>
    <w:rsid w:val="00F35628"/>
    <w:rPr>
      <w:rFonts w:ascii="Calibri" w:eastAsia="Malgun Gothic" w:hAnsi="Calibri" w:cs="Arial"/>
      <w:szCs w:val="24"/>
    </w:rPr>
  </w:style>
  <w:style w:type="character" w:customStyle="1" w:styleId="apple-converted-space">
    <w:name w:val="apple-converted-space"/>
    <w:basedOn w:val="Kappaleenoletuskirjasin1"/>
    <w:rsid w:val="00A8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Che" w:hAnsi="Batang" w:cs="Batang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F0"/>
    <w:pPr>
      <w:widowControl w:val="0"/>
      <w:wordWrap w:val="0"/>
      <w:jc w:val="both"/>
    </w:pPr>
    <w:rPr>
      <w:rFonts w:eastAsia="Batang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706884"/>
  </w:style>
  <w:style w:type="paragraph" w:styleId="Header">
    <w:name w:val="header"/>
    <w:basedOn w:val="Normal"/>
    <w:link w:val="Header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F9565D"/>
    <w:rPr>
      <w:rFonts w:eastAsia="Batang"/>
      <w:kern w:val="2"/>
    </w:rPr>
  </w:style>
  <w:style w:type="paragraph" w:styleId="Footer">
    <w:name w:val="footer"/>
    <w:basedOn w:val="Normal"/>
    <w:link w:val="Footer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F9565D"/>
    <w:rPr>
      <w:rFonts w:eastAsia="Batang"/>
      <w:kern w:val="2"/>
    </w:rPr>
  </w:style>
  <w:style w:type="character" w:styleId="Emphasis">
    <w:name w:val="Emphasis"/>
    <w:uiPriority w:val="20"/>
    <w:qFormat/>
    <w:rsid w:val="000F45A1"/>
    <w:rPr>
      <w:b/>
      <w:bCs/>
      <w:i w:val="0"/>
      <w:iCs w:val="0"/>
    </w:rPr>
  </w:style>
  <w:style w:type="character" w:styleId="Hyperlink">
    <w:name w:val="Hyperlink"/>
    <w:uiPriority w:val="99"/>
    <w:rsid w:val="008E4FAE"/>
    <w:rPr>
      <w:color w:val="0000FF"/>
      <w:u w:val="single"/>
    </w:rPr>
  </w:style>
  <w:style w:type="paragraph" w:styleId="NormalWeb">
    <w:name w:val="Normal (Web)"/>
    <w:basedOn w:val="Normal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364"/>
  </w:style>
  <w:style w:type="character" w:customStyle="1" w:styleId="CommentTextChar">
    <w:name w:val="Comment Text Char"/>
    <w:link w:val="CommentText"/>
    <w:uiPriority w:val="99"/>
    <w:semiHidden/>
    <w:rsid w:val="007B5364"/>
    <w:rPr>
      <w:rFonts w:eastAsia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Strong">
    <w:name w:val="Strong"/>
    <w:uiPriority w:val="22"/>
    <w:qFormat/>
    <w:rsid w:val="00B64590"/>
    <w:rPr>
      <w:b/>
      <w:bCs/>
    </w:rPr>
  </w:style>
  <w:style w:type="paragraph" w:styleId="BodyText3">
    <w:name w:val="Body Text 3"/>
    <w:basedOn w:val="Normal"/>
    <w:link w:val="BodyText3Char"/>
    <w:rsid w:val="00A524D3"/>
    <w:pPr>
      <w:widowControl/>
      <w:wordWrap/>
      <w:jc w:val="left"/>
    </w:pPr>
    <w:rPr>
      <w:rFonts w:ascii="Times New Roman" w:eastAsia="Times New Roman" w:hAnsi="Times New Roman" w:cs="Times New Roman"/>
      <w:kern w:val="0"/>
      <w:szCs w:val="24"/>
      <w:lang w:val="sv-SE" w:eastAsia="sv-SE"/>
    </w:rPr>
  </w:style>
  <w:style w:type="character" w:customStyle="1" w:styleId="BodyText3Char">
    <w:name w:val="Body Text 3 Char"/>
    <w:link w:val="BodyText3"/>
    <w:rsid w:val="00A524D3"/>
    <w:rPr>
      <w:rFonts w:ascii="Times New Roman" w:eastAsia="Times New Roman" w:hAnsi="Times New Roman" w:cs="Times New Roman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F35628"/>
    <w:pPr>
      <w:widowControl/>
      <w:numPr>
        <w:numId w:val="1"/>
      </w:numPr>
      <w:tabs>
        <w:tab w:val="left" w:leader="dot" w:pos="360"/>
      </w:tabs>
      <w:wordWrap/>
      <w:spacing w:after="120"/>
      <w:jc w:val="left"/>
    </w:pPr>
    <w:rPr>
      <w:rFonts w:ascii="Calibri" w:eastAsia="Calibri" w:hAnsi="Calibri" w:cs="Calibri"/>
      <w:kern w:val="0"/>
      <w:szCs w:val="22"/>
      <w:lang w:eastAsia="en-GB"/>
    </w:rPr>
  </w:style>
  <w:style w:type="paragraph" w:styleId="NoSpacing">
    <w:name w:val="No Spacing"/>
    <w:uiPriority w:val="1"/>
    <w:qFormat/>
    <w:rsid w:val="00F35628"/>
    <w:rPr>
      <w:rFonts w:ascii="Calibri" w:eastAsia="Malgun Gothic" w:hAnsi="Calibri" w:cs="Arial"/>
      <w:szCs w:val="24"/>
    </w:rPr>
  </w:style>
  <w:style w:type="character" w:customStyle="1" w:styleId="apple-converted-space">
    <w:name w:val="apple-converted-space"/>
    <w:basedOn w:val="Kappaleenoletuskirjasin1"/>
    <w:rsid w:val="00A8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352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52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24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9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584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08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60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25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fi/aboutsamsung/rss/rssFeedList.d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EUNKYUNG</dc:creator>
  <cp:lastModifiedBy>LasseTyökone</cp:lastModifiedBy>
  <cp:revision>4</cp:revision>
  <cp:lastPrinted>2013-02-06T13:45:00Z</cp:lastPrinted>
  <dcterms:created xsi:type="dcterms:W3CDTF">2013-02-24T10:08:00Z</dcterms:created>
  <dcterms:modified xsi:type="dcterms:W3CDTF">2013-02-24T10:20:00Z</dcterms:modified>
</cp:coreProperties>
</file>