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FE86C" w14:textId="77777777" w:rsidR="00E02D2B" w:rsidRPr="003E45F5" w:rsidRDefault="00E02D2B" w:rsidP="00E02D2B">
      <w:pPr>
        <w:pStyle w:val="Otsikko1"/>
        <w:rPr>
          <w:rFonts w:ascii="Calibri" w:hAnsi="Calibri"/>
        </w:rPr>
      </w:pPr>
      <w:r>
        <w:rPr>
          <w:rFonts w:ascii="Calibri" w:hAnsi="Calibri"/>
        </w:rPr>
        <w:t>ПРЕСС-РЕЛИЗ</w:t>
      </w:r>
    </w:p>
    <w:p w14:paraId="679478DC" w14:textId="77777777" w:rsidR="00E02D2B" w:rsidRPr="003E45F5" w:rsidRDefault="00D17530" w:rsidP="00E02D2B">
      <w:pPr>
        <w:rPr>
          <w:rFonts w:ascii="Calibri" w:hAnsi="Calibri"/>
        </w:rPr>
      </w:pPr>
      <w:r>
        <w:rPr>
          <w:rFonts w:ascii="Calibri" w:hAnsi="Calibri"/>
        </w:rPr>
        <w:t>9</w:t>
      </w:r>
      <w:bookmarkStart w:id="0" w:name="_GoBack"/>
      <w:bookmarkEnd w:id="0"/>
      <w:r w:rsidR="00E02D2B">
        <w:rPr>
          <w:rFonts w:ascii="Calibri" w:hAnsi="Calibri"/>
        </w:rPr>
        <w:t>.10.2014</w:t>
      </w:r>
    </w:p>
    <w:p w14:paraId="45ED730D" w14:textId="77777777" w:rsidR="00E02D2B" w:rsidRPr="00CC1B45" w:rsidRDefault="00E02D2B" w:rsidP="00E02D2B">
      <w:pPr>
        <w:widowControl w:val="0"/>
        <w:autoSpaceDE w:val="0"/>
        <w:autoSpaceDN w:val="0"/>
        <w:adjustRightInd w:val="0"/>
        <w:spacing w:after="240"/>
        <w:jc w:val="left"/>
        <w:rPr>
          <w:rFonts w:ascii="Calibri" w:hAnsi="Calibri" w:cs="Helvetica"/>
        </w:rPr>
      </w:pPr>
      <w:r>
        <w:rPr>
          <w:rFonts w:ascii="Calibri" w:hAnsi="Calibri"/>
          <w:b/>
        </w:rPr>
        <w:t xml:space="preserve">НОВЫЙ СЕРВИС УПРАВЛЕНИЯ ОЧЕРЕДЯМИ В ПУНКТЕ ПЕРЕСЕЧЕНИЯ ГРАНИЦЫ ВААЛИМАА  </w:t>
      </w:r>
      <w:r>
        <w:rPr>
          <w:rFonts w:ascii="Calibri" w:hAnsi="Calibri" w:cs="Helvetica"/>
        </w:rPr>
        <w:br/>
      </w:r>
      <w:r>
        <w:rPr>
          <w:rFonts w:ascii="Calibri" w:hAnsi="Calibri" w:cs="Times"/>
          <w:b/>
          <w:bCs/>
          <w:sz w:val="22"/>
        </w:rPr>
        <w:br/>
      </w:r>
      <w:r w:rsidRPr="00CB6D79">
        <w:rPr>
          <w:rFonts w:ascii="Calibri" w:hAnsi="Calibri"/>
          <w:b/>
          <w:i/>
          <w:sz w:val="22"/>
        </w:rPr>
        <w:t xml:space="preserve">Сервис управления очередями </w:t>
      </w:r>
      <w:r>
        <w:rPr>
          <w:rFonts w:ascii="Calibri" w:hAnsi="Calibri"/>
          <w:b/>
          <w:i/>
          <w:sz w:val="22"/>
        </w:rPr>
        <w:t xml:space="preserve">позволяет предварительно забронировать время пограничного контроля, не выходя из дома. </w:t>
      </w:r>
    </w:p>
    <w:p w14:paraId="41639F7A" w14:textId="77777777" w:rsidR="00E02D2B" w:rsidRPr="00951515" w:rsidRDefault="00E02D2B" w:rsidP="00E02D2B">
      <w:pPr>
        <w:widowControl w:val="0"/>
        <w:autoSpaceDE w:val="0"/>
        <w:autoSpaceDN w:val="0"/>
        <w:adjustRightInd w:val="0"/>
        <w:spacing w:after="320"/>
        <w:jc w:val="left"/>
        <w:rPr>
          <w:rFonts w:ascii="Calibri" w:hAnsi="Calibri" w:cs="Helvetica"/>
          <w:b/>
          <w:sz w:val="22"/>
        </w:rPr>
      </w:pPr>
      <w:r>
        <w:rPr>
          <w:rFonts w:ascii="Calibri" w:hAnsi="Calibri"/>
          <w:b/>
          <w:sz w:val="22"/>
        </w:rPr>
        <w:t xml:space="preserve">На пограничном переходе Ваалимаа проводится тестирование сервиса управления очередями, предусмотренного для направляющегося в Россию пассажирского и грузового </w:t>
      </w:r>
      <w:r w:rsidRPr="00B74D66">
        <w:rPr>
          <w:rFonts w:ascii="Calibri" w:hAnsi="Calibri"/>
          <w:b/>
          <w:sz w:val="22"/>
        </w:rPr>
        <w:t xml:space="preserve">транспорта. Обязательный для всех водителей сервис будет внедрен в пункте пересечения границы Ваалимаа в начале декабря. Дополнительную информацию о сервисе см. на сайте </w:t>
      </w:r>
      <w:hyperlink r:id="rId8">
        <w:r w:rsidRPr="00B74D66">
          <w:rPr>
            <w:rFonts w:ascii="Calibri" w:hAnsi="Calibri"/>
            <w:b/>
            <w:color w:val="2B4DE6"/>
            <w:sz w:val="22"/>
            <w:u w:val="single" w:color="2B4DE6"/>
          </w:rPr>
          <w:t>www.evpa.fi</w:t>
        </w:r>
      </w:hyperlink>
    </w:p>
    <w:p w14:paraId="25E9D86C" w14:textId="77777777" w:rsidR="00E02D2B" w:rsidRPr="00CC1B45" w:rsidRDefault="00E02D2B" w:rsidP="00E02D2B">
      <w:pPr>
        <w:widowControl w:val="0"/>
        <w:autoSpaceDE w:val="0"/>
        <w:autoSpaceDN w:val="0"/>
        <w:adjustRightInd w:val="0"/>
        <w:spacing w:after="320"/>
        <w:jc w:val="left"/>
        <w:rPr>
          <w:rFonts w:ascii="Calibri" w:hAnsi="Calibri" w:cs="Helvetica"/>
          <w:sz w:val="22"/>
        </w:rPr>
      </w:pPr>
      <w:r>
        <w:rPr>
          <w:rFonts w:ascii="Calibri" w:hAnsi="Calibri"/>
          <w:sz w:val="22"/>
        </w:rPr>
        <w:t xml:space="preserve">Выезжающие в Россию автомобилисты, приближаясь к пункту пересечения границы  Ваалимаа, как правило, сталкиваются с автомобильными очередями. Пилотный проект </w:t>
      </w:r>
      <w:r>
        <w:rPr>
          <w:rFonts w:ascii="Calibri" w:hAnsi="Calibri"/>
          <w:i/>
          <w:sz w:val="22"/>
        </w:rPr>
        <w:t xml:space="preserve">«сервис управления очередями» </w:t>
      </w:r>
      <w:r>
        <w:rPr>
          <w:rFonts w:ascii="Calibri" w:hAnsi="Calibri"/>
          <w:sz w:val="22"/>
        </w:rPr>
        <w:t>направлен на повышение пропускной способности границы и на внедрение моделей, сберегающих время водителей, поскольку предварительное бронирование можно сделать по Интернету, избежав очередей.</w:t>
      </w:r>
    </w:p>
    <w:p w14:paraId="17207D8E" w14:textId="77777777" w:rsidR="00E02D2B" w:rsidRPr="00CC1B45" w:rsidRDefault="00E02D2B" w:rsidP="00E02D2B">
      <w:pPr>
        <w:widowControl w:val="0"/>
        <w:autoSpaceDE w:val="0"/>
        <w:autoSpaceDN w:val="0"/>
        <w:adjustRightInd w:val="0"/>
        <w:spacing w:after="320"/>
        <w:jc w:val="left"/>
        <w:rPr>
          <w:rFonts w:ascii="Calibri" w:hAnsi="Calibri" w:cs="Helvetica"/>
          <w:sz w:val="22"/>
        </w:rPr>
      </w:pPr>
      <w:r>
        <w:rPr>
          <w:rFonts w:ascii="Calibri" w:hAnsi="Calibri"/>
          <w:sz w:val="22"/>
        </w:rPr>
        <w:t xml:space="preserve">«Сервис управления очередями основан на простой модели деятельности: планируй – бронируй – проезжай. Спланируйте время прибытия в пункт пересечения границы. Забронируйте время по Интернету, в пункте обслуживания или по телефону. Проезжайте в зону пограничного контроля согласно номеру своей очереди», – объясняет руководитель проекта </w:t>
      </w:r>
      <w:r>
        <w:rPr>
          <w:rFonts w:ascii="Calibri" w:hAnsi="Calibri"/>
          <w:b/>
          <w:sz w:val="22"/>
        </w:rPr>
        <w:t xml:space="preserve">Юрки Ярвинен </w:t>
      </w:r>
      <w:r>
        <w:rPr>
          <w:rFonts w:ascii="Calibri" w:hAnsi="Calibri"/>
          <w:sz w:val="22"/>
        </w:rPr>
        <w:t>из Центра экономического развития, транспорта и окружающей среды Юго-Восточной Финляндии.</w:t>
      </w:r>
      <w:r>
        <w:rPr>
          <w:rFonts w:ascii="Calibri" w:hAnsi="Calibri" w:cs="Times"/>
          <w:sz w:val="22"/>
        </w:rPr>
        <w:br/>
      </w:r>
      <w:r>
        <w:rPr>
          <w:rFonts w:ascii="Calibri" w:hAnsi="Calibri" w:cs="Times"/>
          <w:b/>
          <w:sz w:val="22"/>
        </w:rPr>
        <w:br/>
      </w:r>
      <w:r>
        <w:rPr>
          <w:rFonts w:ascii="Calibri" w:hAnsi="Calibri"/>
          <w:b/>
          <w:sz w:val="22"/>
        </w:rPr>
        <w:t xml:space="preserve">Новый сервис управления очередями был отмечен на международном уровне  </w:t>
      </w:r>
    </w:p>
    <w:p w14:paraId="547D6DA7" w14:textId="77777777" w:rsidR="00274A25" w:rsidRDefault="00E02D2B" w:rsidP="00E02D2B">
      <w:pPr>
        <w:widowControl w:val="0"/>
        <w:autoSpaceDE w:val="0"/>
        <w:autoSpaceDN w:val="0"/>
        <w:adjustRightInd w:val="0"/>
        <w:spacing w:after="320"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Посредством сервиса управления очередями осуществляется проверка того, как с помощью услуги предварительного бронирования в будущем удастся снизить максимальные транспортные нагрузки в часы пик. Долгосрочной целью проекта является обеспечение плавности и повышение безопасности транспортного движения посредством выравнивания транспортных нагрузок. С предстоящими в будущем изменениями можно ознакомиться на сайте: </w:t>
      </w:r>
      <w:hyperlink r:id="rId9" w:history="1">
        <w:r w:rsidR="00274A25" w:rsidRPr="008F506A">
          <w:rPr>
            <w:rStyle w:val="Hyperlinkki"/>
            <w:rFonts w:ascii="Calibri" w:hAnsi="Calibri"/>
            <w:sz w:val="22"/>
          </w:rPr>
          <w:t>www.evpa.fi</w:t>
        </w:r>
      </w:hyperlink>
      <w:r>
        <w:rPr>
          <w:rFonts w:ascii="Calibri" w:hAnsi="Calibri"/>
          <w:sz w:val="22"/>
        </w:rPr>
        <w:t>.</w:t>
      </w:r>
      <w:r w:rsidR="00274A25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 w:cs="Times"/>
          <w:sz w:val="22"/>
        </w:rPr>
        <w:br/>
      </w:r>
      <w:r>
        <w:rPr>
          <w:rFonts w:ascii="Calibri" w:hAnsi="Calibri" w:cs="Times"/>
          <w:sz w:val="22"/>
        </w:rPr>
        <w:br/>
      </w:r>
      <w:r>
        <w:rPr>
          <w:rFonts w:ascii="Calibri" w:hAnsi="Calibri"/>
          <w:sz w:val="22"/>
        </w:rPr>
        <w:t xml:space="preserve">Внедряемый в пункте пересечения границы Ваалимаа сервис управления очередями был отмечен многочисленными международными наградами, такими как «World Summit Award </w:t>
      </w:r>
    </w:p>
    <w:p w14:paraId="6AE47AEE" w14:textId="77777777" w:rsidR="00E02D2B" w:rsidRDefault="00E02D2B" w:rsidP="00E02D2B">
      <w:pPr>
        <w:widowControl w:val="0"/>
        <w:autoSpaceDE w:val="0"/>
        <w:autoSpaceDN w:val="0"/>
        <w:adjustRightInd w:val="0"/>
        <w:spacing w:after="320"/>
        <w:jc w:val="left"/>
        <w:rPr>
          <w:rFonts w:ascii="Calibri" w:hAnsi="Calibri" w:cs="Times"/>
          <w:sz w:val="22"/>
        </w:rPr>
      </w:pPr>
      <w:r>
        <w:rPr>
          <w:rFonts w:ascii="Calibri" w:hAnsi="Calibri"/>
          <w:sz w:val="22"/>
        </w:rPr>
        <w:t xml:space="preserve">2013», «Baltic Assembly Innovation Prize 2013» и «Estonian Best e-service in e-government category </w:t>
      </w:r>
      <w:r>
        <w:rPr>
          <w:rFonts w:ascii="Calibri" w:hAnsi="Calibri"/>
          <w:sz w:val="22"/>
        </w:rPr>
        <w:lastRenderedPageBreak/>
        <w:t>2013».</w:t>
      </w:r>
    </w:p>
    <w:p w14:paraId="5A4CDF71" w14:textId="77777777" w:rsidR="00E02D2B" w:rsidRPr="00CC1B45" w:rsidRDefault="00E02D2B" w:rsidP="00E02D2B">
      <w:pPr>
        <w:widowControl w:val="0"/>
        <w:autoSpaceDE w:val="0"/>
        <w:autoSpaceDN w:val="0"/>
        <w:adjustRightInd w:val="0"/>
        <w:spacing w:after="320"/>
        <w:jc w:val="left"/>
        <w:rPr>
          <w:rFonts w:ascii="Calibri" w:hAnsi="Calibri" w:cs="Helvetica"/>
          <w:sz w:val="22"/>
        </w:rPr>
      </w:pPr>
      <w:r>
        <w:rPr>
          <w:rFonts w:ascii="Calibri" w:hAnsi="Calibri"/>
          <w:b/>
          <w:sz w:val="22"/>
        </w:rPr>
        <w:t xml:space="preserve">Часть стратегии интеллектуальной транспортной системы Финляндии </w:t>
      </w:r>
    </w:p>
    <w:p w14:paraId="5224C9F1" w14:textId="77777777" w:rsidR="00E02D2B" w:rsidRPr="00CC1B45" w:rsidRDefault="00E02D2B" w:rsidP="00E02D2B">
      <w:pPr>
        <w:widowControl w:val="0"/>
        <w:autoSpaceDE w:val="0"/>
        <w:autoSpaceDN w:val="0"/>
        <w:adjustRightInd w:val="0"/>
        <w:spacing w:after="240"/>
        <w:jc w:val="left"/>
        <w:rPr>
          <w:rFonts w:ascii="Calibri" w:hAnsi="Calibri" w:cs="Helvetica"/>
          <w:sz w:val="22"/>
        </w:rPr>
      </w:pPr>
      <w:r>
        <w:rPr>
          <w:rFonts w:ascii="Calibri" w:hAnsi="Calibri"/>
          <w:sz w:val="22"/>
        </w:rPr>
        <w:t xml:space="preserve">Сервис управления очередями будет применяться только к транспортному потоку, направляющемуся из Финляндии в Россию через пункт пересечения границы Ваалимаа.  </w:t>
      </w:r>
    </w:p>
    <w:p w14:paraId="6863FEDC" w14:textId="77777777" w:rsidR="00E02D2B" w:rsidRPr="00CC1B45" w:rsidRDefault="00E02D2B" w:rsidP="00E02D2B">
      <w:pPr>
        <w:widowControl w:val="0"/>
        <w:autoSpaceDE w:val="0"/>
        <w:autoSpaceDN w:val="0"/>
        <w:adjustRightInd w:val="0"/>
        <w:spacing w:after="240"/>
        <w:jc w:val="left"/>
        <w:rPr>
          <w:rFonts w:ascii="Calibri" w:hAnsi="Calibri" w:cs="Helvetica"/>
          <w:sz w:val="22"/>
        </w:rPr>
      </w:pPr>
      <w:r>
        <w:rPr>
          <w:rFonts w:ascii="Calibri" w:hAnsi="Calibri"/>
          <w:i/>
          <w:sz w:val="22"/>
        </w:rPr>
        <w:t xml:space="preserve">Сервис управления очередями </w:t>
      </w:r>
      <w:r>
        <w:rPr>
          <w:rFonts w:ascii="Calibri" w:hAnsi="Calibri"/>
          <w:sz w:val="22"/>
        </w:rPr>
        <w:t>– это часть стратегии интеллектуальной транспортной системы Финляндии. Заказчиком сервиса является Центр экономического развития, транспорта и окружающей среды Юго-Восточной Финляндии, а владельцем базы данных – Агентство транспорта. Поставщиком сервиса является компания «GoSwift». Наряду с указанными выше сторонами в проекте принимают участие Главное таможенное управление Финляндии, Пограничная охрана Финляндии и Министерство транспорта и связи Финляндии. В целях развития проекта проводится также сотрудничество с российскими таможенными органами.   </w:t>
      </w:r>
    </w:p>
    <w:p w14:paraId="5F3535BB" w14:textId="77777777" w:rsidR="00E02D2B" w:rsidRPr="00CC1B45" w:rsidRDefault="00E02D2B" w:rsidP="00E02D2B">
      <w:pPr>
        <w:widowControl w:val="0"/>
        <w:autoSpaceDE w:val="0"/>
        <w:autoSpaceDN w:val="0"/>
        <w:adjustRightInd w:val="0"/>
        <w:spacing w:after="320"/>
        <w:jc w:val="left"/>
        <w:rPr>
          <w:rFonts w:ascii="Calibri" w:hAnsi="Calibri" w:cs="Helvetica"/>
          <w:sz w:val="22"/>
        </w:rPr>
      </w:pPr>
      <w:r>
        <w:rPr>
          <w:rFonts w:ascii="Calibri" w:hAnsi="Calibri"/>
          <w:b/>
          <w:sz w:val="22"/>
        </w:rPr>
        <w:t>Дополнительные сведения:</w:t>
      </w:r>
    </w:p>
    <w:p w14:paraId="175B31C9" w14:textId="77777777" w:rsidR="00E02D2B" w:rsidRDefault="00E02D2B" w:rsidP="00E02D2B">
      <w:pPr>
        <w:widowControl w:val="0"/>
        <w:autoSpaceDE w:val="0"/>
        <w:autoSpaceDN w:val="0"/>
        <w:adjustRightInd w:val="0"/>
        <w:spacing w:after="320"/>
        <w:jc w:val="left"/>
        <w:rPr>
          <w:rFonts w:ascii="Calibri" w:hAnsi="Calibri" w:cs="Times"/>
          <w:sz w:val="22"/>
        </w:rPr>
      </w:pPr>
      <w:r>
        <w:rPr>
          <w:rFonts w:ascii="Calibri" w:hAnsi="Calibri"/>
          <w:sz w:val="22"/>
        </w:rPr>
        <w:t>Юрки Ярвинен  </w:t>
      </w:r>
      <w:r>
        <w:rPr>
          <w:rFonts w:ascii="Calibri" w:hAnsi="Calibri" w:cs="Times"/>
          <w:sz w:val="22"/>
        </w:rPr>
        <w:br/>
      </w:r>
      <w:r>
        <w:rPr>
          <w:rFonts w:ascii="Calibri" w:hAnsi="Calibri"/>
          <w:sz w:val="22"/>
        </w:rPr>
        <w:t>Руководитель проекта   </w:t>
      </w:r>
      <w:r>
        <w:rPr>
          <w:rFonts w:ascii="Calibri" w:hAnsi="Calibri" w:cs="Times"/>
          <w:sz w:val="22"/>
        </w:rPr>
        <w:br/>
      </w:r>
      <w:r>
        <w:rPr>
          <w:rFonts w:ascii="Calibri" w:hAnsi="Calibri"/>
          <w:sz w:val="22"/>
        </w:rPr>
        <w:t xml:space="preserve">Центр экономического развития, транспорта и окружающей среды Юго-Восточной Финляндии  </w:t>
      </w:r>
      <w:r>
        <w:rPr>
          <w:rFonts w:ascii="Calibri" w:hAnsi="Calibri" w:cs="Times"/>
          <w:sz w:val="22"/>
        </w:rPr>
        <w:br/>
      </w:r>
      <w:r>
        <w:rPr>
          <w:rFonts w:ascii="Calibri" w:hAnsi="Calibri"/>
          <w:sz w:val="22"/>
        </w:rPr>
        <w:t>Тел. +358 295 029 171 </w:t>
      </w:r>
      <w:r>
        <w:rPr>
          <w:rFonts w:ascii="Calibri" w:hAnsi="Calibri" w:cs="Times"/>
          <w:sz w:val="22"/>
        </w:rPr>
        <w:br/>
      </w:r>
      <w:hyperlink r:id="rId10">
        <w:r>
          <w:rPr>
            <w:rStyle w:val="Hyperlinkki"/>
            <w:rFonts w:ascii="Calibri" w:hAnsi="Calibri"/>
            <w:sz w:val="22"/>
          </w:rPr>
          <w:t>jyrki.jarvinen@ely-keskus.fi</w:t>
        </w:r>
      </w:hyperlink>
      <w:r>
        <w:rPr>
          <w:rFonts w:ascii="Calibri" w:hAnsi="Calibri" w:cs="Times"/>
          <w:sz w:val="22"/>
          <w:highlight w:val="yellow"/>
        </w:rPr>
        <w:br/>
      </w:r>
      <w:hyperlink r:id="rId11">
        <w:r>
          <w:rPr>
            <w:rStyle w:val="Hyperlinkki"/>
            <w:rFonts w:ascii="Calibri" w:hAnsi="Calibri"/>
            <w:sz w:val="22"/>
          </w:rPr>
          <w:t>www.evpa.fi</w:t>
        </w:r>
      </w:hyperlink>
    </w:p>
    <w:p w14:paraId="2091A03F" w14:textId="77777777" w:rsidR="00E02D2B" w:rsidRDefault="00E02D2B" w:rsidP="00E02D2B"/>
    <w:p w14:paraId="0DBD5B85" w14:textId="77777777" w:rsidR="00E02D2B" w:rsidRDefault="00E02D2B" w:rsidP="00E02D2B">
      <w:pPr>
        <w:pStyle w:val="info"/>
      </w:pPr>
    </w:p>
    <w:p w14:paraId="346CAD7F" w14:textId="77777777" w:rsidR="007C2196" w:rsidRDefault="007C2196" w:rsidP="00BC0E08"/>
    <w:sectPr w:rsidR="007C2196" w:rsidSect="005E1C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36" w:right="1418" w:bottom="1702" w:left="1418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73520" w14:textId="77777777" w:rsidR="009E3050" w:rsidRDefault="009E3050" w:rsidP="007C2196">
      <w:pPr>
        <w:spacing w:after="0"/>
      </w:pPr>
      <w:r>
        <w:separator/>
      </w:r>
    </w:p>
  </w:endnote>
  <w:endnote w:type="continuationSeparator" w:id="0">
    <w:p w14:paraId="217E047C" w14:textId="77777777" w:rsidR="009E3050" w:rsidRDefault="009E3050" w:rsidP="007C21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lear Sans">
    <w:altName w:val="Palatino Linotype"/>
    <w:charset w:val="BA"/>
    <w:family w:val="swiss"/>
    <w:pitch w:val="variable"/>
    <w:sig w:usb0="A00002EF" w:usb1="500078FB" w:usb2="00000008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ller Light">
    <w:charset w:val="BA"/>
    <w:family w:val="auto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4DBA9" w14:textId="77777777" w:rsidR="00306C10" w:rsidRDefault="00306C10">
    <w:pPr>
      <w:pStyle w:val="Alatunnist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306D5" w14:textId="77777777" w:rsidR="00306C10" w:rsidRPr="005E1CDF" w:rsidRDefault="00306C10" w:rsidP="00306C10">
    <w:pPr>
      <w:pStyle w:val="Alatunniste"/>
      <w:tabs>
        <w:tab w:val="left" w:pos="2835"/>
        <w:tab w:val="left" w:pos="3402"/>
        <w:tab w:val="left" w:pos="4536"/>
        <w:tab w:val="left" w:pos="5670"/>
        <w:tab w:val="left" w:pos="9072"/>
      </w:tabs>
      <w:rPr>
        <w:rFonts w:cs="Clear Sans"/>
        <w:b/>
        <w:color w:val="7F7F7F" w:themeColor="text1" w:themeTint="80"/>
        <w:sz w:val="18"/>
        <w:szCs w:val="18"/>
      </w:rPr>
    </w:pPr>
    <w:r w:rsidRPr="00306C10">
      <w:rPr>
        <w:rFonts w:cs="Clear Sans"/>
        <w:b/>
        <w:color w:val="7F7F7F" w:themeColor="text1" w:themeTint="80"/>
        <w:sz w:val="18"/>
        <w:szCs w:val="18"/>
      </w:rPr>
      <w:t>РЕГИОНАЛЬНЫЙ ЦЕНТР ЭКОНОМИЧЕСКОГО РАЗВИТИЯ, ТРАНСПОРТА И ОКРУЖАЮЩЕЙ СРЕДЫ</w:t>
    </w:r>
    <w:r w:rsidRPr="005E1CDF">
      <w:rPr>
        <w:rFonts w:cs="Clear Sans"/>
        <w:b/>
        <w:color w:val="7F7F7F" w:themeColor="text1" w:themeTint="80"/>
        <w:sz w:val="18"/>
        <w:szCs w:val="18"/>
      </w:rPr>
      <w:t xml:space="preserve"> </w:t>
    </w:r>
  </w:p>
  <w:p w14:paraId="4659FD7C" w14:textId="77777777" w:rsidR="00306C10" w:rsidRPr="005E1CDF" w:rsidRDefault="00306C10" w:rsidP="00306C10">
    <w:pPr>
      <w:pStyle w:val="Alatunniste"/>
      <w:tabs>
        <w:tab w:val="left" w:pos="2835"/>
        <w:tab w:val="left" w:pos="3402"/>
        <w:tab w:val="left" w:pos="4536"/>
        <w:tab w:val="left" w:pos="5670"/>
        <w:tab w:val="left" w:pos="9072"/>
      </w:tabs>
      <w:rPr>
        <w:rFonts w:cs="Clear Sans"/>
        <w:color w:val="7F7F7F" w:themeColor="text1" w:themeTint="80"/>
        <w:sz w:val="18"/>
        <w:szCs w:val="18"/>
      </w:rPr>
    </w:pPr>
    <w:r w:rsidRPr="00306C10">
      <w:rPr>
        <w:rFonts w:cs="Clear Sans"/>
        <w:color w:val="7F7F7F" w:themeColor="text1" w:themeTint="80"/>
        <w:sz w:val="18"/>
        <w:szCs w:val="18"/>
      </w:rPr>
      <w:t>Салпаусселянкату 22</w:t>
    </w:r>
    <w:r>
      <w:rPr>
        <w:rFonts w:cs="Clear Sans"/>
        <w:color w:val="7F7F7F" w:themeColor="text1" w:themeTint="80"/>
        <w:sz w:val="18"/>
        <w:szCs w:val="18"/>
      </w:rPr>
      <w:tab/>
      <w:t>(</w:t>
    </w:r>
    <w:r w:rsidRPr="005E1CDF">
      <w:rPr>
        <w:rFonts w:cs="Clear Sans"/>
        <w:color w:val="7F7F7F" w:themeColor="text1" w:themeTint="80"/>
        <w:sz w:val="18"/>
        <w:szCs w:val="18"/>
      </w:rPr>
      <w:t>Salpausselänkatu 22</w:t>
    </w:r>
    <w:r>
      <w:rPr>
        <w:rFonts w:cs="Clear Sans"/>
        <w:color w:val="7F7F7F" w:themeColor="text1" w:themeTint="80"/>
        <w:sz w:val="18"/>
        <w:szCs w:val="18"/>
      </w:rPr>
      <w:tab/>
    </w:r>
    <w:r w:rsidRPr="005E1CDF">
      <w:rPr>
        <w:rFonts w:cs="Clear Sans"/>
        <w:color w:val="7F7F7F" w:themeColor="text1" w:themeTint="80"/>
        <w:sz w:val="18"/>
        <w:szCs w:val="18"/>
      </w:rPr>
      <w:t>Vaihde 0295 029</w:t>
    </w:r>
    <w:r>
      <w:rPr>
        <w:rFonts w:cs="Clear Sans"/>
        <w:color w:val="7F7F7F" w:themeColor="text1" w:themeTint="80"/>
        <w:sz w:val="18"/>
        <w:szCs w:val="18"/>
      </w:rPr>
      <w:t> </w:t>
    </w:r>
    <w:r w:rsidRPr="005E1CDF">
      <w:rPr>
        <w:rFonts w:cs="Clear Sans"/>
        <w:color w:val="7F7F7F" w:themeColor="text1" w:themeTint="80"/>
        <w:sz w:val="18"/>
        <w:szCs w:val="18"/>
      </w:rPr>
      <w:t>000</w:t>
    </w:r>
  </w:p>
  <w:p w14:paraId="055E4B4D" w14:textId="77777777" w:rsidR="00381C73" w:rsidRPr="00306C10" w:rsidRDefault="00306C10" w:rsidP="00306C10">
    <w:pPr>
      <w:pStyle w:val="Alatunniste"/>
      <w:tabs>
        <w:tab w:val="left" w:pos="2835"/>
        <w:tab w:val="left" w:pos="3402"/>
        <w:tab w:val="left" w:pos="4536"/>
        <w:tab w:val="left" w:pos="5670"/>
        <w:tab w:val="left" w:pos="9072"/>
      </w:tabs>
      <w:rPr>
        <w:color w:val="7F7F7F" w:themeColor="text1" w:themeTint="80"/>
        <w:szCs w:val="18"/>
      </w:rPr>
    </w:pPr>
    <w:r w:rsidRPr="00306C10">
      <w:rPr>
        <w:rFonts w:cs="Clear Sans"/>
        <w:color w:val="7F7F7F" w:themeColor="text1" w:themeTint="80"/>
        <w:sz w:val="18"/>
        <w:szCs w:val="18"/>
      </w:rPr>
      <w:t>П/я 1041, 45101 Коувола</w:t>
    </w:r>
    <w:r>
      <w:rPr>
        <w:rFonts w:cs="Clear Sans"/>
        <w:color w:val="7F7F7F" w:themeColor="text1" w:themeTint="80"/>
        <w:sz w:val="18"/>
        <w:szCs w:val="18"/>
      </w:rPr>
      <w:tab/>
    </w:r>
    <w:r w:rsidRPr="005E1CDF">
      <w:rPr>
        <w:rFonts w:cs="Clear Sans"/>
        <w:color w:val="7F7F7F" w:themeColor="text1" w:themeTint="80"/>
        <w:sz w:val="18"/>
        <w:szCs w:val="18"/>
      </w:rPr>
      <w:t>PL 1041, 45101 Kouvola</w:t>
    </w:r>
    <w:r>
      <w:rPr>
        <w:rFonts w:cs="Clear Sans"/>
        <w:color w:val="7F7F7F" w:themeColor="text1" w:themeTint="80"/>
        <w:sz w:val="18"/>
        <w:szCs w:val="18"/>
      </w:rPr>
      <w:t>)</w:t>
    </w:r>
    <w:r>
      <w:rPr>
        <w:rFonts w:cs="Clear Sans"/>
        <w:color w:val="7F7F7F" w:themeColor="text1" w:themeTint="80"/>
        <w:sz w:val="18"/>
        <w:szCs w:val="18"/>
      </w:rPr>
      <w:tab/>
    </w:r>
    <w:r w:rsidRPr="005E1CDF">
      <w:rPr>
        <w:rFonts w:cs="Clear Sans"/>
        <w:color w:val="7F7F7F" w:themeColor="text1" w:themeTint="80"/>
        <w:sz w:val="18"/>
        <w:szCs w:val="18"/>
      </w:rPr>
      <w:t>www.ely-keskus.fi/kaakkois-suomi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90E08" w14:textId="77777777" w:rsidR="005E1CDF" w:rsidRPr="005E1CDF" w:rsidRDefault="00306C10" w:rsidP="00306C10">
    <w:pPr>
      <w:pStyle w:val="Alatunniste"/>
      <w:tabs>
        <w:tab w:val="left" w:pos="2835"/>
        <w:tab w:val="left" w:pos="3402"/>
        <w:tab w:val="left" w:pos="4536"/>
        <w:tab w:val="left" w:pos="5670"/>
        <w:tab w:val="left" w:pos="9072"/>
      </w:tabs>
      <w:rPr>
        <w:rFonts w:cs="Clear Sans"/>
        <w:b/>
        <w:color w:val="7F7F7F" w:themeColor="text1" w:themeTint="80"/>
        <w:sz w:val="18"/>
        <w:szCs w:val="18"/>
      </w:rPr>
    </w:pPr>
    <w:r w:rsidRPr="00306C10">
      <w:rPr>
        <w:rFonts w:cs="Clear Sans"/>
        <w:b/>
        <w:color w:val="7F7F7F" w:themeColor="text1" w:themeTint="80"/>
        <w:sz w:val="18"/>
        <w:szCs w:val="18"/>
      </w:rPr>
      <w:t>РЕГИОНАЛЬНЫЙ ЦЕНТР ЭКОНОМИЧЕСКОГО РАЗВИТИЯ, ТРАНСПОРТА И ОКРУЖАЮЩЕЙ СРЕДЫ</w:t>
    </w:r>
    <w:r w:rsidR="005E1CDF" w:rsidRPr="005E1CDF">
      <w:rPr>
        <w:rFonts w:cs="Clear Sans"/>
        <w:b/>
        <w:color w:val="7F7F7F" w:themeColor="text1" w:themeTint="80"/>
        <w:sz w:val="18"/>
        <w:szCs w:val="18"/>
      </w:rPr>
      <w:t xml:space="preserve"> </w:t>
    </w:r>
  </w:p>
  <w:p w14:paraId="7A6C1DDF" w14:textId="77777777" w:rsidR="005E1CDF" w:rsidRPr="005E1CDF" w:rsidRDefault="00306C10" w:rsidP="00306C10">
    <w:pPr>
      <w:pStyle w:val="Alatunniste"/>
      <w:tabs>
        <w:tab w:val="left" w:pos="2835"/>
        <w:tab w:val="left" w:pos="3402"/>
        <w:tab w:val="left" w:pos="4536"/>
        <w:tab w:val="left" w:pos="5670"/>
        <w:tab w:val="left" w:pos="9072"/>
      </w:tabs>
      <w:rPr>
        <w:rFonts w:cs="Clear Sans"/>
        <w:color w:val="7F7F7F" w:themeColor="text1" w:themeTint="80"/>
        <w:sz w:val="18"/>
        <w:szCs w:val="18"/>
      </w:rPr>
    </w:pPr>
    <w:r w:rsidRPr="00306C10">
      <w:rPr>
        <w:rFonts w:cs="Clear Sans"/>
        <w:color w:val="7F7F7F" w:themeColor="text1" w:themeTint="80"/>
        <w:sz w:val="18"/>
        <w:szCs w:val="18"/>
      </w:rPr>
      <w:t>Салпаусселянкату 22</w:t>
    </w:r>
    <w:r>
      <w:rPr>
        <w:rFonts w:cs="Clear Sans"/>
        <w:color w:val="7F7F7F" w:themeColor="text1" w:themeTint="80"/>
        <w:sz w:val="18"/>
        <w:szCs w:val="18"/>
      </w:rPr>
      <w:tab/>
      <w:t>(</w:t>
    </w:r>
    <w:r w:rsidR="005E1CDF" w:rsidRPr="005E1CDF">
      <w:rPr>
        <w:rFonts w:cs="Clear Sans"/>
        <w:color w:val="7F7F7F" w:themeColor="text1" w:themeTint="80"/>
        <w:sz w:val="18"/>
        <w:szCs w:val="18"/>
      </w:rPr>
      <w:t>Salpausselänkatu 22</w:t>
    </w:r>
    <w:r w:rsidR="005E1CDF">
      <w:rPr>
        <w:rFonts w:cs="Clear Sans"/>
        <w:color w:val="7F7F7F" w:themeColor="text1" w:themeTint="80"/>
        <w:sz w:val="18"/>
        <w:szCs w:val="18"/>
      </w:rPr>
      <w:tab/>
    </w:r>
    <w:r w:rsidR="005E1CDF" w:rsidRPr="005E1CDF">
      <w:rPr>
        <w:rFonts w:cs="Clear Sans"/>
        <w:color w:val="7F7F7F" w:themeColor="text1" w:themeTint="80"/>
        <w:sz w:val="18"/>
        <w:szCs w:val="18"/>
      </w:rPr>
      <w:t>Vaihde 0295 029</w:t>
    </w:r>
    <w:r>
      <w:rPr>
        <w:rFonts w:cs="Clear Sans"/>
        <w:color w:val="7F7F7F" w:themeColor="text1" w:themeTint="80"/>
        <w:sz w:val="18"/>
        <w:szCs w:val="18"/>
      </w:rPr>
      <w:t> </w:t>
    </w:r>
    <w:r w:rsidR="005E1CDF" w:rsidRPr="005E1CDF">
      <w:rPr>
        <w:rFonts w:cs="Clear Sans"/>
        <w:color w:val="7F7F7F" w:themeColor="text1" w:themeTint="80"/>
        <w:sz w:val="18"/>
        <w:szCs w:val="18"/>
      </w:rPr>
      <w:t>000</w:t>
    </w:r>
  </w:p>
  <w:p w14:paraId="20C2F378" w14:textId="77777777" w:rsidR="007C2196" w:rsidRPr="005E1CDF" w:rsidRDefault="00306C10" w:rsidP="00306C10">
    <w:pPr>
      <w:pStyle w:val="Alatunniste"/>
      <w:tabs>
        <w:tab w:val="left" w:pos="2835"/>
        <w:tab w:val="left" w:pos="3402"/>
        <w:tab w:val="left" w:pos="4536"/>
        <w:tab w:val="left" w:pos="5670"/>
        <w:tab w:val="left" w:pos="9072"/>
      </w:tabs>
      <w:rPr>
        <w:color w:val="7F7F7F" w:themeColor="text1" w:themeTint="80"/>
        <w:szCs w:val="18"/>
      </w:rPr>
    </w:pPr>
    <w:r w:rsidRPr="00306C10">
      <w:rPr>
        <w:rFonts w:cs="Clear Sans"/>
        <w:color w:val="7F7F7F" w:themeColor="text1" w:themeTint="80"/>
        <w:sz w:val="18"/>
        <w:szCs w:val="18"/>
      </w:rPr>
      <w:t>П/я 1041, 45101 Коувола</w:t>
    </w:r>
    <w:r>
      <w:rPr>
        <w:rFonts w:cs="Clear Sans"/>
        <w:color w:val="7F7F7F" w:themeColor="text1" w:themeTint="80"/>
        <w:sz w:val="18"/>
        <w:szCs w:val="18"/>
      </w:rPr>
      <w:tab/>
    </w:r>
    <w:r w:rsidR="005E1CDF" w:rsidRPr="005E1CDF">
      <w:rPr>
        <w:rFonts w:cs="Clear Sans"/>
        <w:color w:val="7F7F7F" w:themeColor="text1" w:themeTint="80"/>
        <w:sz w:val="18"/>
        <w:szCs w:val="18"/>
      </w:rPr>
      <w:t>PL 1041, 45101 Kouvola</w:t>
    </w:r>
    <w:r>
      <w:rPr>
        <w:rFonts w:cs="Clear Sans"/>
        <w:color w:val="7F7F7F" w:themeColor="text1" w:themeTint="80"/>
        <w:sz w:val="18"/>
        <w:szCs w:val="18"/>
      </w:rPr>
      <w:t>)</w:t>
    </w:r>
    <w:r w:rsidR="005E1CDF">
      <w:rPr>
        <w:rFonts w:cs="Clear Sans"/>
        <w:color w:val="7F7F7F" w:themeColor="text1" w:themeTint="80"/>
        <w:sz w:val="18"/>
        <w:szCs w:val="18"/>
      </w:rPr>
      <w:tab/>
    </w:r>
    <w:r w:rsidR="005E1CDF" w:rsidRPr="005E1CDF">
      <w:rPr>
        <w:rFonts w:cs="Clear Sans"/>
        <w:color w:val="7F7F7F" w:themeColor="text1" w:themeTint="80"/>
        <w:sz w:val="18"/>
        <w:szCs w:val="18"/>
      </w:rPr>
      <w:t>www.ely-keskus.fi/kaakkois-suomi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8B31C" w14:textId="77777777" w:rsidR="009E3050" w:rsidRDefault="009E3050" w:rsidP="007C2196">
      <w:pPr>
        <w:spacing w:after="0"/>
      </w:pPr>
      <w:r>
        <w:separator/>
      </w:r>
    </w:p>
  </w:footnote>
  <w:footnote w:type="continuationSeparator" w:id="0">
    <w:p w14:paraId="709E7EA4" w14:textId="77777777" w:rsidR="009E3050" w:rsidRDefault="009E3050" w:rsidP="007C21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8B607" w14:textId="77777777" w:rsidR="00306C10" w:rsidRDefault="00306C10">
    <w:pPr>
      <w:pStyle w:val="Yltunnis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D1692" w14:textId="77777777" w:rsidR="00306C10" w:rsidRDefault="00306C10">
    <w:pPr>
      <w:pStyle w:val="Yltunnis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1A779" w14:textId="77777777" w:rsidR="007C2196" w:rsidRDefault="005E1CDF">
    <w:pPr>
      <w:pStyle w:val="Yltunniste"/>
    </w:pPr>
    <w:r>
      <w:rPr>
        <w:noProof/>
        <w:lang w:val="en-US" w:eastAsia="fi-FI"/>
      </w:rPr>
      <w:drawing>
        <wp:anchor distT="0" distB="252095" distL="114300" distR="114300" simplePos="0" relativeHeight="251662336" behindDoc="1" locked="0" layoutInCell="1" allowOverlap="0" wp14:anchorId="73674089" wp14:editId="5B23B730">
          <wp:simplePos x="0" y="0"/>
          <wp:positionH relativeFrom="column">
            <wp:posOffset>-900430</wp:posOffset>
          </wp:positionH>
          <wp:positionV relativeFrom="paragraph">
            <wp:posOffset>-215900</wp:posOffset>
          </wp:positionV>
          <wp:extent cx="7559675" cy="2141855"/>
          <wp:effectExtent l="0" t="0" r="0" b="0"/>
          <wp:wrapTopAndBottom/>
          <wp:docPr id="4" name="Picture 3" descr="pressrelease_header_fi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release_header_fi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9675" cy="2141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32DE0"/>
    <w:multiLevelType w:val="hybridMultilevel"/>
    <w:tmpl w:val="365A99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96"/>
    <w:rsid w:val="000146E0"/>
    <w:rsid w:val="000365D9"/>
    <w:rsid w:val="0003673F"/>
    <w:rsid w:val="00040E2D"/>
    <w:rsid w:val="000D06EF"/>
    <w:rsid w:val="001C5FBE"/>
    <w:rsid w:val="00252463"/>
    <w:rsid w:val="00274A25"/>
    <w:rsid w:val="00282F44"/>
    <w:rsid w:val="002904D9"/>
    <w:rsid w:val="0029151C"/>
    <w:rsid w:val="002B7207"/>
    <w:rsid w:val="002C1AD2"/>
    <w:rsid w:val="002F6879"/>
    <w:rsid w:val="00304A96"/>
    <w:rsid w:val="00306C10"/>
    <w:rsid w:val="00313486"/>
    <w:rsid w:val="00344433"/>
    <w:rsid w:val="003478EA"/>
    <w:rsid w:val="003650E0"/>
    <w:rsid w:val="003802EF"/>
    <w:rsid w:val="00381C73"/>
    <w:rsid w:val="0038432E"/>
    <w:rsid w:val="003901FB"/>
    <w:rsid w:val="00394D61"/>
    <w:rsid w:val="003B4859"/>
    <w:rsid w:val="003D534C"/>
    <w:rsid w:val="004B4FD0"/>
    <w:rsid w:val="0050245F"/>
    <w:rsid w:val="00511BB7"/>
    <w:rsid w:val="0051493E"/>
    <w:rsid w:val="00525AA8"/>
    <w:rsid w:val="0053309B"/>
    <w:rsid w:val="00533D20"/>
    <w:rsid w:val="005629BC"/>
    <w:rsid w:val="005928BB"/>
    <w:rsid w:val="00593C95"/>
    <w:rsid w:val="005B3476"/>
    <w:rsid w:val="005B4A90"/>
    <w:rsid w:val="005E1CDF"/>
    <w:rsid w:val="0063210B"/>
    <w:rsid w:val="00641657"/>
    <w:rsid w:val="0065272D"/>
    <w:rsid w:val="006A7175"/>
    <w:rsid w:val="006E2F77"/>
    <w:rsid w:val="00702F89"/>
    <w:rsid w:val="007103D9"/>
    <w:rsid w:val="00722051"/>
    <w:rsid w:val="007423E6"/>
    <w:rsid w:val="007523B1"/>
    <w:rsid w:val="007876E2"/>
    <w:rsid w:val="007A3EC6"/>
    <w:rsid w:val="007C2196"/>
    <w:rsid w:val="007D2E6E"/>
    <w:rsid w:val="008049DE"/>
    <w:rsid w:val="00806F23"/>
    <w:rsid w:val="00863B41"/>
    <w:rsid w:val="008F208F"/>
    <w:rsid w:val="00900A41"/>
    <w:rsid w:val="00906929"/>
    <w:rsid w:val="00964A76"/>
    <w:rsid w:val="0099063F"/>
    <w:rsid w:val="00991E7A"/>
    <w:rsid w:val="009A381E"/>
    <w:rsid w:val="009C1875"/>
    <w:rsid w:val="009D0CAF"/>
    <w:rsid w:val="009E3050"/>
    <w:rsid w:val="009F6DE9"/>
    <w:rsid w:val="00A016EC"/>
    <w:rsid w:val="00A14133"/>
    <w:rsid w:val="00A329C6"/>
    <w:rsid w:val="00A600D8"/>
    <w:rsid w:val="00AE3E75"/>
    <w:rsid w:val="00B00BE3"/>
    <w:rsid w:val="00B06D8B"/>
    <w:rsid w:val="00B17280"/>
    <w:rsid w:val="00B30753"/>
    <w:rsid w:val="00B312E0"/>
    <w:rsid w:val="00B87A4F"/>
    <w:rsid w:val="00B9271B"/>
    <w:rsid w:val="00BB1FE0"/>
    <w:rsid w:val="00BB7B15"/>
    <w:rsid w:val="00BC0E08"/>
    <w:rsid w:val="00BE1CCD"/>
    <w:rsid w:val="00C13000"/>
    <w:rsid w:val="00C27F40"/>
    <w:rsid w:val="00C44248"/>
    <w:rsid w:val="00C61732"/>
    <w:rsid w:val="00C678D4"/>
    <w:rsid w:val="00C93748"/>
    <w:rsid w:val="00CB5DE0"/>
    <w:rsid w:val="00CD39F2"/>
    <w:rsid w:val="00CD3C46"/>
    <w:rsid w:val="00CE3740"/>
    <w:rsid w:val="00CE3E38"/>
    <w:rsid w:val="00CF4493"/>
    <w:rsid w:val="00D17530"/>
    <w:rsid w:val="00D20CBA"/>
    <w:rsid w:val="00D41624"/>
    <w:rsid w:val="00D61717"/>
    <w:rsid w:val="00D96FA4"/>
    <w:rsid w:val="00DB02A5"/>
    <w:rsid w:val="00E02D2B"/>
    <w:rsid w:val="00E22D73"/>
    <w:rsid w:val="00E26A38"/>
    <w:rsid w:val="00E34C94"/>
    <w:rsid w:val="00E55C84"/>
    <w:rsid w:val="00E77CE5"/>
    <w:rsid w:val="00EB47F1"/>
    <w:rsid w:val="00EC57D1"/>
    <w:rsid w:val="00ED5BEB"/>
    <w:rsid w:val="00F77159"/>
    <w:rsid w:val="00FB2953"/>
    <w:rsid w:val="00FE0600"/>
    <w:rsid w:val="00FE3BA4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BC9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C0E08"/>
    <w:pPr>
      <w:spacing w:after="170" w:line="240" w:lineRule="auto"/>
      <w:jc w:val="both"/>
    </w:pPr>
    <w:rPr>
      <w:rFonts w:ascii="Clear Sans" w:eastAsiaTheme="minorEastAsia" w:hAnsi="Clear Sans"/>
      <w:sz w:val="24"/>
      <w:lang w:eastAsia="et-EE"/>
    </w:rPr>
  </w:style>
  <w:style w:type="paragraph" w:styleId="Otsikko1">
    <w:name w:val="heading 1"/>
    <w:next w:val="Normaali"/>
    <w:link w:val="Otsikko1Merkki"/>
    <w:uiPriority w:val="9"/>
    <w:qFormat/>
    <w:rsid w:val="00BC0E08"/>
    <w:pPr>
      <w:keepNext/>
      <w:spacing w:after="0" w:line="440" w:lineRule="exact"/>
      <w:outlineLvl w:val="0"/>
    </w:pPr>
    <w:rPr>
      <w:rFonts w:ascii="Clear Sans" w:eastAsiaTheme="majorEastAsia" w:hAnsi="Clear Sans" w:cstheme="majorBidi"/>
      <w:b/>
      <w:bCs/>
      <w:kern w:val="32"/>
      <w:sz w:val="36"/>
      <w:szCs w:val="32"/>
    </w:rPr>
  </w:style>
  <w:style w:type="paragraph" w:styleId="Otsikko2">
    <w:name w:val="heading 2"/>
    <w:basedOn w:val="Normaali"/>
    <w:next w:val="Normaali"/>
    <w:link w:val="Otsikko2Merkki"/>
    <w:uiPriority w:val="9"/>
    <w:unhideWhenUsed/>
    <w:qFormat/>
    <w:rsid w:val="007C219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basedOn w:val="Kappaleenoletusfontti"/>
    <w:link w:val="Otsikko1"/>
    <w:uiPriority w:val="9"/>
    <w:rsid w:val="00BC0E08"/>
    <w:rPr>
      <w:rFonts w:ascii="Clear Sans" w:eastAsiaTheme="majorEastAsia" w:hAnsi="Clear Sans" w:cstheme="majorBidi"/>
      <w:b/>
      <w:bCs/>
      <w:kern w:val="32"/>
      <w:sz w:val="36"/>
      <w:szCs w:val="32"/>
    </w:rPr>
  </w:style>
  <w:style w:type="paragraph" w:styleId="Yltunniste">
    <w:name w:val="header"/>
    <w:basedOn w:val="Normaali"/>
    <w:link w:val="YltunnisteMerkki"/>
    <w:uiPriority w:val="99"/>
    <w:semiHidden/>
    <w:unhideWhenUsed/>
    <w:rsid w:val="007C2196"/>
    <w:pPr>
      <w:tabs>
        <w:tab w:val="center" w:pos="4536"/>
        <w:tab w:val="right" w:pos="9072"/>
      </w:tabs>
      <w:spacing w:after="0"/>
    </w:pPr>
  </w:style>
  <w:style w:type="character" w:customStyle="1" w:styleId="YltunnisteMerkki">
    <w:name w:val="Ylätunniste Merkki"/>
    <w:basedOn w:val="Kappaleenoletusfontti"/>
    <w:link w:val="Yltunniste"/>
    <w:uiPriority w:val="99"/>
    <w:semiHidden/>
    <w:rsid w:val="007C2196"/>
    <w:rPr>
      <w:rFonts w:ascii="Aller Light" w:eastAsiaTheme="minorEastAsia" w:hAnsi="Aller Light"/>
      <w:sz w:val="19"/>
      <w:lang w:eastAsia="et-EE"/>
    </w:rPr>
  </w:style>
  <w:style w:type="paragraph" w:styleId="Alatunniste">
    <w:name w:val="footer"/>
    <w:basedOn w:val="Normaali"/>
    <w:link w:val="AlatunnisteMerkki"/>
    <w:uiPriority w:val="99"/>
    <w:unhideWhenUsed/>
    <w:rsid w:val="007C2196"/>
    <w:pPr>
      <w:tabs>
        <w:tab w:val="center" w:pos="4536"/>
        <w:tab w:val="right" w:pos="9072"/>
      </w:tabs>
      <w:spacing w:after="0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7C2196"/>
    <w:rPr>
      <w:rFonts w:ascii="Aller Light" w:eastAsiaTheme="minorEastAsia" w:hAnsi="Aller Light"/>
      <w:sz w:val="19"/>
      <w:lang w:eastAsia="et-EE"/>
    </w:rPr>
  </w:style>
  <w:style w:type="paragraph" w:styleId="NormaaliWeb">
    <w:name w:val="Normal (Web)"/>
    <w:basedOn w:val="Normaali"/>
    <w:uiPriority w:val="99"/>
    <w:unhideWhenUsed/>
    <w:rsid w:val="007C21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Otsikko2Merkki">
    <w:name w:val="Otsikko 2 Merkki"/>
    <w:basedOn w:val="Kappaleenoletusfontti"/>
    <w:link w:val="Otsikko2"/>
    <w:uiPriority w:val="9"/>
    <w:rsid w:val="007C2196"/>
    <w:rPr>
      <w:rFonts w:ascii="Clear Sans" w:eastAsiaTheme="majorEastAsia" w:hAnsi="Clear Sans" w:cstheme="majorBidi"/>
      <w:b/>
      <w:bCs/>
      <w:sz w:val="28"/>
      <w:szCs w:val="26"/>
      <w:lang w:eastAsia="et-EE"/>
    </w:rPr>
  </w:style>
  <w:style w:type="paragraph" w:styleId="Luettelokappale">
    <w:name w:val="List Paragraph"/>
    <w:basedOn w:val="Normaali"/>
    <w:uiPriority w:val="34"/>
    <w:qFormat/>
    <w:rsid w:val="007C2196"/>
    <w:pPr>
      <w:ind w:left="720"/>
      <w:contextualSpacing/>
    </w:pPr>
  </w:style>
  <w:style w:type="paragraph" w:styleId="Seliteteksti">
    <w:name w:val="Balloon Text"/>
    <w:basedOn w:val="Normaali"/>
    <w:link w:val="SelitetekstiMerkki"/>
    <w:uiPriority w:val="99"/>
    <w:semiHidden/>
    <w:unhideWhenUsed/>
    <w:rsid w:val="00381C73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381C73"/>
    <w:rPr>
      <w:rFonts w:ascii="Tahoma" w:eastAsiaTheme="minorEastAsia" w:hAnsi="Tahoma" w:cs="Tahoma"/>
      <w:sz w:val="16"/>
      <w:szCs w:val="16"/>
      <w:lang w:eastAsia="et-EE"/>
    </w:rPr>
  </w:style>
  <w:style w:type="paragraph" w:customStyle="1" w:styleId="info">
    <w:name w:val="info"/>
    <w:basedOn w:val="Normaali"/>
    <w:qFormat/>
    <w:rsid w:val="00BC0E08"/>
    <w:pPr>
      <w:spacing w:after="0"/>
    </w:pPr>
    <w:rPr>
      <w:sz w:val="20"/>
    </w:rPr>
  </w:style>
  <w:style w:type="character" w:styleId="Hyperlinkki">
    <w:name w:val="Hyperlink"/>
    <w:basedOn w:val="Kappaleenoletusfontti"/>
    <w:uiPriority w:val="99"/>
    <w:unhideWhenUsed/>
    <w:rsid w:val="00E02D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C0E08"/>
    <w:pPr>
      <w:spacing w:after="170" w:line="240" w:lineRule="auto"/>
      <w:jc w:val="both"/>
    </w:pPr>
    <w:rPr>
      <w:rFonts w:ascii="Clear Sans" w:eastAsiaTheme="minorEastAsia" w:hAnsi="Clear Sans"/>
      <w:sz w:val="24"/>
      <w:lang w:eastAsia="et-EE"/>
    </w:rPr>
  </w:style>
  <w:style w:type="paragraph" w:styleId="Otsikko1">
    <w:name w:val="heading 1"/>
    <w:next w:val="Normaali"/>
    <w:link w:val="Otsikko1Merkki"/>
    <w:uiPriority w:val="9"/>
    <w:qFormat/>
    <w:rsid w:val="00BC0E08"/>
    <w:pPr>
      <w:keepNext/>
      <w:spacing w:after="0" w:line="440" w:lineRule="exact"/>
      <w:outlineLvl w:val="0"/>
    </w:pPr>
    <w:rPr>
      <w:rFonts w:ascii="Clear Sans" w:eastAsiaTheme="majorEastAsia" w:hAnsi="Clear Sans" w:cstheme="majorBidi"/>
      <w:b/>
      <w:bCs/>
      <w:kern w:val="32"/>
      <w:sz w:val="36"/>
      <w:szCs w:val="32"/>
    </w:rPr>
  </w:style>
  <w:style w:type="paragraph" w:styleId="Otsikko2">
    <w:name w:val="heading 2"/>
    <w:basedOn w:val="Normaali"/>
    <w:next w:val="Normaali"/>
    <w:link w:val="Otsikko2Merkki"/>
    <w:uiPriority w:val="9"/>
    <w:unhideWhenUsed/>
    <w:qFormat/>
    <w:rsid w:val="007C2196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Merkki">
    <w:name w:val="Otsikko 1 Merkki"/>
    <w:basedOn w:val="Kappaleenoletusfontti"/>
    <w:link w:val="Otsikko1"/>
    <w:uiPriority w:val="9"/>
    <w:rsid w:val="00BC0E08"/>
    <w:rPr>
      <w:rFonts w:ascii="Clear Sans" w:eastAsiaTheme="majorEastAsia" w:hAnsi="Clear Sans" w:cstheme="majorBidi"/>
      <w:b/>
      <w:bCs/>
      <w:kern w:val="32"/>
      <w:sz w:val="36"/>
      <w:szCs w:val="32"/>
    </w:rPr>
  </w:style>
  <w:style w:type="paragraph" w:styleId="Yltunniste">
    <w:name w:val="header"/>
    <w:basedOn w:val="Normaali"/>
    <w:link w:val="YltunnisteMerkki"/>
    <w:uiPriority w:val="99"/>
    <w:semiHidden/>
    <w:unhideWhenUsed/>
    <w:rsid w:val="007C2196"/>
    <w:pPr>
      <w:tabs>
        <w:tab w:val="center" w:pos="4536"/>
        <w:tab w:val="right" w:pos="9072"/>
      </w:tabs>
      <w:spacing w:after="0"/>
    </w:pPr>
  </w:style>
  <w:style w:type="character" w:customStyle="1" w:styleId="YltunnisteMerkki">
    <w:name w:val="Ylätunniste Merkki"/>
    <w:basedOn w:val="Kappaleenoletusfontti"/>
    <w:link w:val="Yltunniste"/>
    <w:uiPriority w:val="99"/>
    <w:semiHidden/>
    <w:rsid w:val="007C2196"/>
    <w:rPr>
      <w:rFonts w:ascii="Aller Light" w:eastAsiaTheme="minorEastAsia" w:hAnsi="Aller Light"/>
      <w:sz w:val="19"/>
      <w:lang w:eastAsia="et-EE"/>
    </w:rPr>
  </w:style>
  <w:style w:type="paragraph" w:styleId="Alatunniste">
    <w:name w:val="footer"/>
    <w:basedOn w:val="Normaali"/>
    <w:link w:val="AlatunnisteMerkki"/>
    <w:uiPriority w:val="99"/>
    <w:unhideWhenUsed/>
    <w:rsid w:val="007C2196"/>
    <w:pPr>
      <w:tabs>
        <w:tab w:val="center" w:pos="4536"/>
        <w:tab w:val="right" w:pos="9072"/>
      </w:tabs>
      <w:spacing w:after="0"/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7C2196"/>
    <w:rPr>
      <w:rFonts w:ascii="Aller Light" w:eastAsiaTheme="minorEastAsia" w:hAnsi="Aller Light"/>
      <w:sz w:val="19"/>
      <w:lang w:eastAsia="et-EE"/>
    </w:rPr>
  </w:style>
  <w:style w:type="paragraph" w:styleId="NormaaliWeb">
    <w:name w:val="Normal (Web)"/>
    <w:basedOn w:val="Normaali"/>
    <w:uiPriority w:val="99"/>
    <w:unhideWhenUsed/>
    <w:rsid w:val="007C21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Otsikko2Merkki">
    <w:name w:val="Otsikko 2 Merkki"/>
    <w:basedOn w:val="Kappaleenoletusfontti"/>
    <w:link w:val="Otsikko2"/>
    <w:uiPriority w:val="9"/>
    <w:rsid w:val="007C2196"/>
    <w:rPr>
      <w:rFonts w:ascii="Clear Sans" w:eastAsiaTheme="majorEastAsia" w:hAnsi="Clear Sans" w:cstheme="majorBidi"/>
      <w:b/>
      <w:bCs/>
      <w:sz w:val="28"/>
      <w:szCs w:val="26"/>
      <w:lang w:eastAsia="et-EE"/>
    </w:rPr>
  </w:style>
  <w:style w:type="paragraph" w:styleId="Luettelokappale">
    <w:name w:val="List Paragraph"/>
    <w:basedOn w:val="Normaali"/>
    <w:uiPriority w:val="34"/>
    <w:qFormat/>
    <w:rsid w:val="007C2196"/>
    <w:pPr>
      <w:ind w:left="720"/>
      <w:contextualSpacing/>
    </w:pPr>
  </w:style>
  <w:style w:type="paragraph" w:styleId="Seliteteksti">
    <w:name w:val="Balloon Text"/>
    <w:basedOn w:val="Normaali"/>
    <w:link w:val="SelitetekstiMerkki"/>
    <w:uiPriority w:val="99"/>
    <w:semiHidden/>
    <w:unhideWhenUsed/>
    <w:rsid w:val="00381C73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381C73"/>
    <w:rPr>
      <w:rFonts w:ascii="Tahoma" w:eastAsiaTheme="minorEastAsia" w:hAnsi="Tahoma" w:cs="Tahoma"/>
      <w:sz w:val="16"/>
      <w:szCs w:val="16"/>
      <w:lang w:eastAsia="et-EE"/>
    </w:rPr>
  </w:style>
  <w:style w:type="paragraph" w:customStyle="1" w:styleId="info">
    <w:name w:val="info"/>
    <w:basedOn w:val="Normaali"/>
    <w:qFormat/>
    <w:rsid w:val="00BC0E08"/>
    <w:pPr>
      <w:spacing w:after="0"/>
    </w:pPr>
    <w:rPr>
      <w:sz w:val="20"/>
    </w:rPr>
  </w:style>
  <w:style w:type="character" w:styleId="Hyperlinkki">
    <w:name w:val="Hyperlink"/>
    <w:basedOn w:val="Kappaleenoletusfontti"/>
    <w:uiPriority w:val="99"/>
    <w:unhideWhenUsed/>
    <w:rsid w:val="00E02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vpa.fi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vpa.fi/" TargetMode="External"/><Relationship Id="rId9" Type="http://schemas.openxmlformats.org/officeDocument/2006/relationships/hyperlink" Target="http://www.evpa.fi" TargetMode="External"/><Relationship Id="rId10" Type="http://schemas.openxmlformats.org/officeDocument/2006/relationships/hyperlink" Target="mailto:jyrki.jarvinen@ely-keskus.f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pa.fi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2972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</dc:creator>
  <cp:lastModifiedBy>Nina Alivirta</cp:lastModifiedBy>
  <cp:revision>3</cp:revision>
  <cp:lastPrinted>2014-09-25T06:48:00Z</cp:lastPrinted>
  <dcterms:created xsi:type="dcterms:W3CDTF">2014-10-08T06:33:00Z</dcterms:created>
  <dcterms:modified xsi:type="dcterms:W3CDTF">2014-10-08T13:04:00Z</dcterms:modified>
</cp:coreProperties>
</file>