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2A869" w14:textId="716EDDA3" w:rsidR="00C9471B" w:rsidRDefault="00C9471B">
      <w:pPr>
        <w:rPr>
          <w:rFonts w:ascii="Calibri" w:hAnsi="Calibri"/>
          <w:b/>
        </w:rPr>
      </w:pPr>
      <w:r w:rsidRPr="00C9471B">
        <w:rPr>
          <w:rFonts w:ascii="Calibri" w:hAnsi="Calibri"/>
          <w:b/>
          <w:noProof/>
          <w:lang w:val="en-US"/>
        </w:rPr>
        <w:drawing>
          <wp:inline distT="0" distB="0" distL="0" distR="0" wp14:anchorId="4539A6C2" wp14:editId="6120CCD7">
            <wp:extent cx="914823" cy="1019600"/>
            <wp:effectExtent l="0" t="0" r="0" b="0"/>
            <wp:docPr id="1" name="Kuva 1" descr="Macintosh HD:Users:ninaalivirta:Desktop:VV_logot_kuva:VV_merkki_kehy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alivirta:Desktop:VV_logot_kuva:VV_merkki_kehys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1" cy="102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7D8B" w14:textId="1C1020E1" w:rsidR="00A505E4" w:rsidRPr="00A505E4" w:rsidRDefault="0047491C" w:rsidP="00E572F2">
      <w:pPr>
        <w:rPr>
          <w:rStyle w:val="Voimakas"/>
          <w:rFonts w:ascii="Calibri" w:hAnsi="Calibri" w:cs="Arial"/>
          <w:b w:val="0"/>
        </w:rPr>
      </w:pPr>
      <w:r w:rsidRPr="00A505E4">
        <w:rPr>
          <w:rFonts w:ascii="Calibri" w:hAnsi="Calibri"/>
        </w:rPr>
        <w:br/>
      </w:r>
      <w:r w:rsidR="00A505E4" w:rsidRPr="00A505E4">
        <w:rPr>
          <w:rStyle w:val="Voimakas"/>
          <w:rFonts w:ascii="Calibri" w:hAnsi="Calibri" w:cs="Arial"/>
          <w:b w:val="0"/>
        </w:rPr>
        <w:t>Tiedote</w:t>
      </w:r>
      <w:r w:rsidR="00A505E4" w:rsidRPr="00A505E4">
        <w:rPr>
          <w:rStyle w:val="Voimakas"/>
          <w:rFonts w:ascii="Calibri" w:hAnsi="Calibri" w:cs="Arial"/>
          <w:b w:val="0"/>
        </w:rPr>
        <w:tab/>
      </w:r>
      <w:r w:rsidR="00A505E4" w:rsidRPr="00A505E4">
        <w:rPr>
          <w:rStyle w:val="Voimakas"/>
          <w:rFonts w:ascii="Calibri" w:hAnsi="Calibri" w:cs="Arial"/>
          <w:b w:val="0"/>
        </w:rPr>
        <w:tab/>
      </w:r>
      <w:r w:rsidR="00A505E4" w:rsidRPr="00A505E4">
        <w:rPr>
          <w:rStyle w:val="Voimakas"/>
          <w:rFonts w:ascii="Calibri" w:hAnsi="Calibri" w:cs="Arial"/>
          <w:b w:val="0"/>
        </w:rPr>
        <w:tab/>
      </w:r>
      <w:r w:rsidR="00A505E4" w:rsidRPr="00A505E4">
        <w:rPr>
          <w:rStyle w:val="Voimakas"/>
          <w:rFonts w:ascii="Calibri" w:hAnsi="Calibri" w:cs="Arial"/>
          <w:b w:val="0"/>
        </w:rPr>
        <w:tab/>
        <w:t>27.5.2014</w:t>
      </w:r>
      <w:r w:rsidR="00A505E4" w:rsidRPr="00A505E4">
        <w:rPr>
          <w:rStyle w:val="Voimakas"/>
          <w:rFonts w:ascii="Calibri" w:hAnsi="Calibri" w:cs="Arial"/>
          <w:b w:val="0"/>
        </w:rPr>
        <w:br/>
      </w:r>
      <w:r w:rsidR="00A505E4" w:rsidRPr="00A505E4">
        <w:rPr>
          <w:rStyle w:val="Voimakas"/>
          <w:rFonts w:ascii="Calibri" w:hAnsi="Calibri" w:cs="Arial"/>
          <w:b w:val="0"/>
        </w:rPr>
        <w:br/>
      </w:r>
      <w:bookmarkStart w:id="0" w:name="_GoBack"/>
      <w:bookmarkEnd w:id="0"/>
    </w:p>
    <w:p w14:paraId="18ED8EE1" w14:textId="4D7B12C4" w:rsidR="00E572F2" w:rsidRPr="00D52965" w:rsidRDefault="00F41D9F" w:rsidP="00E572F2">
      <w:pPr>
        <w:rPr>
          <w:rStyle w:val="Voimakas"/>
          <w:rFonts w:ascii="Calibri" w:hAnsi="Calibri" w:cs="Arial"/>
        </w:rPr>
      </w:pPr>
      <w:r>
        <w:rPr>
          <w:rStyle w:val="Voimakas"/>
          <w:rFonts w:ascii="Calibri" w:hAnsi="Calibri" w:cs="Arial"/>
        </w:rPr>
        <w:t>Sirpa Pietikäinen koetaan vastuulliseksi vaaliviestijäksi</w:t>
      </w:r>
      <w:r w:rsidR="009366C8">
        <w:rPr>
          <w:rStyle w:val="Voimakas"/>
          <w:rFonts w:ascii="Calibri" w:hAnsi="Calibri" w:cs="Arial"/>
        </w:rPr>
        <w:br/>
      </w:r>
      <w:r w:rsidR="0036011F">
        <w:rPr>
          <w:rStyle w:val="Voimakas"/>
          <w:rFonts w:ascii="Calibri" w:hAnsi="Calibri" w:cs="Arial"/>
          <w:sz w:val="36"/>
          <w:szCs w:val="36"/>
        </w:rPr>
        <w:t>Selvä</w:t>
      </w:r>
      <w:r w:rsidR="009366C8" w:rsidRPr="009366C8">
        <w:rPr>
          <w:rStyle w:val="Voimakas"/>
          <w:rFonts w:ascii="Calibri" w:hAnsi="Calibri" w:cs="Arial"/>
          <w:sz w:val="36"/>
          <w:szCs w:val="36"/>
        </w:rPr>
        <w:t xml:space="preserve"> enemmistö toi</w:t>
      </w:r>
      <w:r w:rsidR="000155A4">
        <w:rPr>
          <w:rStyle w:val="Voimakas"/>
          <w:rFonts w:ascii="Calibri" w:hAnsi="Calibri" w:cs="Arial"/>
          <w:sz w:val="36"/>
          <w:szCs w:val="36"/>
        </w:rPr>
        <w:t>mittajista pitää</w:t>
      </w:r>
      <w:r w:rsidR="009366C8" w:rsidRPr="009366C8">
        <w:rPr>
          <w:rStyle w:val="Voimakas"/>
          <w:rFonts w:ascii="Calibri" w:hAnsi="Calibri" w:cs="Arial"/>
          <w:sz w:val="36"/>
          <w:szCs w:val="36"/>
        </w:rPr>
        <w:t xml:space="preserve"> vastuullisuutta erittäin tärkeänä</w:t>
      </w:r>
      <w:r w:rsidR="000155A4">
        <w:rPr>
          <w:rStyle w:val="Voimakas"/>
          <w:rFonts w:ascii="Calibri" w:hAnsi="Calibri" w:cs="Arial"/>
          <w:sz w:val="36"/>
          <w:szCs w:val="36"/>
        </w:rPr>
        <w:t xml:space="preserve"> tekijänä vaaliviestinnässä</w:t>
      </w:r>
    </w:p>
    <w:p w14:paraId="79FFD899" w14:textId="77777777" w:rsidR="00E572F2" w:rsidRPr="000F5D3E" w:rsidRDefault="00E572F2" w:rsidP="00E572F2">
      <w:pPr>
        <w:rPr>
          <w:rFonts w:ascii="Calibri" w:hAnsi="Calibri" w:cs="Arial"/>
          <w:b/>
        </w:rPr>
      </w:pPr>
      <w:r w:rsidRPr="000F5D3E">
        <w:rPr>
          <w:rFonts w:ascii="Calibri" w:hAnsi="Calibri" w:cs="Arial"/>
          <w:b/>
        </w:rPr>
        <w:t> </w:t>
      </w:r>
    </w:p>
    <w:p w14:paraId="6725676E" w14:textId="20510120" w:rsidR="00E572F2" w:rsidRPr="00D52965" w:rsidRDefault="00E572F2" w:rsidP="00E572F2">
      <w:pPr>
        <w:rPr>
          <w:rFonts w:ascii="Calibri" w:hAnsi="Calibri" w:cs="Arial"/>
          <w:b/>
        </w:rPr>
      </w:pPr>
      <w:r w:rsidRPr="00D52965">
        <w:rPr>
          <w:rFonts w:ascii="Calibri" w:hAnsi="Calibri" w:cs="Arial"/>
          <w:b/>
        </w:rPr>
        <w:t xml:space="preserve">Viestintätoimisto </w:t>
      </w:r>
      <w:proofErr w:type="spellStart"/>
      <w:r w:rsidRPr="00D52965">
        <w:rPr>
          <w:rFonts w:ascii="Calibri" w:hAnsi="Calibri" w:cs="Arial"/>
          <w:b/>
        </w:rPr>
        <w:t>Pilgrim</w:t>
      </w:r>
      <w:proofErr w:type="spellEnd"/>
      <w:r w:rsidRPr="00D52965">
        <w:rPr>
          <w:rFonts w:ascii="Calibri" w:hAnsi="Calibri" w:cs="Arial"/>
          <w:b/>
        </w:rPr>
        <w:t xml:space="preserve"> Oy/ Vastuulliset viestijät selvitti toimittajien näkemyksiä </w:t>
      </w:r>
      <w:r w:rsidR="00C449BE">
        <w:rPr>
          <w:rFonts w:ascii="Calibri" w:hAnsi="Calibri" w:cs="Arial"/>
          <w:b/>
        </w:rPr>
        <w:t xml:space="preserve">suomalaisten ehdokkaiden ja puolueiden </w:t>
      </w:r>
      <w:r w:rsidRPr="00D52965">
        <w:rPr>
          <w:rFonts w:ascii="Calibri" w:hAnsi="Calibri" w:cs="Arial"/>
          <w:b/>
        </w:rPr>
        <w:t>vaaliviestinnän vastuullisuudesta Europarlament</w:t>
      </w:r>
      <w:r w:rsidR="00C449BE">
        <w:rPr>
          <w:rFonts w:ascii="Calibri" w:hAnsi="Calibri" w:cs="Arial"/>
          <w:b/>
        </w:rPr>
        <w:t>tivaalien alla keväällä</w:t>
      </w:r>
      <w:r w:rsidRPr="00D52965">
        <w:rPr>
          <w:rFonts w:ascii="Calibri" w:hAnsi="Calibri" w:cs="Arial"/>
          <w:b/>
        </w:rPr>
        <w:t xml:space="preserve"> 2014. Toimittajilta kysyttiin, mit</w:t>
      </w:r>
      <w:r w:rsidR="00C449BE">
        <w:rPr>
          <w:rFonts w:ascii="Calibri" w:hAnsi="Calibri" w:cs="Arial"/>
          <w:b/>
        </w:rPr>
        <w:t xml:space="preserve">ä ja millaista </w:t>
      </w:r>
      <w:r w:rsidRPr="00D52965">
        <w:rPr>
          <w:rFonts w:ascii="Calibri" w:hAnsi="Calibri" w:cs="Arial"/>
          <w:b/>
        </w:rPr>
        <w:t>vastuullinen vaaliviestintä on ja osaavatko ehdokkaat</w:t>
      </w:r>
      <w:r w:rsidR="00C449BE">
        <w:rPr>
          <w:rFonts w:ascii="Calibri" w:hAnsi="Calibri" w:cs="Arial"/>
          <w:b/>
        </w:rPr>
        <w:t xml:space="preserve"> ja puolueet</w:t>
      </w:r>
      <w:r w:rsidRPr="00D52965">
        <w:rPr>
          <w:rFonts w:ascii="Calibri" w:hAnsi="Calibri" w:cs="Arial"/>
          <w:b/>
        </w:rPr>
        <w:t xml:space="preserve"> viestiä teeseistään vastuullisesti. Vastuullisuutta käsitteenä ei määritelt</w:t>
      </w:r>
      <w:r w:rsidR="00D52965" w:rsidRPr="00D52965">
        <w:rPr>
          <w:rFonts w:ascii="Calibri" w:hAnsi="Calibri" w:cs="Arial"/>
          <w:b/>
        </w:rPr>
        <w:t>y valmiiksi, vaan vastaajat</w:t>
      </w:r>
      <w:r w:rsidRPr="00D52965">
        <w:rPr>
          <w:rFonts w:ascii="Calibri" w:hAnsi="Calibri" w:cs="Arial"/>
          <w:b/>
        </w:rPr>
        <w:t xml:space="preserve"> saivat ottaa siihen kantaa itse.</w:t>
      </w:r>
      <w:r w:rsidR="00D52965" w:rsidRPr="00D52965">
        <w:rPr>
          <w:rFonts w:ascii="Calibri" w:hAnsi="Calibri" w:cs="Arial"/>
          <w:b/>
        </w:rPr>
        <w:t xml:space="preserve"> </w:t>
      </w:r>
    </w:p>
    <w:p w14:paraId="07A505F0" w14:textId="56FA9BC2" w:rsidR="000E0246" w:rsidRDefault="00926477" w:rsidP="001F1C20">
      <w:pPr>
        <w:widowControl w:val="0"/>
        <w:autoSpaceDE w:val="0"/>
        <w:autoSpaceDN w:val="0"/>
        <w:adjustRightInd w:val="0"/>
        <w:rPr>
          <w:rFonts w:ascii="Calibri" w:hAnsi="Calibri" w:cs="Lucida Sans Unicode"/>
          <w:color w:val="262626"/>
          <w:lang w:val="en-US"/>
        </w:rPr>
      </w:pPr>
      <w:r>
        <w:rPr>
          <w:rFonts w:ascii="Calibri" w:hAnsi="Calibri" w:cs="Arial"/>
        </w:rPr>
        <w:br/>
        <w:t xml:space="preserve">Puolet kaikista kyselyyn vastanneista toimittajista piti </w:t>
      </w:r>
      <w:r w:rsidR="002B0C79">
        <w:rPr>
          <w:rFonts w:ascii="Calibri" w:hAnsi="Calibri" w:cs="Arial"/>
        </w:rPr>
        <w:t xml:space="preserve">puolueiden ja </w:t>
      </w:r>
      <w:r>
        <w:rPr>
          <w:rFonts w:ascii="Calibri" w:hAnsi="Calibri" w:cs="Arial"/>
        </w:rPr>
        <w:t>ehdokkaiden vaaleja edeltävää viestintää melko kiinnostavana.</w:t>
      </w:r>
      <w:r w:rsidR="00BD4033">
        <w:rPr>
          <w:rFonts w:ascii="Calibri" w:hAnsi="Calibri" w:cs="Arial"/>
        </w:rPr>
        <w:t xml:space="preserve"> Selkeä enemmistö heistä (81%) arvioi vastuullisuuden puolueiden ja ehdokkaiden vaa</w:t>
      </w:r>
      <w:r w:rsidR="00BE62C3">
        <w:rPr>
          <w:rFonts w:ascii="Calibri" w:hAnsi="Calibri" w:cs="Arial"/>
        </w:rPr>
        <w:t>liviestinnässä erittäin tärkeäksi tekijäksi</w:t>
      </w:r>
      <w:r w:rsidR="00BD4033">
        <w:rPr>
          <w:rFonts w:ascii="Calibri" w:hAnsi="Calibri" w:cs="Arial"/>
        </w:rPr>
        <w:t>.</w:t>
      </w:r>
      <w:r w:rsidR="002B0C79">
        <w:rPr>
          <w:rFonts w:ascii="Calibri" w:hAnsi="Calibri" w:cs="Arial"/>
        </w:rPr>
        <w:br/>
      </w:r>
      <w:r w:rsidR="002B0C79">
        <w:rPr>
          <w:rFonts w:ascii="Calibri" w:hAnsi="Calibri" w:cs="Arial"/>
        </w:rPr>
        <w:br/>
        <w:t>Kysyttäessä, miksi vastuullisuus on tärkeää vaaliviestinnässä, suurin osa vastanneista (41%) koki, että ei-vastuullinen viestintätapa o</w:t>
      </w:r>
      <w:r w:rsidR="009E0AD3">
        <w:rPr>
          <w:rFonts w:ascii="Calibri" w:hAnsi="Calibri" w:cs="Arial"/>
        </w:rPr>
        <w:t>n äänestäjien harhauttamista. 29</w:t>
      </w:r>
      <w:r w:rsidR="002B0C79">
        <w:rPr>
          <w:rFonts w:ascii="Calibri" w:hAnsi="Calibri" w:cs="Arial"/>
        </w:rPr>
        <w:t>% vastaajista piti vastuullista vaaliviestintää tärkeänä, koska se on totuudenmukaista. Vastaajista 15% oli sitä mieltä, että vastuullinen vaaliviestintä on tärkeää, koska se lisää luottamusta ehdokkaaseen.</w:t>
      </w:r>
      <w:r w:rsidR="00C449BE">
        <w:rPr>
          <w:rFonts w:ascii="Calibri" w:hAnsi="Calibri" w:cs="Arial"/>
        </w:rPr>
        <w:br/>
      </w:r>
      <w:r w:rsidR="00C449BE">
        <w:rPr>
          <w:rFonts w:ascii="Calibri" w:hAnsi="Calibri" w:cs="Arial"/>
        </w:rPr>
        <w:br/>
        <w:t>Kysymykseen</w:t>
      </w:r>
      <w:r w:rsidR="0093338A">
        <w:rPr>
          <w:rFonts w:ascii="Calibri" w:hAnsi="Calibri" w:cs="Arial"/>
        </w:rPr>
        <w:t xml:space="preserve"> kuinka vastuullisesti puolueet ja ehdokkaat vaalien alla viestivät teemoistaan, yli puolet vastaajista (57%) antoi arvosanan tyydyttävä. Melko vastuullisena puolueiden ja ehdokkaiden vaaliviestintää piti 26% kaikista vastaajista.</w:t>
      </w:r>
      <w:r w:rsidR="00042BCC">
        <w:rPr>
          <w:rFonts w:ascii="Calibri" w:hAnsi="Calibri" w:cs="Arial"/>
        </w:rPr>
        <w:br/>
      </w:r>
      <w:r w:rsidR="00042BCC">
        <w:rPr>
          <w:rFonts w:ascii="Calibri" w:hAnsi="Calibri" w:cs="Arial"/>
        </w:rPr>
        <w:br/>
        <w:t>Kaikkiaan 65 toimittajaa luonnehti vastuullisuutta vaaliviestinnässä omin sanoin. Vaaliviestinnän vastuullisuutta luonnehdittiin mm. seuraavin kuvailuin:</w:t>
      </w:r>
      <w:r w:rsidR="009D5D65">
        <w:rPr>
          <w:rFonts w:ascii="Calibri" w:hAnsi="Calibri" w:cs="Arial"/>
        </w:rPr>
        <w:br/>
      </w:r>
      <w:r w:rsidR="009D5D65">
        <w:rPr>
          <w:rFonts w:ascii="Calibri" w:hAnsi="Calibri" w:cs="Arial"/>
        </w:rPr>
        <w:br/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“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Puhutaan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totta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tavalla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jonka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tavallinen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kansalainen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ymmärtää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. </w:t>
      </w:r>
      <w:proofErr w:type="spellStart"/>
      <w:proofErr w:type="gram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Totuudellisuuden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vaatimus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ei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kuitenkaan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tarkoita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sitä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etteivät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omat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arvot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saa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näkyä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.</w:t>
      </w:r>
      <w:proofErr w:type="gram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Päinvastoin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rohkea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kannan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ottaminen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on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nimenomaan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rehellistä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.</w:t>
      </w:r>
      <w:proofErr w:type="gram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Epärehellistä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on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väittää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olevansa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vähän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kaiken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proofErr w:type="gram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kaikkien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puolella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mukaan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mistä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arvellaan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kuulijan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tykkäävän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.</w:t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”</w:t>
      </w:r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(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Vastaaja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edustaa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valtakunnallista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sanomalehteä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).</w:t>
      </w:r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br/>
      </w:r>
      <w:r w:rsidR="009D5D65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br/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“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Viestintä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perustuu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realiteetteihin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mielipiteet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tukeutuvat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tietoon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viestijä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tuntee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vaikuttamisensa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rajat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ottaa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aidosti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huomioon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viestien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vastaanottajan</w:t>
      </w:r>
      <w:proofErr w:type="spellEnd"/>
      <w:r w:rsidR="009D5D65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.</w:t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”</w:t>
      </w:r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(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Vastaaja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edustaa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erikoisaikakauslehteä</w:t>
      </w:r>
      <w:proofErr w:type="spellEnd"/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.)</w:t>
      </w:r>
      <w:r w:rsidR="001F1C20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br/>
      </w:r>
      <w:r w:rsidR="001F1C20" w:rsidRPr="001F1C20">
        <w:rPr>
          <w:rFonts w:ascii="Lucida Sans Unicode" w:hAnsi="Lucida Sans Unicode" w:cs="Lucida Sans Unicode"/>
          <w:i/>
          <w:color w:val="262626"/>
          <w:sz w:val="22"/>
          <w:szCs w:val="22"/>
          <w:lang w:val="en-US"/>
        </w:rPr>
        <w:br/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“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Puhutaan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rehellisesti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proofErr w:type="gram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avoimesti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aiheesta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kuin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aiheesta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. Se,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minkä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lupaa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on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myös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pyrittävä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pitämään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proofErr w:type="gram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jos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se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ei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onnistu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epäonnistuminen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on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myönnettävä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rehellisesti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avoimesti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kerrottava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sille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rehelliset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syyt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.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Annetaan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kaikkien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osapuolten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sano</w:t>
      </w:r>
      <w:r w:rsidR="00C449BE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</w:t>
      </w:r>
      <w:proofErr w:type="spellEnd"/>
      <w:r w:rsidR="00C449BE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C449BE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sanottavansa</w:t>
      </w:r>
      <w:proofErr w:type="spellEnd"/>
      <w:r w:rsidR="00C449BE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C449BE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loppuun</w:t>
      </w:r>
      <w:proofErr w:type="spellEnd"/>
      <w:r w:rsidR="00C449BE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;</w:t>
      </w:r>
      <w:r w:rsid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vastuul</w:t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linen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vaaliviestintä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on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myös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sitä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että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toimittajalle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vastenmielisille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asioille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proofErr w:type="gram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puolueille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lastRenderedPageBreak/>
        <w:t>annetaan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yhtälainen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puheoikeus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muihin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asioihin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ja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puolueisiin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nähden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.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Valtakunnan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media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säätelee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tiedottamista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todella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paljon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omien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suosikkiensa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mukaan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eikä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anna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tasapuolista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puheoikeutta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kaikille</w:t>
      </w:r>
      <w:proofErr w:type="spellEnd"/>
      <w:r w:rsid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-</w:t>
      </w:r>
      <w:r w:rsid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edes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suurpuolueiden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kesken</w:t>
      </w:r>
      <w:proofErr w:type="spellEnd"/>
      <w:r w:rsidR="001F1C20" w:rsidRPr="001F1C20">
        <w:rPr>
          <w:rFonts w:ascii="Lucida Sans Unicode" w:hAnsi="Lucida Sans Unicode" w:cs="Lucida Sans Unicode"/>
          <w:i/>
          <w:color w:val="262626"/>
          <w:sz w:val="20"/>
          <w:szCs w:val="20"/>
          <w:lang w:val="en-US"/>
        </w:rPr>
        <w:t>.”</w:t>
      </w:r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(</w:t>
      </w:r>
      <w:proofErr w:type="spellStart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Vastaaja</w:t>
      </w:r>
      <w:proofErr w:type="spellEnd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edustaa</w:t>
      </w:r>
      <w:proofErr w:type="spellEnd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alueellista</w:t>
      </w:r>
      <w:proofErr w:type="spellEnd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 xml:space="preserve"> </w:t>
      </w:r>
      <w:proofErr w:type="spellStart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sanomalehteä</w:t>
      </w:r>
      <w:proofErr w:type="spellEnd"/>
      <w:r w:rsidR="001F1C20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t>.)</w:t>
      </w:r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br/>
      </w:r>
      <w:r w:rsidR="009D5D65"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br/>
      </w:r>
      <w:proofErr w:type="spellStart"/>
      <w:r w:rsidR="00880085">
        <w:rPr>
          <w:rFonts w:ascii="Calibri" w:hAnsi="Calibri" w:cs="Lucida Sans Unicode"/>
          <w:b/>
          <w:color w:val="262626"/>
          <w:lang w:val="en-US"/>
        </w:rPr>
        <w:t>Kyky</w:t>
      </w:r>
      <w:proofErr w:type="spellEnd"/>
      <w:r w:rsidR="00880085"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 w:rsidR="00880085">
        <w:rPr>
          <w:rFonts w:ascii="Calibri" w:hAnsi="Calibri" w:cs="Lucida Sans Unicode"/>
          <w:b/>
          <w:color w:val="262626"/>
          <w:lang w:val="en-US"/>
        </w:rPr>
        <w:t>kertoa</w:t>
      </w:r>
      <w:proofErr w:type="spellEnd"/>
      <w:r w:rsidR="00880085"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 w:rsidR="00880085">
        <w:rPr>
          <w:rFonts w:ascii="Calibri" w:hAnsi="Calibri" w:cs="Lucida Sans Unicode"/>
          <w:b/>
          <w:color w:val="262626"/>
          <w:lang w:val="en-US"/>
        </w:rPr>
        <w:t>keskeneräisestä</w:t>
      </w:r>
      <w:proofErr w:type="spellEnd"/>
      <w:r w:rsidR="00880085"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 w:rsidR="00880085">
        <w:rPr>
          <w:rFonts w:ascii="Calibri" w:hAnsi="Calibri" w:cs="Lucida Sans Unicode"/>
          <w:b/>
          <w:color w:val="262626"/>
          <w:lang w:val="en-US"/>
        </w:rPr>
        <w:t>tärkeää</w:t>
      </w:r>
      <w:proofErr w:type="spellEnd"/>
      <w:r w:rsidR="00880085"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 w:rsidR="00880085">
        <w:rPr>
          <w:rFonts w:ascii="Calibri" w:hAnsi="Calibri" w:cs="Lucida Sans Unicode"/>
          <w:b/>
          <w:color w:val="262626"/>
          <w:lang w:val="en-US"/>
        </w:rPr>
        <w:t>vastuullisessa</w:t>
      </w:r>
      <w:proofErr w:type="spellEnd"/>
      <w:r w:rsidR="00880085"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 w:rsidR="00880085">
        <w:rPr>
          <w:rFonts w:ascii="Calibri" w:hAnsi="Calibri" w:cs="Lucida Sans Unicode"/>
          <w:b/>
          <w:color w:val="262626"/>
          <w:lang w:val="en-US"/>
        </w:rPr>
        <w:t>vaaliviestinnässä</w:t>
      </w:r>
      <w:proofErr w:type="spellEnd"/>
    </w:p>
    <w:p w14:paraId="432CF322" w14:textId="77777777" w:rsidR="000E0246" w:rsidRDefault="000E0246" w:rsidP="001F1C20">
      <w:pPr>
        <w:widowControl w:val="0"/>
        <w:autoSpaceDE w:val="0"/>
        <w:autoSpaceDN w:val="0"/>
        <w:adjustRightInd w:val="0"/>
        <w:rPr>
          <w:rFonts w:ascii="Calibri" w:hAnsi="Calibri" w:cs="Lucida Sans Unicode"/>
          <w:color w:val="262626"/>
          <w:lang w:val="en-US"/>
        </w:rPr>
      </w:pPr>
    </w:p>
    <w:p w14:paraId="2DC33EA3" w14:textId="718FF6FC" w:rsidR="002D1C7B" w:rsidRDefault="000E0246" w:rsidP="001F1C20">
      <w:pPr>
        <w:widowControl w:val="0"/>
        <w:autoSpaceDE w:val="0"/>
        <w:autoSpaceDN w:val="0"/>
        <w:adjustRightInd w:val="0"/>
        <w:rPr>
          <w:rFonts w:ascii="Calibri" w:hAnsi="Calibri" w:cs="Lucida Sans Unicode"/>
          <w:color w:val="262626"/>
          <w:lang w:val="en-US"/>
        </w:rPr>
      </w:pPr>
      <w:proofErr w:type="spellStart"/>
      <w:proofErr w:type="gramStart"/>
      <w:r w:rsidRPr="000E0246">
        <w:rPr>
          <w:rFonts w:ascii="Calibri" w:hAnsi="Calibri" w:cs="Lucida Sans Unicode"/>
          <w:color w:val="262626"/>
          <w:lang w:val="en-US"/>
        </w:rPr>
        <w:t>Monivalintakysymykseen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“</w:t>
      </w:r>
      <w:proofErr w:type="spellStart"/>
      <w:r>
        <w:rPr>
          <w:rFonts w:ascii="Calibri" w:hAnsi="Calibri" w:cs="Lucida Sans Unicode"/>
          <w:color w:val="262626"/>
          <w:lang w:val="en-US"/>
        </w:rPr>
        <w:t>Millaista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on </w:t>
      </w:r>
      <w:proofErr w:type="spellStart"/>
      <w:r>
        <w:rPr>
          <w:rFonts w:ascii="Calibri" w:hAnsi="Calibri" w:cs="Lucida Sans Unicode"/>
          <w:color w:val="262626"/>
          <w:lang w:val="en-US"/>
        </w:rPr>
        <w:t>vastuulli</w:t>
      </w:r>
      <w:r w:rsidR="00C449BE">
        <w:rPr>
          <w:rFonts w:ascii="Calibri" w:hAnsi="Calibri" w:cs="Lucida Sans Unicode"/>
          <w:color w:val="262626"/>
          <w:lang w:val="en-US"/>
        </w:rPr>
        <w:t>nen</w:t>
      </w:r>
      <w:proofErr w:type="spellEnd"/>
      <w:r w:rsidR="00C449BE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C449BE">
        <w:rPr>
          <w:rFonts w:ascii="Calibri" w:hAnsi="Calibri" w:cs="Lucida Sans Unicode"/>
          <w:color w:val="262626"/>
          <w:lang w:val="en-US"/>
        </w:rPr>
        <w:t>vaaliviestintä</w:t>
      </w:r>
      <w:proofErr w:type="spellEnd"/>
      <w:r w:rsidR="00C449BE">
        <w:rPr>
          <w:rFonts w:ascii="Calibri" w:hAnsi="Calibri" w:cs="Lucida Sans Unicode"/>
          <w:color w:val="262626"/>
          <w:lang w:val="en-US"/>
        </w:rPr>
        <w:t xml:space="preserve">?” </w:t>
      </w:r>
      <w:proofErr w:type="spellStart"/>
      <w:r w:rsidR="00C449BE">
        <w:rPr>
          <w:rFonts w:ascii="Calibri" w:hAnsi="Calibri" w:cs="Lucida Sans Unicode"/>
          <w:color w:val="262626"/>
          <w:lang w:val="en-US"/>
        </w:rPr>
        <w:t>saatiin</w:t>
      </w:r>
      <w:proofErr w:type="spellEnd"/>
      <w:r w:rsidR="00C449BE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C449BE">
        <w:rPr>
          <w:rFonts w:ascii="Calibri" w:hAnsi="Calibri" w:cs="Lucida Sans Unicode"/>
          <w:color w:val="262626"/>
          <w:lang w:val="en-US"/>
        </w:rPr>
        <w:t>yhteensä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501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vastausta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eri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vaihtoehtoihin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>.</w:t>
      </w:r>
      <w:proofErr w:type="gram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Suurin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proofErr w:type="gramStart"/>
      <w:r w:rsidR="00694C06">
        <w:rPr>
          <w:rFonts w:ascii="Calibri" w:hAnsi="Calibri" w:cs="Lucida Sans Unicode"/>
          <w:color w:val="262626"/>
          <w:lang w:val="en-US"/>
        </w:rPr>
        <w:t>osa</w:t>
      </w:r>
      <w:proofErr w:type="spellEnd"/>
      <w:proofErr w:type="gram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katsoi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,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että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vastuullinen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vaaliviestintä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on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avointa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(83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vastausta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). </w:t>
      </w:r>
      <w:proofErr w:type="spellStart"/>
      <w:proofErr w:type="gramStart"/>
      <w:r w:rsidR="00694C06">
        <w:rPr>
          <w:rFonts w:ascii="Calibri" w:hAnsi="Calibri" w:cs="Lucida Sans Unicode"/>
          <w:color w:val="262626"/>
          <w:lang w:val="en-US"/>
        </w:rPr>
        <w:t>Seuraavaksi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eniten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vastauksia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sai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vaihtoehto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“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selkeää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” (72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vastausta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>).</w:t>
      </w:r>
      <w:proofErr w:type="gram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Vaihtoehdot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“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todennettava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” </w:t>
      </w:r>
      <w:proofErr w:type="spellStart"/>
      <w:proofErr w:type="gramStart"/>
      <w:r w:rsidR="00694C06">
        <w:rPr>
          <w:rFonts w:ascii="Calibri" w:hAnsi="Calibri" w:cs="Lucida Sans Unicode"/>
          <w:color w:val="262626"/>
          <w:lang w:val="en-US"/>
        </w:rPr>
        <w:t>ja</w:t>
      </w:r>
      <w:proofErr w:type="spellEnd"/>
      <w:proofErr w:type="gramEnd"/>
      <w:r w:rsidR="00694C06">
        <w:rPr>
          <w:rFonts w:ascii="Calibri" w:hAnsi="Calibri" w:cs="Lucida Sans Unicode"/>
          <w:color w:val="262626"/>
          <w:lang w:val="en-US"/>
        </w:rPr>
        <w:t xml:space="preserve"> “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johdonmukainen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”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jakoivat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kolmanne</w:t>
      </w:r>
      <w:r w:rsidR="00446961">
        <w:rPr>
          <w:rFonts w:ascii="Calibri" w:hAnsi="Calibri" w:cs="Lucida Sans Unicode"/>
          <w:color w:val="262626"/>
          <w:lang w:val="en-US"/>
        </w:rPr>
        <w:t>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sijan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 xml:space="preserve"> (55 </w:t>
      </w:r>
      <w:proofErr w:type="spellStart"/>
      <w:r w:rsidR="00694C06">
        <w:rPr>
          <w:rFonts w:ascii="Calibri" w:hAnsi="Calibri" w:cs="Lucida Sans Unicode"/>
          <w:color w:val="262626"/>
          <w:lang w:val="en-US"/>
        </w:rPr>
        <w:t>vastausta</w:t>
      </w:r>
      <w:proofErr w:type="spellEnd"/>
      <w:r w:rsidR="00694C06">
        <w:rPr>
          <w:rFonts w:ascii="Calibri" w:hAnsi="Calibri" w:cs="Lucida Sans Unicode"/>
          <w:color w:val="262626"/>
          <w:lang w:val="en-US"/>
        </w:rPr>
        <w:t>).</w:t>
      </w:r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r w:rsidR="00E60897">
        <w:rPr>
          <w:rFonts w:ascii="Calibri" w:hAnsi="Calibri" w:cs="Lucida Sans Unicode"/>
          <w:color w:val="262626"/>
          <w:lang w:val="en-US"/>
        </w:rPr>
        <w:br/>
      </w:r>
      <w:r w:rsidR="00E60897">
        <w:rPr>
          <w:rFonts w:ascii="Calibri" w:hAnsi="Calibri" w:cs="Lucida Sans Unicode"/>
          <w:color w:val="262626"/>
          <w:lang w:val="en-US"/>
        </w:rPr>
        <w:br/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Vastaajista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59%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piti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ehdokkaiden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proofErr w:type="gramStart"/>
      <w:r w:rsidR="00170881">
        <w:rPr>
          <w:rFonts w:ascii="Calibri" w:hAnsi="Calibri" w:cs="Lucida Sans Unicode"/>
          <w:color w:val="262626"/>
          <w:lang w:val="en-US"/>
        </w:rPr>
        <w:t>ja</w:t>
      </w:r>
      <w:proofErr w:type="spellEnd"/>
      <w:proofErr w:type="gram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puolueiden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vaalien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alla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tapahtuvaa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viestintää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riittävänä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. </w:t>
      </w:r>
      <w:proofErr w:type="gramStart"/>
      <w:r w:rsidR="00170881">
        <w:rPr>
          <w:rFonts w:ascii="Calibri" w:hAnsi="Calibri" w:cs="Lucida Sans Unicode"/>
          <w:color w:val="262626"/>
          <w:lang w:val="en-US"/>
        </w:rPr>
        <w:t>Vain</w:t>
      </w:r>
      <w:proofErr w:type="gramEnd"/>
      <w:r w:rsidR="00170881">
        <w:rPr>
          <w:rFonts w:ascii="Calibri" w:hAnsi="Calibri" w:cs="Lucida Sans Unicode"/>
          <w:color w:val="262626"/>
          <w:lang w:val="en-US"/>
        </w:rPr>
        <w:t xml:space="preserve"> 6%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piti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vaaliviestinnän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määrää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170881">
        <w:rPr>
          <w:rFonts w:ascii="Calibri" w:hAnsi="Calibri" w:cs="Lucida Sans Unicode"/>
          <w:color w:val="262626"/>
          <w:lang w:val="en-US"/>
        </w:rPr>
        <w:t>liiallisena</w:t>
      </w:r>
      <w:proofErr w:type="spellEnd"/>
      <w:r w:rsidR="00170881">
        <w:rPr>
          <w:rFonts w:ascii="Calibri" w:hAnsi="Calibri" w:cs="Lucida Sans Unicode"/>
          <w:color w:val="262626"/>
          <w:lang w:val="en-US"/>
        </w:rPr>
        <w:t>.</w:t>
      </w:r>
      <w:r w:rsidR="009575E9">
        <w:rPr>
          <w:rFonts w:ascii="Calibri" w:hAnsi="Calibri" w:cs="Lucida Sans Unicode"/>
          <w:color w:val="262626"/>
          <w:lang w:val="en-US"/>
        </w:rPr>
        <w:br/>
      </w:r>
      <w:r w:rsidR="009575E9">
        <w:rPr>
          <w:rFonts w:ascii="Calibri" w:hAnsi="Calibri" w:cs="Lucida Sans Unicode"/>
          <w:color w:val="262626"/>
          <w:lang w:val="en-US"/>
        </w:rPr>
        <w:br/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Kysyttäessä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,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mitä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puolueiden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proofErr w:type="gramStart"/>
      <w:r w:rsidR="009575E9">
        <w:rPr>
          <w:rFonts w:ascii="Calibri" w:hAnsi="Calibri" w:cs="Lucida Sans Unicode"/>
          <w:color w:val="262626"/>
          <w:lang w:val="en-US"/>
        </w:rPr>
        <w:t>ja</w:t>
      </w:r>
      <w:proofErr w:type="spellEnd"/>
      <w:proofErr w:type="gram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ehdokkaiden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tulisi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lisätä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viestintäänsä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,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jotta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se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olisi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entistä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vastuullisempaa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,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suurin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osa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(33%)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toivoi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lisää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läpinäkyvyyttä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. </w:t>
      </w:r>
      <w:proofErr w:type="spellStart"/>
      <w:proofErr w:type="gramStart"/>
      <w:r w:rsidR="009575E9">
        <w:rPr>
          <w:rFonts w:ascii="Calibri" w:hAnsi="Calibri" w:cs="Lucida Sans Unicode"/>
          <w:color w:val="262626"/>
          <w:lang w:val="en-US"/>
        </w:rPr>
        <w:t>Kiinnostavasti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kakkoseksi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nostettiin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kyky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kertoa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9575E9">
        <w:rPr>
          <w:rFonts w:ascii="Calibri" w:hAnsi="Calibri" w:cs="Lucida Sans Unicode"/>
          <w:color w:val="262626"/>
          <w:lang w:val="en-US"/>
        </w:rPr>
        <w:t>keskeneräisestä</w:t>
      </w:r>
      <w:proofErr w:type="spellEnd"/>
      <w:r w:rsidR="009575E9">
        <w:rPr>
          <w:rFonts w:ascii="Calibri" w:hAnsi="Calibri" w:cs="Lucida Sans Unicode"/>
          <w:color w:val="262626"/>
          <w:lang w:val="en-US"/>
        </w:rPr>
        <w:t xml:space="preserve"> (</w:t>
      </w:r>
      <w:r w:rsidR="00880085">
        <w:rPr>
          <w:rFonts w:ascii="Calibri" w:hAnsi="Calibri" w:cs="Lucida Sans Unicode"/>
          <w:color w:val="262626"/>
          <w:lang w:val="en-US"/>
        </w:rPr>
        <w:t>19%).</w:t>
      </w:r>
      <w:proofErr w:type="gramEnd"/>
      <w:r w:rsidR="00E55D86">
        <w:rPr>
          <w:rFonts w:ascii="Calibri" w:hAnsi="Calibri" w:cs="Lucida Sans Unicode"/>
          <w:color w:val="262626"/>
          <w:lang w:val="en-US"/>
        </w:rPr>
        <w:t xml:space="preserve"> </w:t>
      </w:r>
      <w:r w:rsidR="002D1C7B">
        <w:rPr>
          <w:rFonts w:ascii="Calibri" w:hAnsi="Calibri" w:cs="Lucida Sans Unicode"/>
          <w:color w:val="262626"/>
          <w:lang w:val="en-US"/>
        </w:rPr>
        <w:br/>
      </w:r>
    </w:p>
    <w:p w14:paraId="43A9DA3D" w14:textId="04B3357F" w:rsidR="00E051A8" w:rsidRDefault="002D1C7B" w:rsidP="00E051A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Calibri" w:hAnsi="Calibri" w:cs="Lucida Sans Unicode"/>
          <w:b/>
          <w:color w:val="262626"/>
          <w:lang w:val="en-US"/>
        </w:rPr>
        <w:t>Blogit</w:t>
      </w:r>
      <w:proofErr w:type="spellEnd"/>
      <w:r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b/>
          <w:color w:val="262626"/>
          <w:lang w:val="en-US"/>
        </w:rPr>
        <w:t>huono</w:t>
      </w:r>
      <w:proofErr w:type="spellEnd"/>
      <w:r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b/>
          <w:color w:val="262626"/>
          <w:lang w:val="en-US"/>
        </w:rPr>
        <w:t>vaaliviestinnän</w:t>
      </w:r>
      <w:proofErr w:type="spellEnd"/>
      <w:r>
        <w:rPr>
          <w:rFonts w:ascii="Calibri" w:hAnsi="Calibri" w:cs="Lucida Sans Unicode"/>
          <w:b/>
          <w:color w:val="262626"/>
          <w:lang w:val="en-US"/>
        </w:rPr>
        <w:t xml:space="preserve"> </w:t>
      </w:r>
      <w:proofErr w:type="spellStart"/>
      <w:r w:rsidRPr="002D1C7B">
        <w:rPr>
          <w:rFonts w:ascii="Calibri" w:hAnsi="Calibri" w:cs="Lucida Sans Unicode"/>
          <w:b/>
          <w:color w:val="262626"/>
          <w:lang w:val="en-US"/>
        </w:rPr>
        <w:t>kanava</w:t>
      </w:r>
      <w:proofErr w:type="spellEnd"/>
      <w:r>
        <w:rPr>
          <w:rFonts w:ascii="Calibri" w:hAnsi="Calibri" w:cs="Lucida Sans Unicode"/>
          <w:color w:val="262626"/>
          <w:lang w:val="en-US"/>
        </w:rPr>
        <w:br/>
      </w:r>
      <w:r>
        <w:rPr>
          <w:rFonts w:ascii="Calibri" w:hAnsi="Calibri" w:cs="Lucida Sans Unicode"/>
          <w:color w:val="262626"/>
          <w:lang w:val="en-US"/>
        </w:rPr>
        <w:br/>
      </w:r>
      <w:proofErr w:type="spellStart"/>
      <w:r>
        <w:rPr>
          <w:rFonts w:ascii="Calibri" w:hAnsi="Calibri" w:cs="Lucida Sans Unicode"/>
          <w:color w:val="262626"/>
          <w:lang w:val="en-US"/>
        </w:rPr>
        <w:t>Kysyttäessä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, </w:t>
      </w:r>
      <w:proofErr w:type="spellStart"/>
      <w:r>
        <w:rPr>
          <w:rFonts w:ascii="Calibri" w:hAnsi="Calibri" w:cs="Lucida Sans Unicode"/>
          <w:color w:val="262626"/>
          <w:lang w:val="en-US"/>
        </w:rPr>
        <w:t>miten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vaaliehdokkaid</w:t>
      </w:r>
      <w:r w:rsidR="000A28E0">
        <w:rPr>
          <w:rFonts w:ascii="Calibri" w:hAnsi="Calibri" w:cs="Lucida Sans Unicode"/>
          <w:color w:val="262626"/>
          <w:lang w:val="en-US"/>
        </w:rPr>
        <w:t>en</w:t>
      </w:r>
      <w:proofErr w:type="spellEnd"/>
      <w:r w:rsidR="000A28E0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0A28E0">
        <w:rPr>
          <w:rFonts w:ascii="Calibri" w:hAnsi="Calibri" w:cs="Lucida Sans Unicode"/>
          <w:color w:val="262626"/>
          <w:lang w:val="en-US"/>
        </w:rPr>
        <w:t>tulisi</w:t>
      </w:r>
      <w:proofErr w:type="spellEnd"/>
      <w:r w:rsidR="000A28E0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0A28E0">
        <w:rPr>
          <w:rFonts w:ascii="Calibri" w:hAnsi="Calibri" w:cs="Lucida Sans Unicode"/>
          <w:color w:val="262626"/>
          <w:lang w:val="en-US"/>
        </w:rPr>
        <w:t>kommunikoida</w:t>
      </w:r>
      <w:proofErr w:type="spellEnd"/>
      <w:r w:rsidR="000A28E0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0A28E0">
        <w:rPr>
          <w:rFonts w:ascii="Calibri" w:hAnsi="Calibri" w:cs="Lucida Sans Unicode"/>
          <w:color w:val="262626"/>
          <w:lang w:val="en-US"/>
        </w:rPr>
        <w:t>omaa</w:t>
      </w:r>
      <w:proofErr w:type="spellEnd"/>
      <w:r w:rsidR="000A28E0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0A28E0">
        <w:rPr>
          <w:rFonts w:ascii="Calibri" w:hAnsi="Calibri" w:cs="Lucida Sans Unicode"/>
          <w:color w:val="262626"/>
          <w:lang w:val="en-US"/>
        </w:rPr>
        <w:t>vaaliohjelmaansa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, </w:t>
      </w:r>
      <w:proofErr w:type="spellStart"/>
      <w:r>
        <w:rPr>
          <w:rFonts w:ascii="Calibri" w:hAnsi="Calibri" w:cs="Lucida Sans Unicode"/>
          <w:color w:val="262626"/>
          <w:lang w:val="en-US"/>
        </w:rPr>
        <w:t>kohtaamiset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kentällä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koettiin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selvästi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muita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paremmaksi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vaihtoehdoksi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(29%). </w:t>
      </w:r>
      <w:proofErr w:type="spellStart"/>
      <w:proofErr w:type="gramStart"/>
      <w:r>
        <w:rPr>
          <w:rFonts w:ascii="Calibri" w:hAnsi="Calibri" w:cs="Lucida Sans Unicode"/>
          <w:color w:val="262626"/>
          <w:lang w:val="en-US"/>
        </w:rPr>
        <w:t>Vähiten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toimittajat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suosivat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ehdokkaiden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B465D0">
        <w:rPr>
          <w:rFonts w:ascii="Calibri" w:hAnsi="Calibri" w:cs="Lucida Sans Unicode"/>
          <w:color w:val="262626"/>
          <w:lang w:val="en-US"/>
        </w:rPr>
        <w:t>vaali</w:t>
      </w:r>
      <w:r>
        <w:rPr>
          <w:rFonts w:ascii="Calibri" w:hAnsi="Calibri" w:cs="Lucida Sans Unicode"/>
          <w:color w:val="262626"/>
          <w:lang w:val="en-US"/>
        </w:rPr>
        <w:t>viestintää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, jota </w:t>
      </w:r>
      <w:proofErr w:type="spellStart"/>
      <w:r>
        <w:rPr>
          <w:rFonts w:ascii="Calibri" w:hAnsi="Calibri" w:cs="Lucida Sans Unicode"/>
          <w:color w:val="262626"/>
          <w:lang w:val="en-US"/>
        </w:rPr>
        <w:t>toteutetaan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>
        <w:rPr>
          <w:rFonts w:ascii="Calibri" w:hAnsi="Calibri" w:cs="Lucida Sans Unicode"/>
          <w:color w:val="262626"/>
          <w:lang w:val="en-US"/>
        </w:rPr>
        <w:t>blogeissa</w:t>
      </w:r>
      <w:proofErr w:type="spellEnd"/>
      <w:r>
        <w:rPr>
          <w:rFonts w:ascii="Calibri" w:hAnsi="Calibri" w:cs="Lucida Sans Unicode"/>
          <w:color w:val="262626"/>
          <w:lang w:val="en-US"/>
        </w:rPr>
        <w:t xml:space="preserve"> (3%)</w:t>
      </w:r>
      <w:r w:rsidR="00E051A8">
        <w:rPr>
          <w:rFonts w:ascii="Calibri" w:hAnsi="Calibri" w:cs="Lucida Sans Unicode"/>
          <w:color w:val="262626"/>
          <w:lang w:val="en-US"/>
        </w:rPr>
        <w:t>.</w:t>
      </w:r>
      <w:proofErr w:type="gramEnd"/>
      <w:r w:rsidR="00E051A8">
        <w:rPr>
          <w:rFonts w:ascii="Calibri" w:hAnsi="Calibri" w:cs="Lucida Sans Unicode"/>
          <w:color w:val="262626"/>
          <w:lang w:val="en-US"/>
        </w:rPr>
        <w:br/>
      </w:r>
      <w:r w:rsidR="00E051A8">
        <w:rPr>
          <w:rFonts w:ascii="Calibri" w:hAnsi="Calibri" w:cs="Lucida Sans Unicode"/>
          <w:color w:val="262626"/>
          <w:lang w:val="en-US"/>
        </w:rPr>
        <w:br/>
      </w:r>
      <w:proofErr w:type="spellStart"/>
      <w:proofErr w:type="gramStart"/>
      <w:r w:rsidR="00A74437" w:rsidRPr="00FD6E7D">
        <w:rPr>
          <w:rFonts w:ascii="Calibri" w:hAnsi="Calibri" w:cs="Lucida Sans Unicode"/>
          <w:color w:val="262626"/>
          <w:lang w:val="en-US"/>
        </w:rPr>
        <w:t>Kysyttäessä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esimerkkiä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vastuullisesti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viestineestä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vaaliehdokkaasta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mainintoja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tuli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kaikkiaan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20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poliitikosta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vuosien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varrelta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>.</w:t>
      </w:r>
      <w:proofErr w:type="gram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gramStart"/>
      <w:r w:rsidR="00A74437" w:rsidRPr="00FD6E7D">
        <w:rPr>
          <w:rFonts w:ascii="Calibri" w:hAnsi="Calibri" w:cs="Lucida Sans Unicode"/>
          <w:color w:val="262626"/>
          <w:lang w:val="en-US"/>
        </w:rPr>
        <w:t xml:space="preserve">Ne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löytyvät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alta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C449BE">
        <w:rPr>
          <w:rFonts w:ascii="Calibri" w:hAnsi="Calibri" w:cs="Lucida Sans Unicode"/>
          <w:color w:val="262626"/>
          <w:lang w:val="en-US"/>
        </w:rPr>
        <w:t>mainintojen</w:t>
      </w:r>
      <w:proofErr w:type="spellEnd"/>
      <w:r w:rsidR="00C449BE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A74437" w:rsidRPr="00FD6E7D">
        <w:rPr>
          <w:rFonts w:ascii="Calibri" w:hAnsi="Calibri" w:cs="Lucida Sans Unicode"/>
          <w:color w:val="262626"/>
          <w:lang w:val="en-US"/>
        </w:rPr>
        <w:t>esiintymisjärjestyksessä</w:t>
      </w:r>
      <w:proofErr w:type="spellEnd"/>
      <w:r w:rsidR="00A74437" w:rsidRPr="00FD6E7D">
        <w:rPr>
          <w:rFonts w:ascii="Calibri" w:hAnsi="Calibri" w:cs="Lucida Sans Unicode"/>
          <w:color w:val="262626"/>
          <w:lang w:val="en-US"/>
        </w:rPr>
        <w:t>.</w:t>
      </w:r>
      <w:proofErr w:type="gramEnd"/>
      <w:r w:rsidR="00A74437" w:rsidRPr="00FD6E7D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proofErr w:type="gramStart"/>
      <w:r w:rsidR="00C51E22">
        <w:rPr>
          <w:rFonts w:ascii="Calibri" w:hAnsi="Calibri" w:cs="Lucida Sans Unicode"/>
          <w:color w:val="262626"/>
          <w:lang w:val="en-US"/>
        </w:rPr>
        <w:t>Eniten</w:t>
      </w:r>
      <w:proofErr w:type="spellEnd"/>
      <w:r w:rsidR="00C51E22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C51E22">
        <w:rPr>
          <w:rFonts w:ascii="Calibri" w:hAnsi="Calibri" w:cs="Lucida Sans Unicode"/>
          <w:color w:val="262626"/>
          <w:lang w:val="en-US"/>
        </w:rPr>
        <w:t>mainintoja</w:t>
      </w:r>
      <w:proofErr w:type="spellEnd"/>
      <w:r w:rsidR="00C51E22">
        <w:rPr>
          <w:rFonts w:ascii="Calibri" w:hAnsi="Calibri" w:cs="Lucida Sans Unicode"/>
          <w:color w:val="262626"/>
          <w:lang w:val="en-US"/>
        </w:rPr>
        <w:t xml:space="preserve"> (6) </w:t>
      </w:r>
      <w:proofErr w:type="spellStart"/>
      <w:r w:rsidR="00C51E22">
        <w:rPr>
          <w:rFonts w:ascii="Calibri" w:hAnsi="Calibri" w:cs="Lucida Sans Unicode"/>
          <w:color w:val="262626"/>
          <w:lang w:val="en-US"/>
        </w:rPr>
        <w:t>sai</w:t>
      </w:r>
      <w:proofErr w:type="spellEnd"/>
      <w:r w:rsidR="00C51E22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C51E22">
        <w:rPr>
          <w:rFonts w:ascii="Calibri" w:hAnsi="Calibri" w:cs="Lucida Sans Unicode"/>
          <w:color w:val="262626"/>
          <w:lang w:val="en-US"/>
        </w:rPr>
        <w:t>Sirpa</w:t>
      </w:r>
      <w:proofErr w:type="spellEnd"/>
      <w:r w:rsidR="00C51E22">
        <w:rPr>
          <w:rFonts w:ascii="Calibri" w:hAnsi="Calibri" w:cs="Lucida Sans Unicode"/>
          <w:color w:val="262626"/>
          <w:lang w:val="en-US"/>
        </w:rPr>
        <w:t xml:space="preserve"> </w:t>
      </w:r>
      <w:proofErr w:type="spellStart"/>
      <w:r w:rsidR="00C51E22">
        <w:rPr>
          <w:rFonts w:ascii="Calibri" w:hAnsi="Calibri" w:cs="Lucida Sans Unicode"/>
          <w:color w:val="262626"/>
          <w:lang w:val="en-US"/>
        </w:rPr>
        <w:t>Pietikäinen</w:t>
      </w:r>
      <w:proofErr w:type="spellEnd"/>
      <w:r w:rsidR="00C51E22">
        <w:rPr>
          <w:rFonts w:ascii="Calibri" w:hAnsi="Calibri" w:cs="Lucida Sans Unicode"/>
          <w:color w:val="262626"/>
          <w:lang w:val="en-US"/>
        </w:rPr>
        <w:t xml:space="preserve"> (</w:t>
      </w:r>
      <w:proofErr w:type="spellStart"/>
      <w:r w:rsidR="00C51E22">
        <w:rPr>
          <w:rFonts w:ascii="Calibri" w:hAnsi="Calibri" w:cs="Lucida Sans Unicode"/>
          <w:color w:val="262626"/>
          <w:lang w:val="en-US"/>
        </w:rPr>
        <w:t>kok</w:t>
      </w:r>
      <w:proofErr w:type="spellEnd"/>
      <w:r w:rsidR="00C51E22">
        <w:rPr>
          <w:rFonts w:ascii="Calibri" w:hAnsi="Calibri" w:cs="Lucida Sans Unicode"/>
          <w:color w:val="262626"/>
          <w:lang w:val="en-US"/>
        </w:rPr>
        <w:t>)</w:t>
      </w:r>
      <w:r w:rsidR="00A74437" w:rsidRPr="00FD6E7D">
        <w:rPr>
          <w:rFonts w:ascii="Calibri" w:hAnsi="Calibri" w:cs="Lucida Sans Unicode"/>
          <w:color w:val="262626"/>
          <w:lang w:val="en-US"/>
        </w:rPr>
        <w:t>.</w:t>
      </w:r>
      <w:proofErr w:type="gramEnd"/>
    </w:p>
    <w:p w14:paraId="662622CF" w14:textId="77777777" w:rsidR="00E051A8" w:rsidRDefault="00E051A8" w:rsidP="00E051A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</w:p>
    <w:p w14:paraId="6012586E" w14:textId="77777777" w:rsidR="00E051A8" w:rsidRPr="00C94494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r w:rsidRPr="00C94494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Olli </w:t>
      </w:r>
      <w:proofErr w:type="spellStart"/>
      <w:r w:rsidRPr="00C94494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Rehn</w:t>
      </w:r>
      <w:proofErr w:type="spellEnd"/>
    </w:p>
    <w:p w14:paraId="3AD7701E" w14:textId="4E3BEB3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 w:rsidRPr="00C94494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Sirpa</w:t>
      </w:r>
      <w:proofErr w:type="spellEnd"/>
      <w:r w:rsidRPr="00C94494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 w:rsidRPr="00C94494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Pietikäinen</w:t>
      </w:r>
      <w:proofErr w:type="spellEnd"/>
      <w:r w:rsidR="00A74437"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</w:p>
    <w:p w14:paraId="75F507E9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Tarja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Crohnberg</w:t>
      </w:r>
      <w:proofErr w:type="spellEnd"/>
    </w:p>
    <w:p w14:paraId="543D6DC1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Satu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Hassi</w:t>
      </w:r>
      <w:proofErr w:type="spellEnd"/>
    </w:p>
    <w:p w14:paraId="53A8658C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Aino-Kaisa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Pekonen</w:t>
      </w:r>
      <w:proofErr w:type="spellEnd"/>
    </w:p>
    <w:p w14:paraId="7E4C7CEE" w14:textId="11A1E9C6" w:rsidR="00E051A8" w:rsidRDefault="00A74437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Sauli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Niinistö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</w:p>
    <w:p w14:paraId="5761A4D4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Sari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Essayah</w:t>
      </w:r>
      <w:proofErr w:type="spellEnd"/>
    </w:p>
    <w:p w14:paraId="57FD4848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Ilmari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Holmlund</w:t>
      </w:r>
      <w:proofErr w:type="spellEnd"/>
    </w:p>
    <w:p w14:paraId="2ACAE83F" w14:textId="7E943ADC" w:rsidR="00E051A8" w:rsidRDefault="00A74437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Eija-Riitta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Korhola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</w:p>
    <w:p w14:paraId="453C768D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Alexander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Stubb</w:t>
      </w:r>
      <w:proofErr w:type="spellEnd"/>
    </w:p>
    <w:p w14:paraId="3B9CEBDF" w14:textId="644F84CD" w:rsidR="00E051A8" w:rsidRDefault="00A74437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Riitta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Myller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</w:p>
    <w:p w14:paraId="0E118C07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Mikael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Pentikäinen</w:t>
      </w:r>
      <w:proofErr w:type="spellEnd"/>
    </w:p>
    <w:p w14:paraId="52359CFE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Jari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Vilén</w:t>
      </w:r>
      <w:proofErr w:type="spellEnd"/>
    </w:p>
    <w:p w14:paraId="6DD49BCE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Li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Andersson</w:t>
      </w:r>
      <w:proofErr w:type="spellEnd"/>
    </w:p>
    <w:p w14:paraId="106A1E62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Petri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Sarvamaa</w:t>
      </w:r>
      <w:proofErr w:type="spellEnd"/>
    </w:p>
    <w:p w14:paraId="521C427C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Pekka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Haavisto</w:t>
      </w:r>
      <w:proofErr w:type="spellEnd"/>
    </w:p>
    <w:p w14:paraId="212F6152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Jyrki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Katainen</w:t>
      </w:r>
      <w:proofErr w:type="spellEnd"/>
    </w:p>
    <w:p w14:paraId="31B54B33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Liisa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Jaakonsaari</w:t>
      </w:r>
      <w:proofErr w:type="spellEnd"/>
    </w:p>
    <w:p w14:paraId="1312B726" w14:textId="77777777" w:rsidR="00E051A8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Lenita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Toivakka</w:t>
      </w:r>
      <w:proofErr w:type="spellEnd"/>
    </w:p>
    <w:p w14:paraId="416BE6D0" w14:textId="587EB53E" w:rsidR="00A74437" w:rsidRPr="00A74437" w:rsidRDefault="00E051A8" w:rsidP="00E051A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</w:pP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Pauliina</w:t>
      </w:r>
      <w:proofErr w:type="spellEnd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62626"/>
          <w:sz w:val="22"/>
          <w:szCs w:val="22"/>
          <w:lang w:val="en-US"/>
        </w:rPr>
        <w:t>Viitamies</w:t>
      </w:r>
      <w:proofErr w:type="spellEnd"/>
    </w:p>
    <w:p w14:paraId="4E89D1DD" w14:textId="130FD0F8" w:rsidR="00D52965" w:rsidRPr="001F1C20" w:rsidRDefault="009D5D65" w:rsidP="001F1C2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</w:pPr>
      <w:r w:rsidRPr="001F1C20">
        <w:rPr>
          <w:rFonts w:ascii="Lucida Sans Unicode" w:hAnsi="Lucida Sans Unicode" w:cs="Lucida Sans Unicode"/>
          <w:color w:val="262626"/>
          <w:sz w:val="20"/>
          <w:szCs w:val="20"/>
          <w:lang w:val="en-US"/>
        </w:rPr>
        <w:br/>
      </w:r>
    </w:p>
    <w:p w14:paraId="1844E1D5" w14:textId="3376FBA5" w:rsidR="00D52965" w:rsidRPr="000F5D3E" w:rsidRDefault="005E468B" w:rsidP="00E572F2">
      <w:pPr>
        <w:rPr>
          <w:rFonts w:ascii="Calibri" w:hAnsi="Calibri" w:cs="Arial"/>
        </w:rPr>
      </w:pPr>
      <w:r>
        <w:rPr>
          <w:rFonts w:ascii="Calibri" w:hAnsi="Calibri" w:cs="Arial"/>
        </w:rPr>
        <w:t>Kyselyyn vastasi kaikkiaan 96 toimittajaa eri medioista. Eniten vastauksia (21) tuli erikoisaikakauslehdistä, paikallisista sanomalehdistä (16) ja alueellisista sanomalehdistä (15). Valtakunnallisista sanomalehdistä tuli 11, uutistoimistoista 3 ja tv:n sekä radion uutis- ja ajankohtaistoimituksista yhteensä 6 vastausta.</w:t>
      </w:r>
    </w:p>
    <w:p w14:paraId="0E3F331E" w14:textId="73DE8210" w:rsidR="003561F6" w:rsidRDefault="003561F6" w:rsidP="00E572F2">
      <w:pPr>
        <w:rPr>
          <w:rFonts w:ascii="Calibri" w:hAnsi="Calibri"/>
          <w:b/>
          <w:sz w:val="32"/>
          <w:szCs w:val="32"/>
        </w:rPr>
      </w:pPr>
    </w:p>
    <w:p w14:paraId="7816FC3D" w14:textId="77777777" w:rsidR="00E96324" w:rsidRPr="00E96324" w:rsidRDefault="006A7856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96324">
        <w:rPr>
          <w:rFonts w:ascii="Calibri" w:hAnsi="Calibri"/>
          <w:b/>
        </w:rPr>
        <w:t>Lisätietoja:</w:t>
      </w:r>
      <w:r>
        <w:rPr>
          <w:rFonts w:ascii="Calibri" w:hAnsi="Calibri"/>
        </w:rPr>
        <w:br/>
      </w:r>
      <w:r w:rsidR="00E96324">
        <w:rPr>
          <w:rFonts w:ascii="Calibri" w:hAnsi="Calibri"/>
        </w:rPr>
        <w:br/>
      </w:r>
      <w:r w:rsidR="00E96324" w:rsidRPr="00E96324">
        <w:rPr>
          <w:rFonts w:ascii="Calibri" w:hAnsi="Calibri" w:cs="Calibri"/>
          <w:lang w:val="en-US"/>
        </w:rPr>
        <w:t>Nina Alivirta, FM</w:t>
      </w:r>
    </w:p>
    <w:p w14:paraId="24D7A892" w14:textId="77777777" w:rsidR="00E96324" w:rsidRPr="00E96324" w:rsidRDefault="00E9632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E96324">
        <w:rPr>
          <w:rFonts w:ascii="Calibri" w:hAnsi="Calibri" w:cs="Calibri"/>
          <w:lang w:val="en-US"/>
        </w:rPr>
        <w:t>Vastuulliset</w:t>
      </w:r>
      <w:proofErr w:type="spellEnd"/>
      <w:r w:rsidRPr="00E96324">
        <w:rPr>
          <w:rFonts w:ascii="Calibri" w:hAnsi="Calibri" w:cs="Calibri"/>
          <w:lang w:val="en-US"/>
        </w:rPr>
        <w:t xml:space="preserve"> </w:t>
      </w:r>
      <w:proofErr w:type="spellStart"/>
      <w:r w:rsidRPr="00E96324">
        <w:rPr>
          <w:rFonts w:ascii="Calibri" w:hAnsi="Calibri" w:cs="Calibri"/>
          <w:lang w:val="en-US"/>
        </w:rPr>
        <w:t>viestijät</w:t>
      </w:r>
      <w:proofErr w:type="spellEnd"/>
      <w:r w:rsidRPr="00E96324">
        <w:rPr>
          <w:rFonts w:ascii="Calibri" w:hAnsi="Calibri" w:cs="Calibri"/>
          <w:lang w:val="en-US"/>
        </w:rPr>
        <w:t xml:space="preserve"> -</w:t>
      </w:r>
      <w:proofErr w:type="spellStart"/>
      <w:r w:rsidRPr="00E96324">
        <w:rPr>
          <w:rFonts w:ascii="Calibri" w:hAnsi="Calibri" w:cs="Calibri"/>
          <w:lang w:val="en-US"/>
        </w:rPr>
        <w:t>ryhmän</w:t>
      </w:r>
      <w:proofErr w:type="spellEnd"/>
      <w:r w:rsidRPr="00E96324">
        <w:rPr>
          <w:rFonts w:ascii="Calibri" w:hAnsi="Calibri" w:cs="Calibri"/>
          <w:lang w:val="en-US"/>
        </w:rPr>
        <w:t xml:space="preserve"> </w:t>
      </w:r>
      <w:proofErr w:type="spellStart"/>
      <w:r w:rsidRPr="00E96324">
        <w:rPr>
          <w:rFonts w:ascii="Calibri" w:hAnsi="Calibri" w:cs="Calibri"/>
          <w:lang w:val="en-US"/>
        </w:rPr>
        <w:t>perustaja</w:t>
      </w:r>
      <w:proofErr w:type="spellEnd"/>
    </w:p>
    <w:p w14:paraId="006ABEFC" w14:textId="77777777" w:rsidR="00E96324" w:rsidRPr="00E96324" w:rsidRDefault="00E9632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E96324">
        <w:rPr>
          <w:rFonts w:ascii="Calibri" w:hAnsi="Calibri" w:cs="Calibri"/>
          <w:lang w:val="en-US"/>
        </w:rPr>
        <w:t>Strategiajohtaja</w:t>
      </w:r>
      <w:proofErr w:type="spellEnd"/>
      <w:r w:rsidRPr="00E96324">
        <w:rPr>
          <w:rFonts w:ascii="Calibri" w:hAnsi="Calibri" w:cs="Calibri"/>
          <w:lang w:val="en-US"/>
        </w:rPr>
        <w:t xml:space="preserve">, </w:t>
      </w:r>
      <w:proofErr w:type="spellStart"/>
      <w:r w:rsidRPr="00E96324">
        <w:rPr>
          <w:rFonts w:ascii="Calibri" w:hAnsi="Calibri" w:cs="Calibri"/>
          <w:lang w:val="en-US"/>
        </w:rPr>
        <w:t>osakas</w:t>
      </w:r>
      <w:proofErr w:type="spellEnd"/>
    </w:p>
    <w:p w14:paraId="1A2D8A23" w14:textId="77777777" w:rsidR="00E96324" w:rsidRPr="00E96324" w:rsidRDefault="00E9632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E96324">
        <w:rPr>
          <w:rFonts w:ascii="Calibri" w:hAnsi="Calibri" w:cs="Calibri"/>
          <w:lang w:val="en-US"/>
        </w:rPr>
        <w:t>Viestintätoimisto</w:t>
      </w:r>
      <w:proofErr w:type="spellEnd"/>
      <w:r w:rsidRPr="00E96324">
        <w:rPr>
          <w:rFonts w:ascii="Calibri" w:hAnsi="Calibri" w:cs="Calibri"/>
          <w:lang w:val="en-US"/>
        </w:rPr>
        <w:t xml:space="preserve"> Pilgrim Oy I Edelman Affiliate, Finland</w:t>
      </w:r>
    </w:p>
    <w:p w14:paraId="60192A38" w14:textId="77777777" w:rsidR="00E96324" w:rsidRPr="00E96324" w:rsidRDefault="00E9632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E96324">
        <w:rPr>
          <w:rFonts w:ascii="Calibri" w:hAnsi="Calibri" w:cs="Calibri"/>
          <w:lang w:val="en-US"/>
        </w:rPr>
        <w:t>Tehtaankatu</w:t>
      </w:r>
      <w:proofErr w:type="spellEnd"/>
      <w:r w:rsidRPr="00E96324">
        <w:rPr>
          <w:rFonts w:ascii="Calibri" w:hAnsi="Calibri" w:cs="Calibri"/>
          <w:lang w:val="en-US"/>
        </w:rPr>
        <w:t xml:space="preserve"> 27-29 A</w:t>
      </w:r>
    </w:p>
    <w:p w14:paraId="407592F4" w14:textId="77777777" w:rsidR="00E96324" w:rsidRPr="00E96324" w:rsidRDefault="00E9632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96324">
        <w:rPr>
          <w:rFonts w:ascii="Calibri" w:hAnsi="Calibri" w:cs="Calibri"/>
          <w:lang w:val="en-US"/>
        </w:rPr>
        <w:t>00150 Helsinki</w:t>
      </w:r>
    </w:p>
    <w:p w14:paraId="79936C4F" w14:textId="77777777" w:rsidR="00E96324" w:rsidRPr="00E96324" w:rsidRDefault="00E9632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96324">
        <w:rPr>
          <w:rFonts w:ascii="Calibri" w:hAnsi="Calibri" w:cs="Calibri"/>
          <w:lang w:val="en-US"/>
        </w:rPr>
        <w:t>+ 358 40 589 7752</w:t>
      </w:r>
    </w:p>
    <w:p w14:paraId="27AF1274" w14:textId="77777777" w:rsidR="00E96324" w:rsidRPr="00E96324" w:rsidRDefault="00A505E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hyperlink r:id="rId7" w:history="1">
        <w:r w:rsidR="00E96324" w:rsidRPr="00E96324">
          <w:rPr>
            <w:rFonts w:ascii="Calibri" w:hAnsi="Calibri" w:cs="Calibri"/>
            <w:color w:val="084DE5"/>
            <w:u w:val="single" w:color="084DE5"/>
            <w:lang w:val="en-US"/>
          </w:rPr>
          <w:t>nina.alivirta@pilgrim.fi</w:t>
        </w:r>
      </w:hyperlink>
    </w:p>
    <w:p w14:paraId="0263BA72" w14:textId="77777777" w:rsidR="00E96324" w:rsidRPr="00E96324" w:rsidRDefault="00A505E4" w:rsidP="00E963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hyperlink r:id="rId8" w:history="1">
        <w:r w:rsidR="00E96324" w:rsidRPr="00E96324">
          <w:rPr>
            <w:rFonts w:ascii="Calibri" w:hAnsi="Calibri" w:cs="Calibri"/>
            <w:color w:val="084DE5"/>
            <w:u w:val="single" w:color="084DE5"/>
            <w:lang w:val="en-US"/>
          </w:rPr>
          <w:t>www.pilgrim.fi</w:t>
        </w:r>
      </w:hyperlink>
    </w:p>
    <w:p w14:paraId="391E1191" w14:textId="46F453C6" w:rsidR="00B1589E" w:rsidRDefault="00E96324" w:rsidP="00E96324">
      <w:pPr>
        <w:rPr>
          <w:rFonts w:ascii="Calibri" w:hAnsi="Calibri"/>
        </w:rPr>
      </w:pPr>
      <w:r w:rsidRPr="00E96324">
        <w:rPr>
          <w:rFonts w:ascii="Calibri" w:hAnsi="Calibri" w:cs="Calibri"/>
          <w:lang w:val="en-US"/>
        </w:rPr>
        <w:t>VASTUULLISET VIESTIJÄT: </w:t>
      </w:r>
      <w:hyperlink r:id="rId9" w:history="1">
        <w:r w:rsidRPr="00E96324">
          <w:rPr>
            <w:rFonts w:ascii="Calibri" w:hAnsi="Calibri" w:cs="Calibri"/>
            <w:color w:val="084DE5"/>
            <w:u w:val="single" w:color="084DE5"/>
            <w:lang w:val="en-US"/>
          </w:rPr>
          <w:t>http://www.linkedin.com/groups/Vastuulliset-viestijät-1832420/about</w:t>
        </w:r>
      </w:hyperlink>
      <w:r w:rsidR="006A7856">
        <w:rPr>
          <w:rFonts w:ascii="Calibri" w:hAnsi="Calibri"/>
        </w:rPr>
        <w:br/>
      </w:r>
      <w:r w:rsidR="00200841">
        <w:rPr>
          <w:rFonts w:ascii="Calibri" w:hAnsi="Calibri"/>
        </w:rPr>
        <w:br/>
      </w:r>
      <w:r w:rsidR="00EB6D7A">
        <w:rPr>
          <w:rFonts w:ascii="Calibri" w:hAnsi="Calibri"/>
        </w:rPr>
        <w:tab/>
      </w:r>
      <w:r w:rsidR="00EB6D7A">
        <w:rPr>
          <w:rStyle w:val="Hyperlinkki"/>
          <w:rFonts w:ascii="Calibri" w:hAnsi="Calibri"/>
          <w:color w:val="auto"/>
          <w:u w:val="none"/>
        </w:rPr>
        <w:br/>
      </w:r>
    </w:p>
    <w:p w14:paraId="02E1EFDF" w14:textId="120015B7" w:rsidR="007F458B" w:rsidRPr="0086666D" w:rsidRDefault="007F458B" w:rsidP="003561F6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b/>
          <w:i/>
          <w:color w:val="1D1D1D"/>
          <w:sz w:val="20"/>
          <w:szCs w:val="20"/>
          <w:lang w:val="en-US"/>
        </w:rPr>
      </w:pPr>
      <w:proofErr w:type="spellStart"/>
      <w:r w:rsidRPr="0086666D">
        <w:rPr>
          <w:rFonts w:ascii="Calibri" w:hAnsi="Calibri" w:cs="Calibri"/>
          <w:b/>
          <w:color w:val="1D1D1D"/>
          <w:sz w:val="20"/>
          <w:szCs w:val="20"/>
          <w:lang w:val="en-US"/>
        </w:rPr>
        <w:t>Vastuulliset</w:t>
      </w:r>
      <w:proofErr w:type="spellEnd"/>
      <w:r w:rsidRPr="0086666D">
        <w:rPr>
          <w:rFonts w:ascii="Calibri" w:hAnsi="Calibri" w:cs="Calibri"/>
          <w:b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color w:val="1D1D1D"/>
          <w:sz w:val="20"/>
          <w:szCs w:val="20"/>
          <w:lang w:val="en-US"/>
        </w:rPr>
        <w:t>viestijät</w:t>
      </w:r>
      <w:proofErr w:type="spellEnd"/>
      <w:r w:rsidRPr="003561F6">
        <w:rPr>
          <w:rFonts w:ascii="Calibri" w:hAnsi="Calibri" w:cs="Calibri"/>
          <w:color w:val="1D1D1D"/>
          <w:sz w:val="20"/>
          <w:szCs w:val="20"/>
          <w:lang w:val="en-US"/>
        </w:rPr>
        <w:t xml:space="preserve"> </w:t>
      </w:r>
      <w:r w:rsidRPr="003561F6">
        <w:rPr>
          <w:rFonts w:ascii="Calibri" w:hAnsi="Calibri" w:cs="Calibri"/>
          <w:color w:val="1D1D1D"/>
          <w:sz w:val="20"/>
          <w:szCs w:val="20"/>
          <w:lang w:val="en-US"/>
        </w:rPr>
        <w:br/>
      </w:r>
      <w:r w:rsidRPr="003561F6">
        <w:rPr>
          <w:rFonts w:ascii="Calibri" w:hAnsi="Calibri" w:cs="Calibri"/>
          <w:color w:val="1D1D1D"/>
          <w:sz w:val="20"/>
          <w:szCs w:val="20"/>
          <w:lang w:val="en-US"/>
        </w:rPr>
        <w:br/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Vastuulliset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viestijät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on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suomalaisille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viestinnän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ammattilaisille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proofErr w:type="gramStart"/>
      <w:r w:rsidR="00B035BB"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proofErr w:type="gramEnd"/>
      <w:r w:rsidR="00B035BB"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="00B035BB"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vastuullisuudesta</w:t>
      </w:r>
      <w:proofErr w:type="spellEnd"/>
      <w:r w:rsidR="00B035BB"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="00B035BB"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kiinnostuneille</w:t>
      </w:r>
      <w:proofErr w:type="spellEnd"/>
      <w:r w:rsidR="00B035BB"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suunnattu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vapaa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keskusteluryhmä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LinkedIn-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sivustolla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. </w:t>
      </w:r>
      <w:proofErr w:type="spellStart"/>
      <w:proofErr w:type="gram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Vastuulliset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viestijät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-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ryhmän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tavoite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on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yhtenäistää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käsityksiä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laadukkaasta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viestinnästä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sekä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luoda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sille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käytännön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standardeja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.</w:t>
      </w:r>
      <w:proofErr w:type="gram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 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Vastuullisella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proofErr w:type="gram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proofErr w:type="gram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vastuullisuusviestinnällä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luodaan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huolletaan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luottamusta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,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jonka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merkitys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liike-elämässä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korostuu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yhä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selvemmin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.</w:t>
      </w:r>
    </w:p>
    <w:p w14:paraId="30BBDF95" w14:textId="58E59470" w:rsidR="007F458B" w:rsidRPr="0086666D" w:rsidRDefault="007F458B" w:rsidP="003561F6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b/>
          <w:i/>
          <w:sz w:val="20"/>
          <w:szCs w:val="20"/>
          <w:lang w:val="en-US"/>
        </w:rPr>
      </w:pP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Vastuulliset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viestijät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-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ryh</w:t>
      </w:r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mässä</w:t>
      </w:r>
      <w:proofErr w:type="spellEnd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on </w:t>
      </w:r>
      <w:proofErr w:type="spellStart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tällä</w:t>
      </w:r>
      <w:proofErr w:type="spellEnd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hetkellä</w:t>
      </w:r>
      <w:proofErr w:type="spellEnd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yli</w:t>
      </w:r>
      <w:proofErr w:type="spellEnd"/>
      <w:r w:rsidR="004C3315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900</w:t>
      </w:r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jäsentä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proofErr w:type="gram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proofErr w:type="gram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ryhmä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kasvaa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tasaisesti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.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Ryhmän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jäsenet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keskustelevat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ryhmässä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vastuullisen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viestinnän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,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liiketoiminnan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proofErr w:type="gram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proofErr w:type="gram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johtamisen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aiheista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,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vastuullisuusviestintään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erikoistunut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Pilgrim Oy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järjestää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ryhmätapaamisia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noin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2-3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kertaa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vuodessa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.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Keskeisiä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kysymyksiä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ovat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,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kuinka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luottamusta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luodaan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proofErr w:type="gram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proofErr w:type="gram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ylläpidetään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vastuullisella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vastuullisuusviestinnällä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kuinka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luottamus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ymmärretään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osana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kestävää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liiketoimintaa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.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Avainkysymyksiä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ovat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myös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,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miten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vastuullisuudesta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viestitään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niin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,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että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viesti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kuullaan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proofErr w:type="gram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ja</w:t>
      </w:r>
      <w:proofErr w:type="spellEnd"/>
      <w:proofErr w:type="gram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siihen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 xml:space="preserve"> </w:t>
      </w:r>
      <w:proofErr w:type="spellStart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luotetaan</w:t>
      </w:r>
      <w:proofErr w:type="spellEnd"/>
      <w:r w:rsidRPr="0086666D">
        <w:rPr>
          <w:rFonts w:ascii="Calibri" w:hAnsi="Calibri" w:cs="Calibri"/>
          <w:b/>
          <w:i/>
          <w:color w:val="1D1D1D"/>
          <w:sz w:val="20"/>
          <w:szCs w:val="20"/>
          <w:lang w:val="en-US"/>
        </w:rPr>
        <w:t>.</w:t>
      </w:r>
    </w:p>
    <w:p w14:paraId="327D18FF" w14:textId="77777777" w:rsidR="007F458B" w:rsidRPr="00633AB7" w:rsidRDefault="007F458B" w:rsidP="007F458B">
      <w:pPr>
        <w:widowControl w:val="0"/>
        <w:autoSpaceDE w:val="0"/>
        <w:autoSpaceDN w:val="0"/>
        <w:adjustRightInd w:val="0"/>
        <w:spacing w:after="260" w:line="440" w:lineRule="atLeast"/>
        <w:rPr>
          <w:rFonts w:ascii="Calibri" w:hAnsi="Calibri" w:cs="Calibri"/>
          <w:lang w:val="en-US"/>
        </w:rPr>
      </w:pPr>
    </w:p>
    <w:p w14:paraId="0434AC28" w14:textId="77777777" w:rsidR="007F458B" w:rsidRPr="00633AB7" w:rsidRDefault="007F458B" w:rsidP="007F458B">
      <w:pPr>
        <w:rPr>
          <w:rFonts w:ascii="Calibri" w:hAnsi="Calibri"/>
        </w:rPr>
      </w:pPr>
    </w:p>
    <w:p w14:paraId="73BD32E0" w14:textId="77777777" w:rsidR="007F458B" w:rsidRPr="00633AB7" w:rsidRDefault="007F458B" w:rsidP="007F458B">
      <w:pPr>
        <w:rPr>
          <w:rFonts w:ascii="Calibri" w:hAnsi="Calibri"/>
        </w:rPr>
      </w:pPr>
    </w:p>
    <w:p w14:paraId="5194AE55" w14:textId="77777777" w:rsidR="000339C4" w:rsidRDefault="000339C4">
      <w:pPr>
        <w:rPr>
          <w:rFonts w:ascii="Calibri" w:hAnsi="Calibri"/>
        </w:rPr>
      </w:pPr>
      <w:r>
        <w:rPr>
          <w:rFonts w:ascii="Calibri" w:hAnsi="Calibri"/>
        </w:rPr>
        <w:br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FF0D7BB" w14:textId="77777777" w:rsidR="000339C4" w:rsidRDefault="000339C4">
      <w:pPr>
        <w:rPr>
          <w:rFonts w:ascii="Calibri" w:hAnsi="Calibri"/>
        </w:rPr>
      </w:pPr>
    </w:p>
    <w:p w14:paraId="65910D81" w14:textId="77777777" w:rsidR="000339C4" w:rsidRDefault="000339C4"/>
    <w:p w14:paraId="08BFEF46" w14:textId="77777777" w:rsidR="000339C4" w:rsidRDefault="000339C4"/>
    <w:sectPr w:rsidR="000339C4" w:rsidSect="00C9471B">
      <w:pgSz w:w="11900" w:h="16840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1B"/>
    <w:multiLevelType w:val="hybridMultilevel"/>
    <w:tmpl w:val="A908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EC"/>
    <w:rsid w:val="000155A4"/>
    <w:rsid w:val="000339C4"/>
    <w:rsid w:val="00042BCC"/>
    <w:rsid w:val="00063224"/>
    <w:rsid w:val="00082638"/>
    <w:rsid w:val="00097C94"/>
    <w:rsid w:val="000A28E0"/>
    <w:rsid w:val="000E0246"/>
    <w:rsid w:val="001063B6"/>
    <w:rsid w:val="001660BF"/>
    <w:rsid w:val="00170881"/>
    <w:rsid w:val="00195B43"/>
    <w:rsid w:val="001E0EA7"/>
    <w:rsid w:val="001F1C20"/>
    <w:rsid w:val="00200841"/>
    <w:rsid w:val="00205ABA"/>
    <w:rsid w:val="002B0C79"/>
    <w:rsid w:val="002D1C7B"/>
    <w:rsid w:val="002F202F"/>
    <w:rsid w:val="003561F6"/>
    <w:rsid w:val="0036011F"/>
    <w:rsid w:val="003A50F1"/>
    <w:rsid w:val="003A72AE"/>
    <w:rsid w:val="003B5510"/>
    <w:rsid w:val="003E7AC6"/>
    <w:rsid w:val="00446961"/>
    <w:rsid w:val="004738EC"/>
    <w:rsid w:val="0047491C"/>
    <w:rsid w:val="004C3315"/>
    <w:rsid w:val="004E07F1"/>
    <w:rsid w:val="00560877"/>
    <w:rsid w:val="005E45DC"/>
    <w:rsid w:val="005E468B"/>
    <w:rsid w:val="005F7E7B"/>
    <w:rsid w:val="0060482A"/>
    <w:rsid w:val="00612496"/>
    <w:rsid w:val="006250EB"/>
    <w:rsid w:val="006458D5"/>
    <w:rsid w:val="006849D2"/>
    <w:rsid w:val="00694C06"/>
    <w:rsid w:val="006A13E4"/>
    <w:rsid w:val="006A7856"/>
    <w:rsid w:val="006D0DF9"/>
    <w:rsid w:val="006E082B"/>
    <w:rsid w:val="006F039C"/>
    <w:rsid w:val="007250C1"/>
    <w:rsid w:val="007C4CF2"/>
    <w:rsid w:val="007F458B"/>
    <w:rsid w:val="00801EC9"/>
    <w:rsid w:val="0082282C"/>
    <w:rsid w:val="0086666D"/>
    <w:rsid w:val="008729DC"/>
    <w:rsid w:val="00880085"/>
    <w:rsid w:val="008A134E"/>
    <w:rsid w:val="008C605B"/>
    <w:rsid w:val="008D70AE"/>
    <w:rsid w:val="008E0AB8"/>
    <w:rsid w:val="00926477"/>
    <w:rsid w:val="0093338A"/>
    <w:rsid w:val="009366C8"/>
    <w:rsid w:val="00937F90"/>
    <w:rsid w:val="009575E9"/>
    <w:rsid w:val="0097714A"/>
    <w:rsid w:val="00996458"/>
    <w:rsid w:val="009D12E3"/>
    <w:rsid w:val="009D5D65"/>
    <w:rsid w:val="009E05FC"/>
    <w:rsid w:val="009E0AD3"/>
    <w:rsid w:val="009E70B0"/>
    <w:rsid w:val="00A40DC1"/>
    <w:rsid w:val="00A505E4"/>
    <w:rsid w:val="00A74437"/>
    <w:rsid w:val="00B035BB"/>
    <w:rsid w:val="00B1589E"/>
    <w:rsid w:val="00B465D0"/>
    <w:rsid w:val="00B629EC"/>
    <w:rsid w:val="00B7790D"/>
    <w:rsid w:val="00B8407C"/>
    <w:rsid w:val="00B94D5F"/>
    <w:rsid w:val="00BD4033"/>
    <w:rsid w:val="00BE62C3"/>
    <w:rsid w:val="00C449BE"/>
    <w:rsid w:val="00C51E22"/>
    <w:rsid w:val="00C6512D"/>
    <w:rsid w:val="00C673D8"/>
    <w:rsid w:val="00C83DD1"/>
    <w:rsid w:val="00C9471B"/>
    <w:rsid w:val="00CC6C5D"/>
    <w:rsid w:val="00CD2787"/>
    <w:rsid w:val="00D52965"/>
    <w:rsid w:val="00DF7ECC"/>
    <w:rsid w:val="00E051A8"/>
    <w:rsid w:val="00E364DB"/>
    <w:rsid w:val="00E55D86"/>
    <w:rsid w:val="00E572F2"/>
    <w:rsid w:val="00E60897"/>
    <w:rsid w:val="00E67F52"/>
    <w:rsid w:val="00E70571"/>
    <w:rsid w:val="00E86BBA"/>
    <w:rsid w:val="00E9295F"/>
    <w:rsid w:val="00E96324"/>
    <w:rsid w:val="00EB6D7A"/>
    <w:rsid w:val="00F00AF2"/>
    <w:rsid w:val="00F32D93"/>
    <w:rsid w:val="00F41D9F"/>
    <w:rsid w:val="00F43F9F"/>
    <w:rsid w:val="00F77770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52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styleId="Hyperlinkki">
    <w:name w:val="Hyperlink"/>
    <w:basedOn w:val="Kappaleenoletusfontti"/>
    <w:uiPriority w:val="99"/>
    <w:unhideWhenUsed/>
    <w:rsid w:val="00B1589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9471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9471B"/>
    <w:rPr>
      <w:rFonts w:ascii="Lucida Grande" w:hAnsi="Lucida Grande" w:cs="Lucida Grande"/>
      <w:sz w:val="18"/>
      <w:szCs w:val="18"/>
    </w:rPr>
  </w:style>
  <w:style w:type="character" w:styleId="Voimakas">
    <w:name w:val="Strong"/>
    <w:qFormat/>
    <w:rsid w:val="00E572F2"/>
    <w:rPr>
      <w:b/>
      <w:bCs/>
    </w:rPr>
  </w:style>
  <w:style w:type="paragraph" w:styleId="Luettelokappale">
    <w:name w:val="List Paragraph"/>
    <w:basedOn w:val="Normaali"/>
    <w:uiPriority w:val="34"/>
    <w:qFormat/>
    <w:rsid w:val="00E0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styleId="Hyperlinkki">
    <w:name w:val="Hyperlink"/>
    <w:basedOn w:val="Kappaleenoletusfontti"/>
    <w:uiPriority w:val="99"/>
    <w:unhideWhenUsed/>
    <w:rsid w:val="00B1589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9471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9471B"/>
    <w:rPr>
      <w:rFonts w:ascii="Lucida Grande" w:hAnsi="Lucida Grande" w:cs="Lucida Grande"/>
      <w:sz w:val="18"/>
      <w:szCs w:val="18"/>
    </w:rPr>
  </w:style>
  <w:style w:type="character" w:styleId="Voimakas">
    <w:name w:val="Strong"/>
    <w:qFormat/>
    <w:rsid w:val="00E572F2"/>
    <w:rPr>
      <w:b/>
      <w:bCs/>
    </w:rPr>
  </w:style>
  <w:style w:type="paragraph" w:styleId="Luettelokappale">
    <w:name w:val="List Paragraph"/>
    <w:basedOn w:val="Normaali"/>
    <w:uiPriority w:val="34"/>
    <w:qFormat/>
    <w:rsid w:val="00E0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ina.alivirta@pilgrim.fi" TargetMode="External"/><Relationship Id="rId8" Type="http://schemas.openxmlformats.org/officeDocument/2006/relationships/hyperlink" Target="http://www.pilgrim.fi/" TargetMode="External"/><Relationship Id="rId9" Type="http://schemas.openxmlformats.org/officeDocument/2006/relationships/hyperlink" Target="http://www.linkedin.com/groups/Vastuulliset-viestij%C3%A4t-1832420/abou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707</Words>
  <Characters>5727</Characters>
  <Application>Microsoft Macintosh Word</Application>
  <DocSecurity>0</DocSecurity>
  <Lines>47</Lines>
  <Paragraphs>12</Paragraphs>
  <ScaleCrop>false</ScaleCrop>
  <Company>Pilgrim Oy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Alivirta</dc:creator>
  <cp:keywords/>
  <dc:description/>
  <cp:lastModifiedBy>Nina Alivirta</cp:lastModifiedBy>
  <cp:revision>35</cp:revision>
  <cp:lastPrinted>2014-02-12T09:10:00Z</cp:lastPrinted>
  <dcterms:created xsi:type="dcterms:W3CDTF">2014-05-26T07:00:00Z</dcterms:created>
  <dcterms:modified xsi:type="dcterms:W3CDTF">2014-05-27T09:35:00Z</dcterms:modified>
</cp:coreProperties>
</file>