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FE" w:rsidRPr="00167DDA" w:rsidRDefault="001774CE" w:rsidP="001F5BED">
      <w:pPr>
        <w:rPr>
          <w:b/>
          <w:sz w:val="32"/>
          <w:szCs w:val="32"/>
        </w:rPr>
      </w:pPr>
      <w:r w:rsidRPr="00167DDA">
        <w:rPr>
          <w:b/>
          <w:sz w:val="32"/>
          <w:szCs w:val="32"/>
        </w:rPr>
        <w:t>Hyvinvointiy</w:t>
      </w:r>
      <w:r w:rsidR="00F94B2D" w:rsidRPr="00167DDA">
        <w:rPr>
          <w:b/>
          <w:sz w:val="32"/>
          <w:szCs w:val="32"/>
        </w:rPr>
        <w:t xml:space="preserve">htymä tehostaa lapsiperheiden </w:t>
      </w:r>
      <w:r w:rsidR="00FF09FE" w:rsidRPr="00167DDA">
        <w:rPr>
          <w:b/>
          <w:sz w:val="32"/>
          <w:szCs w:val="32"/>
        </w:rPr>
        <w:t>varhaista tukea ja avohuollon palveluja</w:t>
      </w:r>
    </w:p>
    <w:p w:rsidR="00462E57" w:rsidRPr="00167DDA" w:rsidRDefault="00D62A62" w:rsidP="005845A1">
      <w:r w:rsidRPr="00167DDA">
        <w:t xml:space="preserve">Hyvinvointiyhtymä vahvistaa palveluja, joiden avulla </w:t>
      </w:r>
      <w:r w:rsidR="000A7E07" w:rsidRPr="00167DDA">
        <w:t>lapsi</w:t>
      </w:r>
      <w:r w:rsidRPr="00167DDA">
        <w:t xml:space="preserve">perheet saavat apua mahdollisimman varhaisessa vaiheessa. </w:t>
      </w:r>
      <w:r w:rsidR="00F52805" w:rsidRPr="00167DDA">
        <w:t>Yhtymä lisää</w:t>
      </w:r>
      <w:r w:rsidR="00CF68BC" w:rsidRPr="00167DDA">
        <w:t xml:space="preserve"> ammatillisen tukihenkilötyön</w:t>
      </w:r>
      <w:r w:rsidR="00F52805" w:rsidRPr="00167DDA">
        <w:t>, sosia</w:t>
      </w:r>
      <w:r w:rsidR="00CF68BC" w:rsidRPr="00167DDA">
        <w:t>aliohjauksen</w:t>
      </w:r>
      <w:r w:rsidR="008F2F83" w:rsidRPr="00167DDA">
        <w:t xml:space="preserve"> </w:t>
      </w:r>
      <w:r w:rsidR="00602901" w:rsidRPr="00167DDA">
        <w:t xml:space="preserve">ja </w:t>
      </w:r>
      <w:r w:rsidR="00CF68BC" w:rsidRPr="00167DDA">
        <w:t xml:space="preserve">perhetyön voimavaroja </w:t>
      </w:r>
      <w:r w:rsidR="008F2F83" w:rsidRPr="00167DDA">
        <w:t>yhteensä</w:t>
      </w:r>
      <w:r w:rsidR="008F2F83" w:rsidRPr="00167DDA">
        <w:rPr>
          <w:b/>
        </w:rPr>
        <w:t xml:space="preserve"> </w:t>
      </w:r>
      <w:r w:rsidR="00C559F6" w:rsidRPr="00C559F6">
        <w:t>noin</w:t>
      </w:r>
      <w:r w:rsidR="00C559F6">
        <w:rPr>
          <w:b/>
        </w:rPr>
        <w:t xml:space="preserve"> </w:t>
      </w:r>
      <w:r w:rsidR="003F1D4E">
        <w:t>23</w:t>
      </w:r>
      <w:r w:rsidR="00167DDA">
        <w:rPr>
          <w:b/>
        </w:rPr>
        <w:t xml:space="preserve"> </w:t>
      </w:r>
      <w:r w:rsidR="005845A1" w:rsidRPr="00167DDA">
        <w:t>henkilötyövuotta</w:t>
      </w:r>
      <w:r w:rsidR="008F2F83" w:rsidRPr="00167DDA">
        <w:t xml:space="preserve">. </w:t>
      </w:r>
      <w:r w:rsidR="004E43D2" w:rsidRPr="00167DDA">
        <w:t xml:space="preserve"> </w:t>
      </w:r>
    </w:p>
    <w:p w:rsidR="00462E57" w:rsidRPr="00167DDA" w:rsidRDefault="00462E57" w:rsidP="00462E57">
      <w:r w:rsidRPr="00167DDA">
        <w:t xml:space="preserve">Muutoksen tavoitteena on vahvistaa koteihin ja lapsen omaan kasvuympäristöön annettavia palveluja ja siten vähentää lastensuojelun tarvetta. Erityisesti kodin ulkopuolisia sijoituksia pyritään vähentämään. </w:t>
      </w:r>
    </w:p>
    <w:p w:rsidR="00462E57" w:rsidRPr="00167DDA" w:rsidRDefault="00462E57" w:rsidP="00462E57">
      <w:pPr>
        <w:rPr>
          <w:b/>
          <w:sz w:val="28"/>
          <w:szCs w:val="28"/>
        </w:rPr>
      </w:pPr>
      <w:r w:rsidRPr="00167DDA">
        <w:rPr>
          <w:b/>
          <w:sz w:val="28"/>
          <w:szCs w:val="28"/>
        </w:rPr>
        <w:t>Perhehoitoa vahvistetaan</w:t>
      </w:r>
    </w:p>
    <w:p w:rsidR="00462E57" w:rsidRPr="00167DDA" w:rsidRDefault="003A436B" w:rsidP="00462E57">
      <w:pPr>
        <w:rPr>
          <w:rFonts w:cs="Arial"/>
        </w:rPr>
      </w:pPr>
      <w:r>
        <w:t xml:space="preserve">Osa lapsista hyötyy lyhytaikaisesta kodin ulkopuolelle sijoittamisesta. Lapsen tarpeesta riippuen lapsi voidaan sijoittaa laitokseen tai perheeseen. </w:t>
      </w:r>
      <w:r w:rsidR="00462E57" w:rsidRPr="00167DDA">
        <w:t xml:space="preserve">Muutoksen yhteydessä </w:t>
      </w:r>
      <w:r w:rsidR="00462E57" w:rsidRPr="00167DDA">
        <w:rPr>
          <w:rFonts w:cs="Arial"/>
        </w:rPr>
        <w:t xml:space="preserve">lastensuojelun lyhytaikaisen perhehoidon paikkoja lisätään nykyisestä kuudesta kolmeenkymmeneenkuuteen.  Lisäksi perhehoidon toiminta- ja tukirakennetta vahvistetaan. </w:t>
      </w:r>
    </w:p>
    <w:p w:rsidR="00167DDA" w:rsidRDefault="004E43D2" w:rsidP="00F94B2D">
      <w:pPr>
        <w:rPr>
          <w:rFonts w:cs="Times New Roman"/>
        </w:rPr>
      </w:pPr>
      <w:r w:rsidRPr="00167DDA">
        <w:t xml:space="preserve">Rakennemuutoksen </w:t>
      </w:r>
      <w:r w:rsidRPr="00167DDA">
        <w:rPr>
          <w:rFonts w:cs="Times New Roman"/>
        </w:rPr>
        <w:t xml:space="preserve">yhteydessä suljetaan kaksi omaa lastensuojelulaitosta. Lastensuojelulaitosten työntekijät sijoittuvat </w:t>
      </w:r>
      <w:r w:rsidR="00462E57" w:rsidRPr="00167DDA">
        <w:rPr>
          <w:rFonts w:cs="Times New Roman"/>
        </w:rPr>
        <w:t xml:space="preserve">ammatillisen tukihenkilötyön, sosiaaliohjauksen ja perhetyön </w:t>
      </w:r>
      <w:r w:rsidRPr="00167DDA">
        <w:rPr>
          <w:rFonts w:cs="Times New Roman"/>
        </w:rPr>
        <w:t>tehtäviin</w:t>
      </w:r>
      <w:r w:rsidR="00167DDA">
        <w:rPr>
          <w:rFonts w:cs="Times New Roman"/>
        </w:rPr>
        <w:t xml:space="preserve">. </w:t>
      </w:r>
      <w:r w:rsidR="003F1D4E">
        <w:rPr>
          <w:rFonts w:cs="Times New Roman"/>
        </w:rPr>
        <w:t>Uudelleensijoitettavien l</w:t>
      </w:r>
      <w:r w:rsidRPr="00167DDA">
        <w:rPr>
          <w:rFonts w:cs="Times New Roman"/>
        </w:rPr>
        <w:t>asten kohdalla on tehty lapsikohtaiset suunnitelmat.</w:t>
      </w:r>
    </w:p>
    <w:p w:rsidR="00167DDA" w:rsidRDefault="00167DDA" w:rsidP="00092AEA">
      <w:pPr>
        <w:rPr>
          <w:b/>
        </w:rPr>
      </w:pPr>
    </w:p>
    <w:p w:rsidR="00092AEA" w:rsidRPr="00092AEA" w:rsidRDefault="00092AEA" w:rsidP="00092AEA">
      <w:pPr>
        <w:rPr>
          <w:b/>
        </w:rPr>
      </w:pPr>
      <w:r w:rsidRPr="00092AEA">
        <w:rPr>
          <w:b/>
        </w:rPr>
        <w:t xml:space="preserve">Lisätietoja: </w:t>
      </w:r>
    </w:p>
    <w:p w:rsidR="00092AEA" w:rsidRDefault="00092AEA" w:rsidP="00092AEA">
      <w:r>
        <w:t xml:space="preserve">Toimialajohtaja, perhe- ja sosiaalipalvelut Mika Forsberg p. 044 719 5630 </w:t>
      </w:r>
    </w:p>
    <w:p w:rsidR="00092AEA" w:rsidRDefault="00092AEA" w:rsidP="00092AEA">
      <w:r>
        <w:t>etunimi.sukunimi@phsotey.fi</w:t>
      </w:r>
    </w:p>
    <w:p w:rsidR="00092AEA" w:rsidRDefault="00092AEA" w:rsidP="00092AEA"/>
    <w:p w:rsidR="00092AEA" w:rsidRDefault="00092AEA" w:rsidP="00092AEA">
      <w:r>
        <w:t>Tulosaluejohtaja, lapsiperhepalvelut Sari Lahti p. 044 778 0310</w:t>
      </w:r>
    </w:p>
    <w:p w:rsidR="00092AEA" w:rsidRDefault="001930A8" w:rsidP="00092AEA">
      <w:r>
        <w:t>etunimi.sukunimi@oivappk.fi</w:t>
      </w:r>
    </w:p>
    <w:p w:rsidR="001F5BED" w:rsidRDefault="001F5BED" w:rsidP="001F5BED"/>
    <w:p w:rsidR="00281F2B" w:rsidRDefault="00281F2B" w:rsidP="001F5BED">
      <w:r w:rsidRPr="00281F2B">
        <w:rPr>
          <w:b/>
        </w:rPr>
        <w:t>Taustaa:</w:t>
      </w:r>
      <w:r w:rsidRPr="00281F2B">
        <w:t xml:space="preserve"> Päijät-Hämeen hyvinvointiyhtymän </w:t>
      </w:r>
      <w:r>
        <w:t xml:space="preserve">hallitus </w:t>
      </w:r>
      <w:r w:rsidRPr="00281F2B">
        <w:t xml:space="preserve">kokoontuu </w:t>
      </w:r>
      <w:r>
        <w:t>tiistaina 25</w:t>
      </w:r>
      <w:r w:rsidRPr="00281F2B">
        <w:t>.</w:t>
      </w:r>
      <w:r>
        <w:t>4</w:t>
      </w:r>
      <w:r w:rsidRPr="00281F2B">
        <w:t xml:space="preserve">.2017. </w:t>
      </w:r>
      <w:r>
        <w:t>Yhtymähallitus käsittelee lapsiperhepalvelujen rakennemuutoksen tilannekatsauksen</w:t>
      </w:r>
      <w:r w:rsidR="0095724F">
        <w:t xml:space="preserve"> (§5)</w:t>
      </w:r>
      <w:r>
        <w:t xml:space="preserve">. </w:t>
      </w:r>
    </w:p>
    <w:p w:rsidR="00281F2B" w:rsidRDefault="0095724F" w:rsidP="001F5BED">
      <w:hyperlink r:id="rId5" w:history="1">
        <w:r w:rsidRPr="0010684D">
          <w:rPr>
            <w:rStyle w:val="Hyperlinkki"/>
          </w:rPr>
          <w:t>http://kuntatoimisto.phhyky.fi/ktwebbin/dbisa.dll/ktwebscr/epj_asil.htm?+elin=HALLITUS&amp;pvm=25.4.2017%2009%3a30</w:t>
        </w:r>
      </w:hyperlink>
    </w:p>
    <w:p w:rsidR="0095724F" w:rsidRDefault="0095724F" w:rsidP="001F5BED"/>
    <w:p w:rsidR="00281F2B" w:rsidRDefault="00281F2B" w:rsidP="001F5BED"/>
    <w:p w:rsidR="00281F2B" w:rsidRPr="00640278" w:rsidRDefault="00281F2B" w:rsidP="00281F2B">
      <w:pPr>
        <w:pStyle w:val="Asiateksti"/>
        <w:ind w:left="0"/>
        <w:rPr>
          <w:rFonts w:asciiTheme="minorHAnsi" w:hAnsiTheme="minorHAnsi"/>
          <w:color w:val="000000"/>
        </w:rPr>
      </w:pPr>
      <w:r w:rsidRPr="00640278">
        <w:rPr>
          <w:rFonts w:asciiTheme="minorHAnsi" w:hAnsiTheme="minorHAnsi"/>
          <w:b/>
          <w:color w:val="000000"/>
        </w:rPr>
        <w:t xml:space="preserve">Lue myös: </w:t>
      </w:r>
      <w:r w:rsidRPr="00640278">
        <w:rPr>
          <w:rFonts w:asciiTheme="minorHAnsi" w:hAnsiTheme="minorHAnsi"/>
          <w:color w:val="000000"/>
        </w:rPr>
        <w:t>Päijät-Hämeen hyvinvointiyhtymä tiedottaa: Lasten, nuorten ja perheide</w:t>
      </w:r>
      <w:bookmarkStart w:id="0" w:name="_GoBack"/>
      <w:bookmarkEnd w:id="0"/>
      <w:r w:rsidRPr="00640278">
        <w:rPr>
          <w:rFonts w:asciiTheme="minorHAnsi" w:hAnsiTheme="minorHAnsi"/>
          <w:color w:val="000000"/>
        </w:rPr>
        <w:t>n palvelut kootaan yhteen.</w:t>
      </w:r>
    </w:p>
    <w:p w:rsidR="00281F2B" w:rsidRPr="00640278" w:rsidRDefault="00281F2B" w:rsidP="00281F2B">
      <w:pPr>
        <w:pStyle w:val="Asiateksti"/>
        <w:ind w:left="0"/>
        <w:rPr>
          <w:rFonts w:asciiTheme="minorHAnsi" w:hAnsiTheme="minorHAnsi"/>
          <w:color w:val="000000"/>
        </w:rPr>
      </w:pPr>
    </w:p>
    <w:p w:rsidR="00281F2B" w:rsidRPr="00640278" w:rsidRDefault="00DF2A69" w:rsidP="00281F2B">
      <w:pPr>
        <w:pStyle w:val="Asiateksti"/>
        <w:ind w:left="0"/>
        <w:rPr>
          <w:rFonts w:asciiTheme="minorHAnsi" w:hAnsiTheme="minorHAnsi"/>
          <w:color w:val="000000"/>
        </w:rPr>
      </w:pPr>
      <w:hyperlink r:id="rId6" w:history="1">
        <w:r w:rsidR="00281F2B" w:rsidRPr="00640278">
          <w:rPr>
            <w:rStyle w:val="Hyperlinkki"/>
            <w:rFonts w:asciiTheme="minorHAnsi" w:hAnsiTheme="minorHAnsi"/>
          </w:rPr>
          <w:t>https://www.epressi.com/tiedotteet/kaupungit-ja-kunnat/paijat-hameen-hyvinvointiyhtyma-tiedottaa-lasten-nuorten-ja-perheiden-palvelut-kootaan-yhteen.html</w:t>
        </w:r>
      </w:hyperlink>
    </w:p>
    <w:p w:rsidR="00180C4E" w:rsidRDefault="00180C4E" w:rsidP="00180C4E"/>
    <w:p w:rsidR="00180C4E" w:rsidRDefault="00180C4E" w:rsidP="00180C4E"/>
    <w:sectPr w:rsidR="00180C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2DE2"/>
    <w:multiLevelType w:val="hybridMultilevel"/>
    <w:tmpl w:val="1B76FC08"/>
    <w:lvl w:ilvl="0" w:tplc="86EEE5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CE"/>
    <w:rsid w:val="000223CE"/>
    <w:rsid w:val="00092AEA"/>
    <w:rsid w:val="00097A90"/>
    <w:rsid w:val="000A7E07"/>
    <w:rsid w:val="001140C3"/>
    <w:rsid w:val="00125D90"/>
    <w:rsid w:val="00167DDA"/>
    <w:rsid w:val="001774CE"/>
    <w:rsid w:val="00180C4E"/>
    <w:rsid w:val="001930A8"/>
    <w:rsid w:val="001D014B"/>
    <w:rsid w:val="001F5BED"/>
    <w:rsid w:val="00281F2B"/>
    <w:rsid w:val="002E77DB"/>
    <w:rsid w:val="00357DD8"/>
    <w:rsid w:val="003A436B"/>
    <w:rsid w:val="003F1D4E"/>
    <w:rsid w:val="00462E57"/>
    <w:rsid w:val="004E43D2"/>
    <w:rsid w:val="00551D8D"/>
    <w:rsid w:val="005845A1"/>
    <w:rsid w:val="00602901"/>
    <w:rsid w:val="00612999"/>
    <w:rsid w:val="008B3763"/>
    <w:rsid w:val="008C2122"/>
    <w:rsid w:val="008F2F83"/>
    <w:rsid w:val="0092575E"/>
    <w:rsid w:val="0095724F"/>
    <w:rsid w:val="00A63927"/>
    <w:rsid w:val="00B805AE"/>
    <w:rsid w:val="00BC3E2E"/>
    <w:rsid w:val="00C05702"/>
    <w:rsid w:val="00C559F6"/>
    <w:rsid w:val="00CF68BC"/>
    <w:rsid w:val="00D62A62"/>
    <w:rsid w:val="00D747C1"/>
    <w:rsid w:val="00DF2A69"/>
    <w:rsid w:val="00E137CE"/>
    <w:rsid w:val="00F52805"/>
    <w:rsid w:val="00F94B2D"/>
    <w:rsid w:val="00FB563B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E4FB"/>
  <w15:docId w15:val="{458352A0-7F9B-41AD-BC32-44529EC8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223CE"/>
    <w:pPr>
      <w:ind w:left="720"/>
      <w:contextualSpacing/>
    </w:pPr>
  </w:style>
  <w:style w:type="paragraph" w:customStyle="1" w:styleId="Asiateksti">
    <w:name w:val="Asiateksti"/>
    <w:basedOn w:val="Normaali"/>
    <w:rsid w:val="00281F2B"/>
    <w:pPr>
      <w:tabs>
        <w:tab w:val="left" w:pos="2591"/>
        <w:tab w:val="left" w:pos="3890"/>
        <w:tab w:val="left" w:pos="5182"/>
        <w:tab w:val="left" w:pos="6481"/>
        <w:tab w:val="left" w:pos="7779"/>
      </w:tabs>
      <w:spacing w:after="0" w:line="240" w:lineRule="auto"/>
      <w:ind w:left="1701"/>
    </w:pPr>
    <w:rPr>
      <w:rFonts w:ascii="Arial" w:eastAsia="Times New Roman" w:hAnsi="Arial" w:cs="Times New Roman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281F2B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81F2B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ressi.com/tiedotteet/kaupungit-ja-kunnat/paijat-hameen-hyvinvointiyhtyma-tiedottaa-lasten-nuorten-ja-perheiden-palvelut-kootaan-yhteen.html" TargetMode="External"/><Relationship Id="rId5" Type="http://schemas.openxmlformats.org/officeDocument/2006/relationships/hyperlink" Target="http://kuntatoimisto.phhyky.fi/ktwebbin/dbisa.dll/ktwebscr/epj_asil.htm?+elin=HALLITUS&amp;pvm=25.4.2017%2009%3a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Päijät-Hämeen sosiaali- ja terveysyhtymä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Lehikoinen Markku</dc:creator>
  <cp:lastModifiedBy>Lehikoinen Markku</cp:lastModifiedBy>
  <cp:revision>2</cp:revision>
  <cp:lastPrinted>2017-04-18T06:22:00Z</cp:lastPrinted>
  <dcterms:created xsi:type="dcterms:W3CDTF">2017-04-19T12:55:00Z</dcterms:created>
  <dcterms:modified xsi:type="dcterms:W3CDTF">2017-04-19T12:55:00Z</dcterms:modified>
</cp:coreProperties>
</file>