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90" w:rsidRPr="005D6D90" w:rsidRDefault="005D6D90" w:rsidP="005D6D90">
      <w:pPr>
        <w:rPr>
          <w:bCs/>
          <w:sz w:val="24"/>
        </w:rPr>
      </w:pPr>
      <w:r w:rsidRPr="005D6D90">
        <w:rPr>
          <w:bCs/>
          <w:sz w:val="24"/>
        </w:rPr>
        <w:t>UKKO.fi ja Suomen Uusyrityskeskukset ry yhteistyöhön</w:t>
      </w:r>
    </w:p>
    <w:p w:rsidR="00E3069F" w:rsidRPr="005D6D90" w:rsidRDefault="00E3069F" w:rsidP="00E3069F">
      <w:pPr>
        <w:rPr>
          <w:sz w:val="24"/>
        </w:rPr>
      </w:pPr>
      <w:r w:rsidRPr="005D6D90">
        <w:rPr>
          <w:sz w:val="24"/>
        </w:rPr>
        <w:t xml:space="preserve">Valtaosa (84 %) UKKO.fi-laskutuspalvelun käyttäjistä harkitsee yrittäjäksi ryhtymistä. Tästä syystä UKKO.fi ja Suomen Uusyrityskeskukset </w:t>
      </w:r>
      <w:r w:rsidR="00194CD3" w:rsidRPr="005D6D90">
        <w:rPr>
          <w:sz w:val="24"/>
        </w:rPr>
        <w:t xml:space="preserve">(SUK) </w:t>
      </w:r>
      <w:r w:rsidRPr="005D6D90">
        <w:rPr>
          <w:sz w:val="24"/>
        </w:rPr>
        <w:t>ry ovat päättäneet ryhtyä yhteistyöhön, jonka avulla kevytyrittäjien siirtyminen yrittäj</w:t>
      </w:r>
      <w:r w:rsidR="00194CD3" w:rsidRPr="005D6D90">
        <w:rPr>
          <w:sz w:val="24"/>
        </w:rPr>
        <w:t>ä</w:t>
      </w:r>
      <w:r w:rsidRPr="005D6D90">
        <w:rPr>
          <w:sz w:val="24"/>
        </w:rPr>
        <w:t>ksi tehdään mahdollisimman joustavaksi ja vaivattomaksi.</w:t>
      </w:r>
    </w:p>
    <w:p w:rsidR="00CB6224" w:rsidRPr="005D6D90" w:rsidRDefault="00944E7D" w:rsidP="00E3069F">
      <w:pPr>
        <w:rPr>
          <w:sz w:val="24"/>
        </w:rPr>
      </w:pPr>
      <w:r w:rsidRPr="005D6D90">
        <w:rPr>
          <w:sz w:val="24"/>
        </w:rPr>
        <w:t>–</w:t>
      </w:r>
      <w:r w:rsidR="00E3069F" w:rsidRPr="005D6D90">
        <w:rPr>
          <w:sz w:val="24"/>
        </w:rPr>
        <w:t xml:space="preserve"> Itsensä työllistäminen on yhä useammalle varteenotettava vaihtoehto tulevaisuudessa. Kevytyrittäjyys on hyvä polku yrittäjyyteen</w:t>
      </w:r>
      <w:r w:rsidR="00194CD3" w:rsidRPr="005D6D90">
        <w:rPr>
          <w:sz w:val="24"/>
        </w:rPr>
        <w:t>. Laskutuspalvelujen käyttö opettaa yrittäjiksi aikoville myös työn hinnoittelua. Asiakkaalta laskutettava summa ei ole sama kuin työntekijän itselleen saama korvaus</w:t>
      </w:r>
      <w:r w:rsidR="00E3069F" w:rsidRPr="005D6D90">
        <w:rPr>
          <w:sz w:val="24"/>
        </w:rPr>
        <w:t>, toteaa Suomen Uusyrityskeskukset ry:n toimitusjohtaja Jari Jokilampi.</w:t>
      </w:r>
    </w:p>
    <w:p w:rsidR="00E3069F" w:rsidRPr="005D6D90" w:rsidRDefault="00E3069F" w:rsidP="00E3069F">
      <w:pPr>
        <w:rPr>
          <w:sz w:val="24"/>
        </w:rPr>
      </w:pPr>
      <w:r w:rsidRPr="005D6D90">
        <w:rPr>
          <w:sz w:val="24"/>
        </w:rPr>
        <w:t xml:space="preserve">Tilastokeskus arvioi, että </w:t>
      </w:r>
      <w:r w:rsidR="008A1365" w:rsidRPr="005D6D90">
        <w:rPr>
          <w:sz w:val="24"/>
        </w:rPr>
        <w:t>vuonna 2015</w:t>
      </w:r>
      <w:r w:rsidRPr="005D6D90">
        <w:rPr>
          <w:sz w:val="24"/>
        </w:rPr>
        <w:t xml:space="preserve"> 15–64-vuotiaita itsensä työllistäjiä oli </w:t>
      </w:r>
      <w:r w:rsidR="00A529BE">
        <w:rPr>
          <w:sz w:val="24"/>
        </w:rPr>
        <w:t xml:space="preserve">Suomessa </w:t>
      </w:r>
      <w:bookmarkStart w:id="0" w:name="_GoBack"/>
      <w:bookmarkEnd w:id="0"/>
      <w:r w:rsidRPr="005D6D90">
        <w:rPr>
          <w:sz w:val="24"/>
        </w:rPr>
        <w:t>157 000.</w:t>
      </w:r>
    </w:p>
    <w:p w:rsidR="00E3069F" w:rsidRPr="005D6D90" w:rsidRDefault="00E3069F" w:rsidP="00E3069F">
      <w:pPr>
        <w:rPr>
          <w:sz w:val="24"/>
        </w:rPr>
      </w:pPr>
      <w:r w:rsidRPr="005D6D90">
        <w:rPr>
          <w:sz w:val="24"/>
        </w:rPr>
        <w:t xml:space="preserve">UKKO.fi ja SUK </w:t>
      </w:r>
      <w:r w:rsidR="00194CD3" w:rsidRPr="005D6D90">
        <w:rPr>
          <w:sz w:val="24"/>
        </w:rPr>
        <w:t xml:space="preserve">ry </w:t>
      </w:r>
      <w:r w:rsidRPr="005D6D90">
        <w:rPr>
          <w:sz w:val="24"/>
        </w:rPr>
        <w:t>aikovat myös tilastoida yrittäj</w:t>
      </w:r>
      <w:r w:rsidR="00194CD3" w:rsidRPr="005D6D90">
        <w:rPr>
          <w:sz w:val="24"/>
        </w:rPr>
        <w:t>iksi siirtyviä laskutuspalvelu</w:t>
      </w:r>
      <w:r w:rsidR="00C74CE0" w:rsidRPr="005D6D90">
        <w:rPr>
          <w:sz w:val="24"/>
        </w:rPr>
        <w:t>iden</w:t>
      </w:r>
      <w:r w:rsidRPr="005D6D90">
        <w:rPr>
          <w:sz w:val="24"/>
        </w:rPr>
        <w:t xml:space="preserve"> käyttäjiä sekä uusyrityskeskuksi</w:t>
      </w:r>
      <w:r w:rsidR="00194CD3" w:rsidRPr="005D6D90">
        <w:rPr>
          <w:sz w:val="24"/>
        </w:rPr>
        <w:t>st</w:t>
      </w:r>
      <w:r w:rsidRPr="005D6D90">
        <w:rPr>
          <w:sz w:val="24"/>
        </w:rPr>
        <w:t>a neuvontaa hakevia, mutta kuitenkin kevytyrittäjyyden valitsevia henkilöitä.</w:t>
      </w:r>
      <w:r w:rsidR="00A65673">
        <w:rPr>
          <w:sz w:val="24"/>
        </w:rPr>
        <w:t xml:space="preserve"> Tilastoinnin avulla kartoitetaan</w:t>
      </w:r>
      <w:r w:rsidR="00403CA4">
        <w:rPr>
          <w:sz w:val="24"/>
        </w:rPr>
        <w:t xml:space="preserve"> kevytyrittäjyyden vaikutusta aloittavien yrittäjien yritystoimintaan.</w:t>
      </w:r>
    </w:p>
    <w:p w:rsidR="00E3069F" w:rsidRPr="005D6D90" w:rsidRDefault="00944E7D" w:rsidP="00E3069F">
      <w:pPr>
        <w:rPr>
          <w:sz w:val="24"/>
        </w:rPr>
      </w:pPr>
      <w:r w:rsidRPr="005D6D90">
        <w:rPr>
          <w:sz w:val="24"/>
        </w:rPr>
        <w:t>–</w:t>
      </w:r>
      <w:r w:rsidR="00E3069F" w:rsidRPr="005D6D90">
        <w:rPr>
          <w:sz w:val="24"/>
        </w:rPr>
        <w:t xml:space="preserve"> Oman yritysidean kokeilu on laskutuspalvelun kautta riskitöntä ja helppoa. Asiakaskunnan vakiintuessa ja liikevaihdon kasvaessa siirtyminen yrittäjäksi on luonnollinen jatkumo kevytyrittäjyydelle, siksi yhteistyön tiivistäminen Suomen Uusyrityskeskukset ry:n kanssa on tärkeää</w:t>
      </w:r>
      <w:r w:rsidR="00F2424F" w:rsidRPr="005D6D90">
        <w:rPr>
          <w:sz w:val="24"/>
        </w:rPr>
        <w:t>, sanoo toimitusjohtaja</w:t>
      </w:r>
      <w:r w:rsidR="00194CD3" w:rsidRPr="005D6D90">
        <w:rPr>
          <w:sz w:val="24"/>
        </w:rPr>
        <w:t xml:space="preserve"> </w:t>
      </w:r>
      <w:r w:rsidR="00E3069F" w:rsidRPr="005D6D90">
        <w:rPr>
          <w:sz w:val="24"/>
        </w:rPr>
        <w:t>Ukko Kumpulainen</w:t>
      </w:r>
      <w:r w:rsidR="00F2424F" w:rsidRPr="005D6D90">
        <w:rPr>
          <w:b/>
          <w:sz w:val="24"/>
        </w:rPr>
        <w:t xml:space="preserve"> </w:t>
      </w:r>
      <w:proofErr w:type="spellStart"/>
      <w:r w:rsidR="00F2424F" w:rsidRPr="005D6D90">
        <w:rPr>
          <w:sz w:val="24"/>
        </w:rPr>
        <w:t>UKKO.fi:stä</w:t>
      </w:r>
      <w:proofErr w:type="spellEnd"/>
      <w:r w:rsidR="00E3069F" w:rsidRPr="005D6D90">
        <w:rPr>
          <w:sz w:val="24"/>
        </w:rPr>
        <w:t>.</w:t>
      </w:r>
      <w:r w:rsidR="00F2424F" w:rsidRPr="005D6D90">
        <w:rPr>
          <w:sz w:val="24"/>
        </w:rPr>
        <w:t xml:space="preserve"> </w:t>
      </w:r>
    </w:p>
    <w:p w:rsidR="00F2424F" w:rsidRPr="005D6D90" w:rsidRDefault="00944E7D" w:rsidP="00E3069F">
      <w:pPr>
        <w:rPr>
          <w:sz w:val="24"/>
        </w:rPr>
        <w:sectPr w:rsidR="00F2424F" w:rsidRPr="005D6D9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5D6D90">
        <w:rPr>
          <w:sz w:val="24"/>
        </w:rPr>
        <w:br/>
      </w:r>
      <w:r w:rsidR="00F2424F" w:rsidRPr="005D6D90">
        <w:rPr>
          <w:sz w:val="24"/>
        </w:rPr>
        <w:t>Lisätietoja:</w:t>
      </w:r>
    </w:p>
    <w:p w:rsidR="00F2424F" w:rsidRPr="005D6D90" w:rsidRDefault="00F2424F" w:rsidP="00E3069F">
      <w:pPr>
        <w:rPr>
          <w:sz w:val="24"/>
        </w:rPr>
        <w:sectPr w:rsidR="00F2424F" w:rsidRPr="005D6D90" w:rsidSect="00F2424F">
          <w:type w:val="continuous"/>
          <w:pgSz w:w="11906" w:h="16838"/>
          <w:pgMar w:top="1440" w:right="1440" w:bottom="1440" w:left="1440" w:header="708" w:footer="708" w:gutter="0"/>
          <w:cols w:num="2" w:space="709"/>
          <w:docGrid w:linePitch="360"/>
        </w:sectPr>
      </w:pPr>
      <w:r w:rsidRPr="005D6D90">
        <w:rPr>
          <w:sz w:val="24"/>
        </w:rPr>
        <w:t>UKKO</w:t>
      </w:r>
      <w:r w:rsidR="00B74B62" w:rsidRPr="005D6D90">
        <w:rPr>
          <w:sz w:val="24"/>
        </w:rPr>
        <w:t>.fi</w:t>
      </w:r>
      <w:r w:rsidR="00B74B62" w:rsidRPr="005D6D90">
        <w:rPr>
          <w:sz w:val="24"/>
        </w:rPr>
        <w:br/>
        <w:t>Ukko Kumpulainen</w:t>
      </w:r>
      <w:r w:rsidR="00B74B62" w:rsidRPr="005D6D90">
        <w:rPr>
          <w:sz w:val="24"/>
        </w:rPr>
        <w:br/>
      </w:r>
      <w:r w:rsidRPr="005D6D90">
        <w:rPr>
          <w:sz w:val="24"/>
        </w:rPr>
        <w:t>p. 040 842 9985</w:t>
      </w:r>
      <w:r w:rsidRPr="005D6D90">
        <w:rPr>
          <w:sz w:val="24"/>
        </w:rPr>
        <w:br/>
      </w:r>
      <w:hyperlink r:id="rId4" w:history="1">
        <w:r w:rsidRPr="005D6D90">
          <w:rPr>
            <w:rStyle w:val="Hyperlinkki"/>
            <w:sz w:val="24"/>
          </w:rPr>
          <w:t>ukko.kumpulainen@ukko.fi</w:t>
        </w:r>
      </w:hyperlink>
      <w:r w:rsidRPr="005D6D90">
        <w:rPr>
          <w:sz w:val="24"/>
        </w:rPr>
        <w:br/>
      </w:r>
      <w:r w:rsidRPr="005D6D90">
        <w:rPr>
          <w:sz w:val="24"/>
        </w:rPr>
        <w:t>Suomen Uusyrityskeskukset ry</w:t>
      </w:r>
      <w:r w:rsidRPr="005D6D90">
        <w:rPr>
          <w:sz w:val="24"/>
        </w:rPr>
        <w:br/>
        <w:t>Jari Jokilampi, toimitusjohtaja</w:t>
      </w:r>
      <w:r w:rsidRPr="005D6D90">
        <w:rPr>
          <w:sz w:val="24"/>
        </w:rPr>
        <w:br/>
        <w:t>p. 0500 731 445</w:t>
      </w:r>
      <w:r w:rsidRPr="005D6D90">
        <w:rPr>
          <w:sz w:val="24"/>
        </w:rPr>
        <w:br/>
      </w:r>
      <w:hyperlink r:id="rId5" w:history="1">
        <w:r w:rsidRPr="005D6D90">
          <w:rPr>
            <w:rStyle w:val="Hyperlinkki"/>
            <w:sz w:val="24"/>
          </w:rPr>
          <w:t>jari.jokilampi@uusyrityskeskus.fi</w:t>
        </w:r>
      </w:hyperlink>
      <w:r w:rsidRPr="005D6D90">
        <w:rPr>
          <w:sz w:val="24"/>
        </w:rPr>
        <w:t xml:space="preserve"> </w:t>
      </w:r>
    </w:p>
    <w:p w:rsidR="00E3069F" w:rsidRPr="005D6D90" w:rsidRDefault="00E3069F" w:rsidP="00E3069F">
      <w:pPr>
        <w:rPr>
          <w:sz w:val="24"/>
        </w:rPr>
      </w:pPr>
    </w:p>
    <w:p w:rsidR="00F2424F" w:rsidRPr="005D6D90" w:rsidRDefault="00F2424F" w:rsidP="00E3069F">
      <w:pPr>
        <w:rPr>
          <w:sz w:val="24"/>
        </w:rPr>
      </w:pPr>
      <w:r w:rsidRPr="005D6D90">
        <w:rPr>
          <w:sz w:val="24"/>
        </w:rPr>
        <w:t xml:space="preserve">UKKO.fi on Suomen suurin laskutuspalvelu, jonka kautta yksityishenkilöt voivat myydä omaa osaamistaan ilman yrityksen perustamista. </w:t>
      </w:r>
      <w:r w:rsidR="00812240" w:rsidRPr="005D6D90">
        <w:rPr>
          <w:sz w:val="24"/>
        </w:rPr>
        <w:t>V</w:t>
      </w:r>
      <w:r w:rsidR="00366EAB">
        <w:rPr>
          <w:sz w:val="24"/>
        </w:rPr>
        <w:t xml:space="preserve">uonna 2012 perustetun SLP Groupin </w:t>
      </w:r>
      <w:r w:rsidRPr="005D6D90">
        <w:rPr>
          <w:sz w:val="24"/>
        </w:rPr>
        <w:t>tarjoama</w:t>
      </w:r>
      <w:r w:rsidR="00812240" w:rsidRPr="005D6D90">
        <w:rPr>
          <w:sz w:val="24"/>
        </w:rPr>
        <w:t>lla</w:t>
      </w:r>
      <w:r w:rsidRPr="005D6D90">
        <w:rPr>
          <w:sz w:val="24"/>
        </w:rPr>
        <w:t xml:space="preserve"> </w:t>
      </w:r>
      <w:r w:rsidR="00812240" w:rsidRPr="005D6D90">
        <w:rPr>
          <w:sz w:val="24"/>
        </w:rPr>
        <w:t>UKKO.fi-</w:t>
      </w:r>
      <w:r w:rsidRPr="005D6D90">
        <w:rPr>
          <w:sz w:val="24"/>
        </w:rPr>
        <w:t>verkkopalvelu</w:t>
      </w:r>
      <w:r w:rsidR="00812240" w:rsidRPr="005D6D90">
        <w:rPr>
          <w:sz w:val="24"/>
        </w:rPr>
        <w:t>lla</w:t>
      </w:r>
      <w:r w:rsidRPr="005D6D90">
        <w:rPr>
          <w:sz w:val="24"/>
        </w:rPr>
        <w:t xml:space="preserve"> on jo yli 24 000 aktiivista käyttäjää. </w:t>
      </w:r>
      <w:hyperlink r:id="rId6" w:history="1">
        <w:r w:rsidR="001C19DF" w:rsidRPr="005621C5">
          <w:rPr>
            <w:rStyle w:val="Hyperlinkki"/>
            <w:sz w:val="24"/>
          </w:rPr>
          <w:t>www.UKKO.fi</w:t>
        </w:r>
      </w:hyperlink>
      <w:r w:rsidRPr="005D6D90">
        <w:rPr>
          <w:sz w:val="24"/>
        </w:rPr>
        <w:t xml:space="preserve"> </w:t>
      </w:r>
    </w:p>
    <w:p w:rsidR="00C74CE0" w:rsidRPr="005D6D90" w:rsidRDefault="00F2424F" w:rsidP="00E3069F">
      <w:pPr>
        <w:rPr>
          <w:sz w:val="24"/>
        </w:rPr>
      </w:pPr>
      <w:r w:rsidRPr="005D6D90">
        <w:rPr>
          <w:i/>
          <w:sz w:val="24"/>
        </w:rPr>
        <w:br/>
      </w:r>
      <w:r w:rsidR="00C74CE0" w:rsidRPr="005D6D90">
        <w:rPr>
          <w:sz w:val="24"/>
        </w:rPr>
        <w:t xml:space="preserve">Uusyrityskeskukset ympäri Suomen tarjoavat maksutonta ja luottamuksellista neuvontaa yritystoimintaa suunnitteleville ja aloittaville yrittäjille. Suomessa on 31 uusyrityskeskusta ja niillä yhteensä 85 palvelupistettä. Suomen Uusyrityskeskukset ry on alueellisten uusyrityskeskusten kattojärjestö. </w:t>
      </w:r>
      <w:hyperlink r:id="rId7" w:history="1">
        <w:r w:rsidR="00C74CE0" w:rsidRPr="005D6D90">
          <w:rPr>
            <w:rStyle w:val="Hyperlinkki"/>
            <w:sz w:val="24"/>
          </w:rPr>
          <w:t>www.uusyrityskeskus.fi</w:t>
        </w:r>
      </w:hyperlink>
      <w:r w:rsidR="00C74CE0" w:rsidRPr="005D6D90">
        <w:rPr>
          <w:sz w:val="24"/>
        </w:rPr>
        <w:t xml:space="preserve"> </w:t>
      </w:r>
    </w:p>
    <w:sectPr w:rsidR="00C74CE0" w:rsidRPr="005D6D90" w:rsidSect="00F2424F"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9F"/>
    <w:rsid w:val="00194CD3"/>
    <w:rsid w:val="001C19DF"/>
    <w:rsid w:val="002B3D0D"/>
    <w:rsid w:val="00366EAB"/>
    <w:rsid w:val="00403CA4"/>
    <w:rsid w:val="00422A72"/>
    <w:rsid w:val="004728B2"/>
    <w:rsid w:val="005D6D90"/>
    <w:rsid w:val="006A28BA"/>
    <w:rsid w:val="00766EB9"/>
    <w:rsid w:val="007952E0"/>
    <w:rsid w:val="00812240"/>
    <w:rsid w:val="008A1365"/>
    <w:rsid w:val="00944E7D"/>
    <w:rsid w:val="00A529BE"/>
    <w:rsid w:val="00A6342C"/>
    <w:rsid w:val="00A65673"/>
    <w:rsid w:val="00AA78EB"/>
    <w:rsid w:val="00B74B62"/>
    <w:rsid w:val="00C74CE0"/>
    <w:rsid w:val="00CB6224"/>
    <w:rsid w:val="00D438EC"/>
    <w:rsid w:val="00E3069F"/>
    <w:rsid w:val="00EF189A"/>
    <w:rsid w:val="00F2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0C5D"/>
  <w15:docId w15:val="{2305DF79-5814-4075-95D1-AD69A7A5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44E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44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ki">
    <w:name w:val="Hyperlink"/>
    <w:basedOn w:val="Kappaleenoletusfontti"/>
    <w:uiPriority w:val="99"/>
    <w:unhideWhenUsed/>
    <w:rsid w:val="00944E7D"/>
    <w:rPr>
      <w:color w:val="0000FF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CB622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B622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B622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B622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B6224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6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usyrityskeskus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KO.fi" TargetMode="External"/><Relationship Id="rId5" Type="http://schemas.openxmlformats.org/officeDocument/2006/relationships/hyperlink" Target="mailto:jari.jokilampi@uusyrityskeskus.fi" TargetMode="External"/><Relationship Id="rId4" Type="http://schemas.openxmlformats.org/officeDocument/2006/relationships/hyperlink" Target="mailto:ukko.kumpulainen@ukko.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263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Honkanen</dc:creator>
  <cp:lastModifiedBy>Piia Peiponen</cp:lastModifiedBy>
  <cp:revision>13</cp:revision>
  <dcterms:created xsi:type="dcterms:W3CDTF">2016-06-16T07:08:00Z</dcterms:created>
  <dcterms:modified xsi:type="dcterms:W3CDTF">2016-06-20T06:08:00Z</dcterms:modified>
</cp:coreProperties>
</file>