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2E" w:rsidRPr="00ED4379" w:rsidRDefault="00734E2E" w:rsidP="00734E2E">
      <w:pPr>
        <w:pStyle w:val="Default"/>
        <w:rPr>
          <w:bCs/>
          <w:sz w:val="22"/>
          <w:szCs w:val="22"/>
        </w:rPr>
      </w:pPr>
      <w:r w:rsidRPr="00ED4379">
        <w:rPr>
          <w:sz w:val="22"/>
          <w:szCs w:val="22"/>
        </w:rPr>
        <w:t xml:space="preserve">Kuva 1. </w:t>
      </w:r>
      <w:r w:rsidRPr="00ED4379">
        <w:rPr>
          <w:bCs/>
          <w:sz w:val="22"/>
          <w:szCs w:val="22"/>
        </w:rPr>
        <w:t>Mineraaliklusterin kokonaistuotoksen osuus ko</w:t>
      </w:r>
      <w:r>
        <w:rPr>
          <w:bCs/>
          <w:sz w:val="22"/>
          <w:szCs w:val="22"/>
        </w:rPr>
        <w:t>ko alueen kokonaistuotoksesta, s</w:t>
      </w:r>
      <w:r w:rsidRPr="00ED4379">
        <w:rPr>
          <w:bCs/>
          <w:sz w:val="22"/>
          <w:szCs w:val="22"/>
        </w:rPr>
        <w:t>isältää suorat vaikutukset ja kerrannaisvaikutukset (raportista VALTIONEUVOSTON SELVITYS- JA TUTKIMUSTOIMINNAN JULKAISUSARJA 2020:15).</w:t>
      </w:r>
    </w:p>
    <w:p w:rsidR="00190E84" w:rsidRDefault="00190E84"/>
    <w:p w:rsidR="00734E2E" w:rsidRPr="00ED4379" w:rsidRDefault="00734E2E" w:rsidP="00734E2E">
      <w:pPr>
        <w:pStyle w:val="Default"/>
        <w:rPr>
          <w:bCs/>
          <w:sz w:val="22"/>
          <w:szCs w:val="22"/>
        </w:rPr>
      </w:pPr>
      <w:r w:rsidRPr="00ED4379">
        <w:rPr>
          <w:sz w:val="22"/>
          <w:szCs w:val="22"/>
        </w:rPr>
        <w:t xml:space="preserve">Kuva 2. </w:t>
      </w:r>
      <w:proofErr w:type="gramStart"/>
      <w:r w:rsidRPr="00ED4379">
        <w:rPr>
          <w:bCs/>
          <w:sz w:val="22"/>
          <w:szCs w:val="22"/>
        </w:rPr>
        <w:t>Mineraaliklusterin arvonlisäyksen osuus koko alueen arvonlisäyksestä.</w:t>
      </w:r>
      <w:proofErr w:type="gramEnd"/>
      <w:r w:rsidRPr="00ED4379">
        <w:rPr>
          <w:bCs/>
          <w:sz w:val="22"/>
          <w:szCs w:val="22"/>
        </w:rPr>
        <w:t xml:space="preserve"> </w:t>
      </w:r>
      <w:proofErr w:type="gramStart"/>
      <w:r w:rsidRPr="00ED4379">
        <w:rPr>
          <w:bCs/>
          <w:sz w:val="22"/>
          <w:szCs w:val="22"/>
        </w:rPr>
        <w:t>Sisältää</w:t>
      </w:r>
      <w:proofErr w:type="gramEnd"/>
      <w:r w:rsidRPr="00ED4379">
        <w:rPr>
          <w:bCs/>
          <w:sz w:val="22"/>
          <w:szCs w:val="22"/>
        </w:rPr>
        <w:t xml:space="preserve"> suorat vaikutukset ja kerrannaisvaikutukset (raportista VALTIONEUVOSTON SELVITYS- JA TUTKIMUSTOIMINNAN JULKAISUSARJA 2020:15).</w:t>
      </w:r>
    </w:p>
    <w:p w:rsidR="00734E2E" w:rsidRDefault="00734E2E"/>
    <w:p w:rsidR="00734E2E" w:rsidRPr="00ED4379" w:rsidRDefault="00734E2E" w:rsidP="00734E2E">
      <w:pPr>
        <w:pStyle w:val="Default"/>
        <w:rPr>
          <w:bCs/>
          <w:sz w:val="22"/>
          <w:szCs w:val="22"/>
        </w:rPr>
      </w:pPr>
      <w:r w:rsidRPr="00ED4379">
        <w:rPr>
          <w:sz w:val="22"/>
          <w:szCs w:val="22"/>
        </w:rPr>
        <w:t xml:space="preserve">Kuva 3. </w:t>
      </w:r>
      <w:proofErr w:type="gramStart"/>
      <w:r w:rsidRPr="00ED4379">
        <w:rPr>
          <w:bCs/>
          <w:sz w:val="22"/>
          <w:szCs w:val="22"/>
        </w:rPr>
        <w:t>Mineraaliklusterin työllisyyden osuus koko alueen työllisyydestä.</w:t>
      </w:r>
      <w:proofErr w:type="gramEnd"/>
      <w:r w:rsidRPr="00ED4379">
        <w:rPr>
          <w:bCs/>
          <w:sz w:val="22"/>
          <w:szCs w:val="22"/>
        </w:rPr>
        <w:t xml:space="preserve"> </w:t>
      </w:r>
      <w:proofErr w:type="gramStart"/>
      <w:r w:rsidRPr="00ED4379">
        <w:rPr>
          <w:bCs/>
          <w:sz w:val="22"/>
          <w:szCs w:val="22"/>
        </w:rPr>
        <w:t>Sisältää</w:t>
      </w:r>
      <w:proofErr w:type="gramEnd"/>
      <w:r w:rsidRPr="00ED4379">
        <w:rPr>
          <w:bCs/>
          <w:sz w:val="22"/>
          <w:szCs w:val="22"/>
        </w:rPr>
        <w:t xml:space="preserve"> suorat vaikutukset ja kerrannaisvaikutukset (raportista VALTIONEUVOSTON SELVITYS- JA TUTKIMUSTOIMINNAN JULKAISUSARJA 2020:15).</w:t>
      </w:r>
    </w:p>
    <w:p w:rsidR="00734E2E" w:rsidRDefault="00734E2E"/>
    <w:p w:rsidR="00734E2E" w:rsidRPr="00ED4379" w:rsidRDefault="00734E2E" w:rsidP="00734E2E">
      <w:pPr>
        <w:pStyle w:val="Default"/>
        <w:rPr>
          <w:bCs/>
          <w:sz w:val="22"/>
          <w:szCs w:val="22"/>
        </w:rPr>
      </w:pPr>
      <w:r w:rsidRPr="00ED4379">
        <w:rPr>
          <w:bCs/>
          <w:sz w:val="22"/>
          <w:szCs w:val="22"/>
        </w:rPr>
        <w:t>Kuva 4. Suomen Malmin</w:t>
      </w:r>
      <w:r>
        <w:rPr>
          <w:bCs/>
          <w:sz w:val="22"/>
          <w:szCs w:val="22"/>
        </w:rPr>
        <w:t>etsintäinvestoinnit 1995-2019 (</w:t>
      </w:r>
      <w:r w:rsidRPr="00ED4379">
        <w:rPr>
          <w:bCs/>
          <w:sz w:val="22"/>
          <w:szCs w:val="22"/>
        </w:rPr>
        <w:t>Tukes 2019</w:t>
      </w:r>
      <w:r>
        <w:rPr>
          <w:bCs/>
          <w:sz w:val="22"/>
          <w:szCs w:val="22"/>
        </w:rPr>
        <w:t>)</w:t>
      </w:r>
      <w:bookmarkStart w:id="0" w:name="_GoBack"/>
      <w:bookmarkEnd w:id="0"/>
    </w:p>
    <w:p w:rsidR="00734E2E" w:rsidRDefault="00734E2E"/>
    <w:sectPr w:rsidR="00734E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2E"/>
    <w:rsid w:val="00190E84"/>
    <w:rsid w:val="0073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C179-FC34-481E-A974-000D067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Kristina</dc:creator>
  <cp:keywords/>
  <dc:description/>
  <cp:lastModifiedBy>Karvonen Kristina</cp:lastModifiedBy>
  <cp:revision>1</cp:revision>
  <dcterms:created xsi:type="dcterms:W3CDTF">2020-04-02T11:41:00Z</dcterms:created>
  <dcterms:modified xsi:type="dcterms:W3CDTF">2020-04-02T11:43:00Z</dcterms:modified>
</cp:coreProperties>
</file>