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5D23" w:rsidRDefault="001B0B86">
      <w:pPr>
        <w:spacing w:line="36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SaaShop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osti Louhen Office365-liiketoiminnan</w:t>
      </w:r>
    </w:p>
    <w:p w14:paraId="00000002" w14:textId="413290DE" w:rsidR="00355D23" w:rsidRDefault="001B0B86">
      <w:pPr>
        <w:spacing w:line="36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SaaShop</w:t>
      </w:r>
      <w:proofErr w:type="spellEnd"/>
      <w:r>
        <w:rPr>
          <w:rFonts w:ascii="Arial" w:eastAsia="Arial" w:hAnsi="Arial" w:cs="Arial"/>
          <w:b/>
        </w:rPr>
        <w:t xml:space="preserve"> Oy ja Louhi Oy solmivat joulukuussa liiketoimintakaupan, jossa Louhen Office365-liiketoiminta siirtyy ohjelmistojen jälleenmyyntiin erikoistuneelle </w:t>
      </w:r>
      <w:proofErr w:type="spellStart"/>
      <w:r>
        <w:rPr>
          <w:rFonts w:ascii="Arial" w:eastAsia="Arial" w:hAnsi="Arial" w:cs="Arial"/>
          <w:b/>
        </w:rPr>
        <w:t>SaaShop</w:t>
      </w:r>
      <w:proofErr w:type="spellEnd"/>
      <w:r>
        <w:rPr>
          <w:rFonts w:ascii="Arial" w:eastAsia="Arial" w:hAnsi="Arial" w:cs="Arial"/>
          <w:b/>
        </w:rPr>
        <w:t xml:space="preserve"> Oy:lle</w:t>
      </w:r>
      <w:r w:rsidR="009713F0">
        <w:rPr>
          <w:rFonts w:ascii="Arial" w:eastAsia="Arial" w:hAnsi="Arial" w:cs="Arial"/>
          <w:b/>
        </w:rPr>
        <w:t xml:space="preserve"> tammikuussa 2020</w:t>
      </w:r>
      <w:r>
        <w:rPr>
          <w:rFonts w:ascii="Arial" w:eastAsia="Arial" w:hAnsi="Arial" w:cs="Arial"/>
          <w:b/>
        </w:rPr>
        <w:t xml:space="preserve">. Kaupan myötä Louhesta tulee </w:t>
      </w:r>
      <w:proofErr w:type="spellStart"/>
      <w:r>
        <w:rPr>
          <w:rFonts w:ascii="Arial" w:eastAsia="Arial" w:hAnsi="Arial" w:cs="Arial"/>
          <w:b/>
        </w:rPr>
        <w:t>SaaShop</w:t>
      </w:r>
      <w:proofErr w:type="spellEnd"/>
      <w:r>
        <w:rPr>
          <w:rFonts w:ascii="Arial" w:eastAsia="Arial" w:hAnsi="Arial" w:cs="Arial"/>
          <w:b/>
        </w:rPr>
        <w:t xml:space="preserve"> Oy:n vähemmistöosakas. </w:t>
      </w:r>
      <w:proofErr w:type="spellStart"/>
      <w:r>
        <w:rPr>
          <w:rFonts w:ascii="Arial" w:eastAsia="Arial" w:hAnsi="Arial" w:cs="Arial"/>
          <w:b/>
        </w:rPr>
        <w:t>SaaShop</w:t>
      </w:r>
      <w:proofErr w:type="spellEnd"/>
      <w:r>
        <w:rPr>
          <w:rFonts w:ascii="Arial" w:eastAsia="Arial" w:hAnsi="Arial" w:cs="Arial"/>
          <w:b/>
        </w:rPr>
        <w:t xml:space="preserve"> jatkaa kasvua yritysostojen kautta ja etsii uusia ostokohteita Euroopasta.</w:t>
      </w:r>
    </w:p>
    <w:p w14:paraId="00000003" w14:textId="77777777" w:rsidR="00355D23" w:rsidRDefault="00355D23">
      <w:pPr>
        <w:spacing w:line="360" w:lineRule="auto"/>
        <w:rPr>
          <w:rFonts w:ascii="Arial" w:eastAsia="Arial" w:hAnsi="Arial" w:cs="Arial"/>
          <w:b/>
        </w:rPr>
      </w:pPr>
    </w:p>
    <w:p w14:paraId="00000004" w14:textId="7C5E36C4" w:rsidR="00355D23" w:rsidRDefault="009713F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 w:rsidR="001B0B86">
        <w:rPr>
          <w:rFonts w:ascii="Arial" w:eastAsia="Arial" w:hAnsi="Arial" w:cs="Arial"/>
        </w:rPr>
        <w:t xml:space="preserve">Louhen ja </w:t>
      </w:r>
      <w:proofErr w:type="spellStart"/>
      <w:r w:rsidR="001B0B86">
        <w:rPr>
          <w:rFonts w:ascii="Arial" w:eastAsia="Arial" w:hAnsi="Arial" w:cs="Arial"/>
        </w:rPr>
        <w:t>SaaShopin</w:t>
      </w:r>
      <w:proofErr w:type="spellEnd"/>
      <w:r w:rsidR="001B0B86">
        <w:rPr>
          <w:rFonts w:ascii="Arial" w:eastAsia="Arial" w:hAnsi="Arial" w:cs="Arial"/>
        </w:rPr>
        <w:t xml:space="preserve"> liiketoimintakauppa on merkittävä sekä strategisella että operatiivisella tasolla, sillä kaupan myötä </w:t>
      </w:r>
      <w:proofErr w:type="spellStart"/>
      <w:r w:rsidR="001B0B86">
        <w:rPr>
          <w:rFonts w:ascii="Arial" w:eastAsia="Arial" w:hAnsi="Arial" w:cs="Arial"/>
        </w:rPr>
        <w:t>SaaShopin</w:t>
      </w:r>
      <w:proofErr w:type="spellEnd"/>
      <w:r w:rsidR="001B0B86">
        <w:rPr>
          <w:rFonts w:ascii="Arial" w:eastAsia="Arial" w:hAnsi="Arial" w:cs="Arial"/>
        </w:rPr>
        <w:t xml:space="preserve"> asiakasmäärä kasvaa yli viidelläsadalla asiakkaalla ja liikevaihto kipuaa puolen miljoonan tasolle. Lisäksi neuvotteluvoimamme kansainvälisten ohjelmistokumppanien kanssa kasvaa huomattavasti, sanoo </w:t>
      </w:r>
      <w:r w:rsidR="001B0B86">
        <w:rPr>
          <w:rFonts w:ascii="Arial" w:eastAsia="Arial" w:hAnsi="Arial" w:cs="Arial"/>
          <w:b/>
        </w:rPr>
        <w:t>Tapio Talvisalo,</w:t>
      </w:r>
      <w:r w:rsidR="001B0B86">
        <w:rPr>
          <w:rFonts w:ascii="Arial" w:eastAsia="Arial" w:hAnsi="Arial" w:cs="Arial"/>
        </w:rPr>
        <w:t xml:space="preserve"> toinen </w:t>
      </w:r>
      <w:proofErr w:type="spellStart"/>
      <w:r w:rsidR="001B0B86">
        <w:rPr>
          <w:rFonts w:ascii="Arial" w:eastAsia="Arial" w:hAnsi="Arial" w:cs="Arial"/>
        </w:rPr>
        <w:t>SaaShop</w:t>
      </w:r>
      <w:proofErr w:type="spellEnd"/>
      <w:r w:rsidR="001B0B86">
        <w:rPr>
          <w:rFonts w:ascii="Arial" w:eastAsia="Arial" w:hAnsi="Arial" w:cs="Arial"/>
        </w:rPr>
        <w:t xml:space="preserve"> Oy:n perustajista.</w:t>
      </w:r>
    </w:p>
    <w:p w14:paraId="00000005" w14:textId="77777777" w:rsidR="00355D23" w:rsidRDefault="00355D23">
      <w:pPr>
        <w:spacing w:line="360" w:lineRule="auto"/>
        <w:rPr>
          <w:rFonts w:ascii="Arial" w:eastAsia="Arial" w:hAnsi="Arial" w:cs="Arial"/>
        </w:rPr>
      </w:pPr>
    </w:p>
    <w:p w14:paraId="00000006" w14:textId="4567FE88" w:rsidR="00355D23" w:rsidRDefault="009713F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 w:rsidR="001B0B86">
        <w:rPr>
          <w:rFonts w:ascii="Arial" w:eastAsia="Arial" w:hAnsi="Arial" w:cs="Arial"/>
        </w:rPr>
        <w:t xml:space="preserve">Kaupan myötä Louhi voi keskittyä uuden Google-liiketoiminta-alueen kehittämiseen. Yhteistyön avulla voimme tarjota yli 20 000 asiakkaallemme </w:t>
      </w:r>
      <w:proofErr w:type="spellStart"/>
      <w:r w:rsidR="001B0B86">
        <w:rPr>
          <w:rFonts w:ascii="Arial" w:eastAsia="Arial" w:hAnsi="Arial" w:cs="Arial"/>
        </w:rPr>
        <w:t>SaaShopin</w:t>
      </w:r>
      <w:proofErr w:type="spellEnd"/>
      <w:r w:rsidR="001B0B86">
        <w:rPr>
          <w:rFonts w:ascii="Arial" w:eastAsia="Arial" w:hAnsi="Arial" w:cs="Arial"/>
        </w:rPr>
        <w:t xml:space="preserve"> kasvavaa ohjelmistotarjontaa, sanoo Louhi Oy:n</w:t>
      </w:r>
      <w:r w:rsidR="001B0B86">
        <w:rPr>
          <w:rFonts w:ascii="Arial" w:eastAsia="Arial" w:hAnsi="Arial" w:cs="Arial"/>
          <w:color w:val="FF0000"/>
        </w:rPr>
        <w:t xml:space="preserve"> </w:t>
      </w:r>
      <w:r w:rsidR="001B0B86">
        <w:rPr>
          <w:rFonts w:ascii="Arial" w:eastAsia="Arial" w:hAnsi="Arial" w:cs="Arial"/>
        </w:rPr>
        <w:t xml:space="preserve">toimitusjohtaja </w:t>
      </w:r>
      <w:r w:rsidR="001B0B86">
        <w:rPr>
          <w:rFonts w:ascii="Arial" w:eastAsia="Arial" w:hAnsi="Arial" w:cs="Arial"/>
          <w:b/>
        </w:rPr>
        <w:t>Mikael Kääriäinen</w:t>
      </w:r>
      <w:r w:rsidR="001B0B86">
        <w:rPr>
          <w:rFonts w:ascii="Arial" w:eastAsia="Arial" w:hAnsi="Arial" w:cs="Arial"/>
        </w:rPr>
        <w:t>.</w:t>
      </w:r>
    </w:p>
    <w:p w14:paraId="00000007" w14:textId="77777777" w:rsidR="00355D23" w:rsidRDefault="00355D23">
      <w:pPr>
        <w:spacing w:line="360" w:lineRule="auto"/>
        <w:rPr>
          <w:rFonts w:ascii="Arial" w:eastAsia="Arial" w:hAnsi="Arial" w:cs="Arial"/>
        </w:rPr>
      </w:pPr>
    </w:p>
    <w:p w14:paraId="00000008" w14:textId="7DFDC51C" w:rsidR="00355D23" w:rsidRDefault="009713F0">
      <w:pPr>
        <w:spacing w:line="360" w:lineRule="auto"/>
        <w:rPr>
          <w:rFonts w:ascii="Arial" w:eastAsia="Arial" w:hAnsi="Arial" w:cs="Arial"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</w:rPr>
        <w:t>SaaShop</w:t>
      </w:r>
      <w:proofErr w:type="spellEnd"/>
      <w:r w:rsidR="001B0B86">
        <w:rPr>
          <w:rFonts w:ascii="Arial" w:eastAsia="Arial" w:hAnsi="Arial" w:cs="Arial"/>
        </w:rPr>
        <w:t xml:space="preserve"> jatkaa uusien ostokohteiden etsimistä Suomes</w:t>
      </w:r>
      <w:r>
        <w:rPr>
          <w:rFonts w:ascii="Arial" w:eastAsia="Arial" w:hAnsi="Arial" w:cs="Arial"/>
        </w:rPr>
        <w:t>t</w:t>
      </w:r>
      <w:r w:rsidR="001B0B86">
        <w:rPr>
          <w:rFonts w:ascii="Arial" w:eastAsia="Arial" w:hAnsi="Arial" w:cs="Arial"/>
        </w:rPr>
        <w:t>a</w:t>
      </w:r>
      <w:r w:rsidR="00993CEA">
        <w:rPr>
          <w:rFonts w:ascii="Arial" w:eastAsia="Arial" w:hAnsi="Arial" w:cs="Arial"/>
        </w:rPr>
        <w:t xml:space="preserve"> </w:t>
      </w:r>
      <w:r w:rsidR="000F4FD3">
        <w:rPr>
          <w:rFonts w:ascii="Arial" w:eastAsia="Arial" w:hAnsi="Arial" w:cs="Arial"/>
        </w:rPr>
        <w:t>ja</w:t>
      </w:r>
      <w:r w:rsidR="00993CEA">
        <w:rPr>
          <w:rFonts w:ascii="Arial" w:eastAsia="Arial" w:hAnsi="Arial" w:cs="Arial"/>
        </w:rPr>
        <w:t xml:space="preserve"> ulkomailta</w:t>
      </w:r>
      <w:r w:rsidR="001B0B86">
        <w:rPr>
          <w:rFonts w:ascii="Arial" w:eastAsia="Arial" w:hAnsi="Arial" w:cs="Arial"/>
        </w:rPr>
        <w:t>. Yhtiön lopullinen tavoite on Yhdysvaltojen markkinat. Välitavoite kansainvälistymiselle on Irlanti, jos</w:t>
      </w:r>
      <w:r>
        <w:rPr>
          <w:rFonts w:ascii="Arial" w:eastAsia="Arial" w:hAnsi="Arial" w:cs="Arial"/>
        </w:rPr>
        <w:t>t</w:t>
      </w:r>
      <w:r w:rsidR="001B0B86">
        <w:rPr>
          <w:rFonts w:ascii="Arial" w:eastAsia="Arial" w:hAnsi="Arial" w:cs="Arial"/>
        </w:rPr>
        <w:t xml:space="preserve">a kumppanien haku alkaa maaliskuun alussa.  </w:t>
      </w:r>
    </w:p>
    <w:p w14:paraId="00000009" w14:textId="77777777" w:rsidR="00355D23" w:rsidRDefault="00355D23">
      <w:pPr>
        <w:spacing w:line="360" w:lineRule="auto"/>
        <w:rPr>
          <w:rFonts w:ascii="Arial" w:eastAsia="Arial" w:hAnsi="Arial" w:cs="Arial"/>
        </w:rPr>
      </w:pPr>
      <w:bookmarkStart w:id="1" w:name="_4b4k7lw2lyry" w:colFirst="0" w:colLast="0"/>
      <w:bookmarkEnd w:id="1"/>
    </w:p>
    <w:p w14:paraId="0000000A" w14:textId="5CCF49EA" w:rsidR="00355D23" w:rsidRDefault="009713F0">
      <w:pPr>
        <w:spacing w:line="360" w:lineRule="auto"/>
        <w:rPr>
          <w:rFonts w:ascii="Arial" w:eastAsia="Arial" w:hAnsi="Arial" w:cs="Arial"/>
        </w:rPr>
      </w:pPr>
      <w:bookmarkStart w:id="2" w:name="_fty4k1hfb3i" w:colFirst="0" w:colLast="0"/>
      <w:bookmarkEnd w:id="2"/>
      <w:r>
        <w:rPr>
          <w:rFonts w:ascii="Arial" w:eastAsia="Arial" w:hAnsi="Arial" w:cs="Arial"/>
        </w:rPr>
        <w:t>–</w:t>
      </w:r>
      <w:r w:rsidR="001B0B86">
        <w:rPr>
          <w:rFonts w:ascii="Arial" w:eastAsia="Arial" w:hAnsi="Arial" w:cs="Arial"/>
        </w:rPr>
        <w:t xml:space="preserve">Irlanti on monen kansainvälisen SaaS-yhtiön kotipaikka, joten </w:t>
      </w:r>
      <w:r>
        <w:rPr>
          <w:rFonts w:ascii="Arial" w:eastAsia="Arial" w:hAnsi="Arial" w:cs="Arial"/>
        </w:rPr>
        <w:t>sieltä on hyvä</w:t>
      </w:r>
      <w:r w:rsidR="001B0B86">
        <w:rPr>
          <w:rFonts w:ascii="Arial" w:eastAsia="Arial" w:hAnsi="Arial" w:cs="Arial"/>
        </w:rPr>
        <w:t xml:space="preserve"> aloittaa kansainvälistyminen. </w:t>
      </w:r>
      <w:r>
        <w:rPr>
          <w:rFonts w:ascii="Arial" w:eastAsia="Arial" w:hAnsi="Arial" w:cs="Arial"/>
        </w:rPr>
        <w:t>E</w:t>
      </w:r>
      <w:r w:rsidR="001B0B86">
        <w:rPr>
          <w:rFonts w:ascii="Arial" w:eastAsia="Arial" w:hAnsi="Arial" w:cs="Arial"/>
        </w:rPr>
        <w:t xml:space="preserve">uro valuuttana </w:t>
      </w:r>
      <w:r>
        <w:rPr>
          <w:rFonts w:ascii="Arial" w:eastAsia="Arial" w:hAnsi="Arial" w:cs="Arial"/>
        </w:rPr>
        <w:t>ja</w:t>
      </w:r>
      <w:r w:rsidR="001B0B86">
        <w:rPr>
          <w:rFonts w:ascii="Arial" w:eastAsia="Arial" w:hAnsi="Arial" w:cs="Arial"/>
        </w:rPr>
        <w:t xml:space="preserve"> englannin kieli helpottavat markkinapaikan integrointia</w:t>
      </w:r>
      <w:r>
        <w:rPr>
          <w:rFonts w:ascii="Arial" w:eastAsia="Arial" w:hAnsi="Arial" w:cs="Arial"/>
        </w:rPr>
        <w:t xml:space="preserve"> Irlan</w:t>
      </w:r>
      <w:r w:rsidR="00E33F95">
        <w:rPr>
          <w:rFonts w:ascii="Arial" w:eastAsia="Arial" w:hAnsi="Arial" w:cs="Arial"/>
        </w:rPr>
        <w:t>nissa</w:t>
      </w:r>
      <w:r w:rsidR="001B0B86">
        <w:rPr>
          <w:rFonts w:ascii="Arial" w:eastAsia="Arial" w:hAnsi="Arial" w:cs="Arial"/>
        </w:rPr>
        <w:t>, jatkaa Tapio Talvisalo.</w:t>
      </w:r>
    </w:p>
    <w:p w14:paraId="0000000B" w14:textId="77777777" w:rsidR="00355D23" w:rsidRDefault="00355D23">
      <w:pPr>
        <w:rPr>
          <w:rFonts w:ascii="Arial" w:eastAsia="Arial" w:hAnsi="Arial" w:cs="Arial"/>
        </w:rPr>
      </w:pPr>
    </w:p>
    <w:p w14:paraId="0000000C" w14:textId="77777777" w:rsidR="00355D23" w:rsidRDefault="001B0B8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Lisätietoja</w:t>
      </w:r>
    </w:p>
    <w:p w14:paraId="0000000D" w14:textId="77777777" w:rsidR="00355D23" w:rsidRDefault="00355D23">
      <w:pPr>
        <w:rPr>
          <w:rFonts w:ascii="Arial" w:eastAsia="Arial" w:hAnsi="Arial" w:cs="Arial"/>
          <w:b/>
        </w:rPr>
      </w:pPr>
    </w:p>
    <w:p w14:paraId="0000000E" w14:textId="77777777" w:rsidR="00355D23" w:rsidRDefault="001B0B8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SaaShop</w:t>
      </w:r>
      <w:proofErr w:type="spellEnd"/>
      <w:r>
        <w:rPr>
          <w:rFonts w:ascii="Arial" w:eastAsia="Arial" w:hAnsi="Arial" w:cs="Arial"/>
        </w:rPr>
        <w:t xml:space="preserve"> Oy, Tapio Talvisalo, tapio@ohjelmistoja.fi +358 40 503 5953</w:t>
      </w:r>
    </w:p>
    <w:p w14:paraId="0000000F" w14:textId="77777777" w:rsidR="00355D23" w:rsidRDefault="00355D23">
      <w:pPr>
        <w:rPr>
          <w:rFonts w:ascii="Arial" w:eastAsia="Arial" w:hAnsi="Arial" w:cs="Arial"/>
        </w:rPr>
      </w:pPr>
    </w:p>
    <w:p w14:paraId="00000010" w14:textId="77777777" w:rsidR="00355D23" w:rsidRDefault="005A10B4">
      <w:pPr>
        <w:rPr>
          <w:rFonts w:ascii="Arial" w:eastAsia="Arial" w:hAnsi="Arial" w:cs="Arial"/>
        </w:rPr>
      </w:pPr>
      <w:hyperlink r:id="rId6">
        <w:r w:rsidR="001B0B86">
          <w:rPr>
            <w:rFonts w:ascii="Arial" w:eastAsia="Arial" w:hAnsi="Arial" w:cs="Arial"/>
            <w:color w:val="0563C1"/>
            <w:u w:val="single"/>
          </w:rPr>
          <w:t>http://www.ohjelmistoja.fi</w:t>
        </w:r>
      </w:hyperlink>
    </w:p>
    <w:p w14:paraId="00000011" w14:textId="77777777" w:rsidR="00355D23" w:rsidRDefault="00355D23">
      <w:pPr>
        <w:rPr>
          <w:rFonts w:ascii="Arial" w:eastAsia="Arial" w:hAnsi="Arial" w:cs="Arial"/>
        </w:rPr>
      </w:pPr>
    </w:p>
    <w:p w14:paraId="00000012" w14:textId="2B54FAF0" w:rsidR="00355D23" w:rsidRDefault="001B0B8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SaaShop</w:t>
      </w:r>
      <w:proofErr w:type="spellEnd"/>
      <w:r>
        <w:rPr>
          <w:rFonts w:ascii="Arial" w:eastAsia="Arial" w:hAnsi="Arial" w:cs="Arial"/>
          <w:b/>
        </w:rPr>
        <w:t xml:space="preserve"> Oy</w:t>
      </w:r>
      <w:r>
        <w:rPr>
          <w:rFonts w:ascii="Arial" w:eastAsia="Arial" w:hAnsi="Arial" w:cs="Arial"/>
        </w:rPr>
        <w:t xml:space="preserve"> on markkinapaikka palveluna myytäville liiketoimintaohjelmistoille. Yhtiö toimii kotimaassa Ohjelmistoja.fi </w:t>
      </w:r>
      <w:r w:rsidR="00066DEF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nimellä. Yhtiön verkkokaupassa on lähes 50 erilaista liiketoiminnassa käytettävää nykyaikaista </w:t>
      </w:r>
      <w:r w:rsidR="00066DE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aa</w:t>
      </w:r>
      <w:r w:rsidR="00066DEF">
        <w:rPr>
          <w:rFonts w:ascii="Arial" w:eastAsia="Arial" w:hAnsi="Arial" w:cs="Arial"/>
        </w:rPr>
        <w:t>s-</w:t>
      </w:r>
      <w:bookmarkStart w:id="3" w:name="_GoBack"/>
      <w:bookmarkEnd w:id="3"/>
      <w:r>
        <w:rPr>
          <w:rFonts w:ascii="Arial" w:eastAsia="Arial" w:hAnsi="Arial" w:cs="Arial"/>
        </w:rPr>
        <w:t>ohjelmistotuotetta. Ohjelmistot voi tilata kootusti yhdellä laskulla. Yhtiö on perustettu kesällä 2018 ja</w:t>
      </w:r>
      <w:r w:rsidR="0094624D">
        <w:rPr>
          <w:rFonts w:ascii="Arial" w:eastAsia="Arial" w:hAnsi="Arial" w:cs="Arial"/>
        </w:rPr>
        <w:t xml:space="preserve"> se</w:t>
      </w:r>
      <w:r>
        <w:rPr>
          <w:rFonts w:ascii="Arial" w:eastAsia="Arial" w:hAnsi="Arial" w:cs="Arial"/>
        </w:rPr>
        <w:t xml:space="preserve"> työllistää </w:t>
      </w:r>
      <w:r w:rsidR="0094624D">
        <w:rPr>
          <w:rFonts w:ascii="Arial" w:eastAsia="Arial" w:hAnsi="Arial" w:cs="Arial"/>
        </w:rPr>
        <w:t>kahdeksan</w:t>
      </w:r>
      <w:r>
        <w:rPr>
          <w:rFonts w:ascii="Arial" w:eastAsia="Arial" w:hAnsi="Arial" w:cs="Arial"/>
        </w:rPr>
        <w:t xml:space="preserve"> asiantuntijaa.</w:t>
      </w:r>
    </w:p>
    <w:p w14:paraId="00000013" w14:textId="77777777" w:rsidR="00355D23" w:rsidRDefault="00355D23">
      <w:pPr>
        <w:rPr>
          <w:rFonts w:ascii="Arial" w:eastAsia="Arial" w:hAnsi="Arial" w:cs="Arial"/>
        </w:rPr>
      </w:pPr>
    </w:p>
    <w:sectPr w:rsidR="00355D23">
      <w:headerReference w:type="default" r:id="rId7"/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FF58" w14:textId="77777777" w:rsidR="005A10B4" w:rsidRDefault="005A10B4">
      <w:r>
        <w:separator/>
      </w:r>
    </w:p>
  </w:endnote>
  <w:endnote w:type="continuationSeparator" w:id="0">
    <w:p w14:paraId="3451A9F3" w14:textId="77777777" w:rsidR="005A10B4" w:rsidRDefault="005A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0E322" w14:textId="77777777" w:rsidR="005A10B4" w:rsidRDefault="005A10B4">
      <w:r>
        <w:separator/>
      </w:r>
    </w:p>
  </w:footnote>
  <w:footnote w:type="continuationSeparator" w:id="0">
    <w:p w14:paraId="3F0D822D" w14:textId="77777777" w:rsidR="005A10B4" w:rsidRDefault="005A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355D23" w:rsidRDefault="001B0B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SaaShop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Oy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>lehdistötiedote</w:t>
    </w:r>
  </w:p>
  <w:p w14:paraId="00000015" w14:textId="082F68DC" w:rsidR="00355D23" w:rsidRDefault="001B0B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2</w:t>
    </w:r>
    <w:r w:rsidR="00732A7A">
      <w:rPr>
        <w:rFonts w:ascii="Arial" w:eastAsia="Arial" w:hAnsi="Arial" w:cs="Arial"/>
        <w:sz w:val="20"/>
        <w:szCs w:val="20"/>
      </w:rPr>
      <w:t>9</w:t>
    </w:r>
    <w:r>
      <w:rPr>
        <w:rFonts w:ascii="Arial" w:eastAsia="Arial" w:hAnsi="Arial" w:cs="Arial"/>
        <w:color w:val="000000"/>
        <w:sz w:val="20"/>
        <w:szCs w:val="20"/>
      </w:rPr>
      <w:t>.1.20</w:t>
    </w:r>
    <w:r>
      <w:rPr>
        <w:rFonts w:ascii="Arial" w:eastAsia="Arial" w:hAnsi="Arial" w:cs="Arial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23"/>
    <w:rsid w:val="000227F4"/>
    <w:rsid w:val="00066DEF"/>
    <w:rsid w:val="000F4FD3"/>
    <w:rsid w:val="001B0B86"/>
    <w:rsid w:val="00311D7C"/>
    <w:rsid w:val="00355D23"/>
    <w:rsid w:val="0037641F"/>
    <w:rsid w:val="005A10B4"/>
    <w:rsid w:val="00732A7A"/>
    <w:rsid w:val="00791ACE"/>
    <w:rsid w:val="0094624D"/>
    <w:rsid w:val="009713F0"/>
    <w:rsid w:val="00993CEA"/>
    <w:rsid w:val="00E33F95"/>
    <w:rsid w:val="00EE73FD"/>
    <w:rsid w:val="00F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6795B"/>
  <w15:docId w15:val="{F15C64CB-07D6-46E2-AB94-91B2C05C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91ACE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CE"/>
  </w:style>
  <w:style w:type="paragraph" w:styleId="Footer">
    <w:name w:val="footer"/>
    <w:basedOn w:val="Normal"/>
    <w:link w:val="FooterChar"/>
    <w:uiPriority w:val="99"/>
    <w:unhideWhenUsed/>
    <w:rsid w:val="00791ACE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jelmistoja.f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Seeste</dc:creator>
  <cp:lastModifiedBy>Mikko Sillanpaa</cp:lastModifiedBy>
  <cp:revision>8</cp:revision>
  <dcterms:created xsi:type="dcterms:W3CDTF">2020-01-23T07:21:00Z</dcterms:created>
  <dcterms:modified xsi:type="dcterms:W3CDTF">2020-01-29T06:50:00Z</dcterms:modified>
</cp:coreProperties>
</file>