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66A" w:rsidRPr="00235DC0" w:rsidRDefault="0029166A" w:rsidP="008E4F82">
      <w:pPr>
        <w:spacing w:after="0" w:line="240" w:lineRule="auto"/>
        <w:rPr>
          <w:rFonts w:cstheme="minorHAnsi"/>
          <w:color w:val="000000"/>
          <w:shd w:val="clear" w:color="auto" w:fill="FFFFFF"/>
        </w:rPr>
      </w:pPr>
      <w:r w:rsidRPr="00235DC0">
        <w:rPr>
          <w:rFonts w:cstheme="minorHAnsi"/>
          <w:color w:val="000000"/>
          <w:shd w:val="clear" w:color="auto" w:fill="FFFFFF"/>
        </w:rPr>
        <w:t>JULKAISUVAPAA 14.11. klo 7</w:t>
      </w:r>
    </w:p>
    <w:p w:rsidR="0029166A" w:rsidRDefault="0029166A" w:rsidP="008E4F82">
      <w:pPr>
        <w:spacing w:after="0" w:line="240" w:lineRule="auto"/>
        <w:rPr>
          <w:rFonts w:cstheme="minorHAnsi"/>
          <w:b/>
          <w:color w:val="000000"/>
          <w:shd w:val="clear" w:color="auto" w:fill="FFFFFF"/>
        </w:rPr>
      </w:pPr>
    </w:p>
    <w:p w:rsidR="008E4F82" w:rsidRDefault="0005395D" w:rsidP="008E4F82">
      <w:pPr>
        <w:spacing w:after="0" w:line="240" w:lineRule="auto"/>
        <w:rPr>
          <w:rFonts w:cstheme="minorHAnsi"/>
          <w:b/>
          <w:color w:val="000000"/>
          <w:shd w:val="clear" w:color="auto" w:fill="FFFFFF"/>
        </w:rPr>
      </w:pPr>
      <w:r>
        <w:rPr>
          <w:rFonts w:cstheme="minorHAnsi"/>
          <w:b/>
          <w:color w:val="000000"/>
          <w:shd w:val="clear" w:color="auto" w:fill="FFFFFF"/>
        </w:rPr>
        <w:t>Tutkimushankkeessa kehitettään entistä yksilöllisempiä hoitoja imu</w:t>
      </w:r>
      <w:r w:rsidR="0012773A">
        <w:rPr>
          <w:rFonts w:cstheme="minorHAnsi"/>
          <w:b/>
          <w:color w:val="000000"/>
          <w:shd w:val="clear" w:color="auto" w:fill="FFFFFF"/>
        </w:rPr>
        <w:t>kudos</w:t>
      </w:r>
      <w:r>
        <w:rPr>
          <w:rFonts w:cstheme="minorHAnsi"/>
          <w:b/>
          <w:color w:val="000000"/>
          <w:shd w:val="clear" w:color="auto" w:fill="FFFFFF"/>
        </w:rPr>
        <w:t>syöpään</w:t>
      </w:r>
    </w:p>
    <w:p w:rsidR="008E4F82" w:rsidRDefault="008E4F82" w:rsidP="008E4F82">
      <w:pPr>
        <w:spacing w:after="0" w:line="240" w:lineRule="auto"/>
        <w:rPr>
          <w:rFonts w:cstheme="minorHAnsi"/>
          <w:b/>
          <w:color w:val="000000"/>
          <w:shd w:val="clear" w:color="auto" w:fill="FFFFFF"/>
        </w:rPr>
      </w:pPr>
    </w:p>
    <w:p w:rsidR="008E4F82" w:rsidRPr="008E4F82" w:rsidRDefault="008E4F82" w:rsidP="008E4F82">
      <w:pPr>
        <w:spacing w:after="0" w:line="240" w:lineRule="auto"/>
        <w:rPr>
          <w:b/>
          <w:i/>
          <w:sz w:val="24"/>
        </w:rPr>
      </w:pPr>
      <w:r w:rsidRPr="008E4F82">
        <w:rPr>
          <w:i/>
        </w:rPr>
        <w:t xml:space="preserve">Suomen Syöpäyhdistyksen Potilaan polku rahastosta </w:t>
      </w:r>
      <w:r w:rsidR="0005395D">
        <w:rPr>
          <w:i/>
        </w:rPr>
        <w:t xml:space="preserve">on myönnetty </w:t>
      </w:r>
      <w:r w:rsidRPr="008E4F82">
        <w:rPr>
          <w:i/>
        </w:rPr>
        <w:t xml:space="preserve">Professori Sakari Mustakallion 450 000 euron suurapuraha </w:t>
      </w:r>
      <w:r w:rsidRPr="008E4F82">
        <w:rPr>
          <w:rFonts w:cstheme="minorHAnsi"/>
          <w:i/>
          <w:color w:val="000000"/>
          <w:shd w:val="clear" w:color="auto" w:fill="FFFFFF"/>
        </w:rPr>
        <w:t>Helsingin</w:t>
      </w:r>
      <w:r w:rsidR="001D36F0" w:rsidRPr="008E4F82">
        <w:rPr>
          <w:rFonts w:cstheme="minorHAnsi"/>
          <w:i/>
          <w:color w:val="000000"/>
          <w:shd w:val="clear" w:color="auto" w:fill="FFFFFF"/>
        </w:rPr>
        <w:t xml:space="preserve"> yliopiston</w:t>
      </w:r>
      <w:r w:rsidR="00C8415E">
        <w:rPr>
          <w:rFonts w:cstheme="minorHAnsi"/>
          <w:i/>
          <w:color w:val="000000"/>
          <w:shd w:val="clear" w:color="auto" w:fill="FFFFFF"/>
        </w:rPr>
        <w:t xml:space="preserve"> </w:t>
      </w:r>
      <w:r w:rsidR="00A6672C">
        <w:rPr>
          <w:rFonts w:cstheme="minorHAnsi"/>
          <w:i/>
          <w:color w:val="000000"/>
          <w:shd w:val="clear" w:color="auto" w:fill="FFFFFF"/>
        </w:rPr>
        <w:t>Syöpätautien klinikan</w:t>
      </w:r>
      <w:r w:rsidR="001D36F0" w:rsidRPr="008E4F82">
        <w:rPr>
          <w:rFonts w:cstheme="minorHAnsi"/>
          <w:i/>
          <w:color w:val="000000"/>
          <w:shd w:val="clear" w:color="auto" w:fill="FFFFFF"/>
        </w:rPr>
        <w:t xml:space="preserve"> tutkimushankkeelle, jonka tavoitteena on kehittää </w:t>
      </w:r>
      <w:r w:rsidRPr="008E4F82">
        <w:rPr>
          <w:rFonts w:eastAsia="Times New Roman"/>
          <w:i/>
        </w:rPr>
        <w:t>imukudo</w:t>
      </w:r>
      <w:r w:rsidR="0005395D">
        <w:rPr>
          <w:rFonts w:eastAsia="Times New Roman"/>
          <w:i/>
        </w:rPr>
        <w:t>ssyöpien eli lymfoomien</w:t>
      </w:r>
      <w:r w:rsidR="00B508A7">
        <w:rPr>
          <w:rFonts w:eastAsia="Times New Roman"/>
          <w:i/>
        </w:rPr>
        <w:t xml:space="preserve"> kliinisiä</w:t>
      </w:r>
      <w:r w:rsidR="0005395D">
        <w:rPr>
          <w:rFonts w:eastAsia="Times New Roman"/>
          <w:i/>
        </w:rPr>
        <w:t xml:space="preserve"> hoitoja</w:t>
      </w:r>
      <w:r w:rsidRPr="008E4F82">
        <w:rPr>
          <w:rFonts w:eastAsia="Times New Roman"/>
          <w:i/>
        </w:rPr>
        <w:t>.</w:t>
      </w:r>
      <w:r w:rsidR="001D36F0" w:rsidRPr="008E4F82">
        <w:rPr>
          <w:rFonts w:cstheme="minorHAnsi"/>
          <w:i/>
          <w:shd w:val="clear" w:color="auto" w:fill="FFFFFF"/>
        </w:rPr>
        <w:t xml:space="preserve"> </w:t>
      </w:r>
      <w:r w:rsidR="001D36F0" w:rsidRPr="008E4F82">
        <w:rPr>
          <w:rFonts w:cstheme="minorHAnsi"/>
          <w:i/>
          <w:color w:val="000000"/>
          <w:shd w:val="clear" w:color="auto" w:fill="FFFFFF"/>
        </w:rPr>
        <w:t xml:space="preserve">Syöpäsäätiö ja Suomen </w:t>
      </w:r>
      <w:r w:rsidR="006D4BEE" w:rsidRPr="008E4F82">
        <w:rPr>
          <w:rFonts w:cstheme="minorHAnsi"/>
          <w:i/>
          <w:color w:val="000000"/>
          <w:shd w:val="clear" w:color="auto" w:fill="FFFFFF"/>
        </w:rPr>
        <w:t>S</w:t>
      </w:r>
      <w:r w:rsidR="001D36F0" w:rsidRPr="008E4F82">
        <w:rPr>
          <w:rFonts w:cstheme="minorHAnsi"/>
          <w:i/>
          <w:color w:val="000000"/>
          <w:shd w:val="clear" w:color="auto" w:fill="FFFFFF"/>
        </w:rPr>
        <w:t>yöpäyhdistys ovat myöntäneet tänä vuonna tutkimusapurahoja yhteensä yli 7 miljoonalla eurolla lähes sataan eri tutkimushankkeeseen.</w:t>
      </w:r>
      <w:r>
        <w:rPr>
          <w:b/>
          <w:i/>
          <w:sz w:val="24"/>
        </w:rPr>
        <w:br/>
      </w:r>
    </w:p>
    <w:p w:rsidR="008E4F82" w:rsidRPr="008E4F82" w:rsidRDefault="008E4F82" w:rsidP="008E4F82">
      <w:pPr>
        <w:spacing w:after="0" w:line="240" w:lineRule="auto"/>
        <w:rPr>
          <w:rFonts w:eastAsia="Times New Roman"/>
        </w:rPr>
      </w:pPr>
      <w:r>
        <w:rPr>
          <w:rFonts w:eastAsia="Times New Roman"/>
        </w:rPr>
        <w:t>Tutkimuksen tavoitteena on se, ett</w:t>
      </w:r>
      <w:r w:rsidRPr="008E4F82">
        <w:rPr>
          <w:rFonts w:eastAsia="Times New Roman"/>
        </w:rPr>
        <w:t xml:space="preserve">ä yhä useampi </w:t>
      </w:r>
      <w:proofErr w:type="spellStart"/>
      <w:r w:rsidRPr="008E4F82">
        <w:rPr>
          <w:rFonts w:eastAsia="Times New Roman"/>
        </w:rPr>
        <w:t>imus</w:t>
      </w:r>
      <w:r w:rsidR="0012773A">
        <w:rPr>
          <w:rFonts w:eastAsia="Times New Roman"/>
        </w:rPr>
        <w:t>kudos</w:t>
      </w:r>
      <w:r w:rsidRPr="008E4F82">
        <w:rPr>
          <w:rFonts w:eastAsia="Times New Roman"/>
        </w:rPr>
        <w:t>syöpään</w:t>
      </w:r>
      <w:proofErr w:type="spellEnd"/>
      <w:r w:rsidRPr="008E4F82">
        <w:rPr>
          <w:rFonts w:eastAsia="Times New Roman"/>
        </w:rPr>
        <w:t xml:space="preserve"> sairastunut paranisi ja toisaalta välttyisi turhilta hoitojen haittavaikutuksilta. </w:t>
      </w:r>
      <w:r w:rsidR="001D6D17" w:rsidRPr="001D6D17">
        <w:rPr>
          <w:rFonts w:cstheme="minorHAnsi"/>
          <w:iCs/>
          <w:color w:val="222222"/>
          <w:shd w:val="clear" w:color="auto" w:fill="FFFFFF"/>
        </w:rPr>
        <w:t>Kliinisessä</w:t>
      </w:r>
      <w:r w:rsidR="00B508A7" w:rsidRPr="001D6D17">
        <w:rPr>
          <w:rFonts w:cstheme="minorHAnsi"/>
          <w:iCs/>
          <w:color w:val="222222"/>
          <w:shd w:val="clear" w:color="auto" w:fill="FFFFFF"/>
        </w:rPr>
        <w:t xml:space="preserve"> tutkimuksessa mukana on potilaita, jo</w:t>
      </w:r>
      <w:r w:rsidR="001D6D17" w:rsidRPr="001D6D17">
        <w:rPr>
          <w:rFonts w:cstheme="minorHAnsi"/>
          <w:iCs/>
          <w:color w:val="222222"/>
          <w:shd w:val="clear" w:color="auto" w:fill="FFFFFF"/>
        </w:rPr>
        <w:t>iden avulla</w:t>
      </w:r>
      <w:r w:rsidR="001D6D17">
        <w:rPr>
          <w:rFonts w:cstheme="minorHAnsi"/>
          <w:iCs/>
          <w:color w:val="222222"/>
          <w:shd w:val="clear" w:color="auto" w:fill="FFFFFF"/>
        </w:rPr>
        <w:t xml:space="preserve"> testataan uusien</w:t>
      </w:r>
      <w:r w:rsidR="001D6D17" w:rsidRPr="001D6D17">
        <w:rPr>
          <w:rFonts w:cstheme="minorHAnsi"/>
          <w:color w:val="222222"/>
          <w:shd w:val="clear" w:color="auto" w:fill="FFFFFF"/>
        </w:rPr>
        <w:t xml:space="preserve"> </w:t>
      </w:r>
      <w:r w:rsidR="001D6D17">
        <w:rPr>
          <w:rFonts w:cstheme="minorHAnsi"/>
          <w:color w:val="222222"/>
          <w:shd w:val="clear" w:color="auto" w:fill="FFFFFF"/>
        </w:rPr>
        <w:t xml:space="preserve">hoitomuotojen tehoa. </w:t>
      </w:r>
      <w:r w:rsidRPr="008E4F82">
        <w:rPr>
          <w:rFonts w:eastAsia="Times New Roman"/>
        </w:rPr>
        <w:t xml:space="preserve">Tähän pyritään </w:t>
      </w:r>
      <w:r>
        <w:rPr>
          <w:rFonts w:eastAsia="Times New Roman"/>
        </w:rPr>
        <w:t xml:space="preserve">kehittämällä hoitoja </w:t>
      </w:r>
      <w:r w:rsidR="0005395D">
        <w:rPr>
          <w:rFonts w:eastAsia="Times New Roman"/>
        </w:rPr>
        <w:t xml:space="preserve">nykyistä </w:t>
      </w:r>
      <w:r>
        <w:rPr>
          <w:rFonts w:eastAsia="Times New Roman"/>
        </w:rPr>
        <w:t>yksilöllisimmi</w:t>
      </w:r>
      <w:r w:rsidRPr="008E4F82">
        <w:rPr>
          <w:rFonts w:eastAsia="Times New Roman"/>
        </w:rPr>
        <w:t>ksi.</w:t>
      </w:r>
      <w:r>
        <w:rPr>
          <w:rFonts w:eastAsia="Times New Roman"/>
          <w:color w:val="FF0000"/>
        </w:rPr>
        <w:t xml:space="preserve"> </w:t>
      </w:r>
      <w:r w:rsidRPr="008E4F82">
        <w:rPr>
          <w:rFonts w:eastAsia="Times New Roman"/>
        </w:rPr>
        <w:t xml:space="preserve">”Kun diagnostiikka, hoitovasteen ja ennusteen arviointi tarkentuvat, hoidot voidaan kohdistaa yksilöllisemmin ja isompi osa potilaista paranee. Hyötyä on siis kaikkiin hoitoketjun vaiheisiin”, toteaa tutkimuksen johtaja Sirpa Leppä Helsingin yliopistosta. </w:t>
      </w:r>
      <w:r w:rsidR="00B508A7">
        <w:rPr>
          <w:rFonts w:eastAsia="Times New Roman"/>
        </w:rPr>
        <w:br/>
      </w:r>
    </w:p>
    <w:p w:rsidR="008E4F82" w:rsidRPr="008E4F82" w:rsidRDefault="008E4F82" w:rsidP="008E4F82">
      <w:pPr>
        <w:spacing w:after="0" w:line="240" w:lineRule="auto"/>
        <w:rPr>
          <w:rFonts w:eastAsia="Times New Roman"/>
        </w:rPr>
      </w:pPr>
      <w:r w:rsidRPr="008E4F82">
        <w:rPr>
          <w:rFonts w:eastAsia="Times New Roman"/>
        </w:rPr>
        <w:t>Sairauden uusimisriskiä, hoitovastetta ja ennustetta arvioi</w:t>
      </w:r>
      <w:r w:rsidR="00B231FF">
        <w:rPr>
          <w:rFonts w:eastAsia="Times New Roman"/>
        </w:rPr>
        <w:t>ta</w:t>
      </w:r>
      <w:r w:rsidRPr="008E4F82">
        <w:rPr>
          <w:rFonts w:eastAsia="Times New Roman"/>
        </w:rPr>
        <w:t>essa ja hoitoa suunniteltaessa otetaan huomioon taudin taustalla toimiva biologia, kuten esimerkiksi geenimuutokset ja syöpäsolujen vuorovaikutus kasvainkudoksen terveiden solujen kanssa.  Lisäksi syövässä todettuja geenimuutoksia mitataan hoitojen aikana ja hoidon jälkeisessä seurannassa. Rahoitus mahdollistaa biologisten riski- ja ennustetekijöiden kartoittamisen.</w:t>
      </w:r>
      <w:r w:rsidR="00B231FF">
        <w:rPr>
          <w:rFonts w:eastAsia="Times New Roman"/>
        </w:rPr>
        <w:t xml:space="preserve"> </w:t>
      </w:r>
      <w:r w:rsidRPr="008E4F82">
        <w:rPr>
          <w:rFonts w:eastAsia="Times New Roman"/>
        </w:rPr>
        <w:t>”Pääsemme tutkimaan kasvaimesta vapautuvan liukoisen DNA:n analysoimisen verinäytteestä ennen hoitoa, hoidon aikana ja hoidon jälkeisessä seurannassa”, Sirpa Leppä kertoo.</w:t>
      </w:r>
    </w:p>
    <w:p w:rsidR="008E4F82" w:rsidRPr="008E4F82" w:rsidRDefault="008E4F82" w:rsidP="008E4F82">
      <w:pPr>
        <w:spacing w:after="0" w:line="240" w:lineRule="auto"/>
        <w:rPr>
          <w:rFonts w:eastAsia="Times New Roman"/>
        </w:rPr>
      </w:pPr>
    </w:p>
    <w:p w:rsidR="008E4F82" w:rsidRPr="008E4F82" w:rsidRDefault="008E4F82" w:rsidP="008E4F82">
      <w:pPr>
        <w:spacing w:after="0" w:line="240" w:lineRule="auto"/>
        <w:rPr>
          <w:rFonts w:eastAsia="Times New Roman"/>
        </w:rPr>
      </w:pPr>
      <w:r w:rsidRPr="008E4F82">
        <w:rPr>
          <w:rFonts w:eastAsia="Times New Roman"/>
        </w:rPr>
        <w:t xml:space="preserve">Kyseessä on moniammatillinen ja kansainvälinen yhteistyöhanke, jossa lymfoomaa hoitavat lääkärit, patologit, perustutkijat ja bioinformaatikot yhdistävät voimansa. Tutkimusta koordinoidaan HYKS syöpäkeskuksesta ja </w:t>
      </w:r>
      <w:r w:rsidR="00630542">
        <w:rPr>
          <w:rFonts w:eastAsia="Times New Roman"/>
        </w:rPr>
        <w:t>Helsingin yliopiston</w:t>
      </w:r>
      <w:r w:rsidRPr="008E4F82">
        <w:rPr>
          <w:rFonts w:eastAsia="Times New Roman"/>
        </w:rPr>
        <w:t xml:space="preserve"> </w:t>
      </w:r>
      <w:r w:rsidR="00B231FF">
        <w:rPr>
          <w:rFonts w:eastAsia="Times New Roman"/>
        </w:rPr>
        <w:t xml:space="preserve">lääketieteellisen tiedekunnan </w:t>
      </w:r>
      <w:r w:rsidRPr="008E4F82">
        <w:rPr>
          <w:rFonts w:eastAsia="Times New Roman"/>
        </w:rPr>
        <w:t>tutkimusohjelmayksiköstä, mutta mukana on vahvasti myös FIMM, Bioteknii</w:t>
      </w:r>
      <w:r w:rsidR="00630542">
        <w:rPr>
          <w:rFonts w:eastAsia="Times New Roman"/>
        </w:rPr>
        <w:t xml:space="preserve">kan Instituutti sekä </w:t>
      </w:r>
      <w:r w:rsidRPr="008E4F82">
        <w:rPr>
          <w:rFonts w:eastAsia="Times New Roman"/>
        </w:rPr>
        <w:t>muita yli</w:t>
      </w:r>
      <w:r w:rsidR="00630542">
        <w:rPr>
          <w:rFonts w:eastAsia="Times New Roman"/>
        </w:rPr>
        <w:t xml:space="preserve">opisto- ja keskussairaaloita. Mukana on myös </w:t>
      </w:r>
      <w:r w:rsidRPr="008E4F82">
        <w:rPr>
          <w:rFonts w:eastAsia="Times New Roman"/>
        </w:rPr>
        <w:t xml:space="preserve">Pohjoismainen lymfoomatutkijoiden verkosto. </w:t>
      </w:r>
    </w:p>
    <w:p w:rsidR="008E4F82" w:rsidRPr="008E4F82" w:rsidRDefault="008E4F82" w:rsidP="008E4F82"/>
    <w:p w:rsidR="001D36F0" w:rsidRPr="00461F5F" w:rsidRDefault="001D36F0" w:rsidP="001D36F0">
      <w:pPr>
        <w:spacing w:line="240" w:lineRule="auto"/>
        <w:rPr>
          <w:b/>
        </w:rPr>
      </w:pPr>
      <w:r w:rsidRPr="00461F5F">
        <w:rPr>
          <w:b/>
        </w:rPr>
        <w:t>Lisätietoja:</w:t>
      </w:r>
    </w:p>
    <w:p w:rsidR="008E4F82" w:rsidRDefault="008E4F82" w:rsidP="008E4F82">
      <w:r>
        <w:rPr>
          <w:rFonts w:cstheme="minorHAnsi"/>
          <w:b/>
        </w:rPr>
        <w:t>Helsingin yliopisto</w:t>
      </w:r>
      <w:r w:rsidR="001D36F0" w:rsidRPr="00672565">
        <w:rPr>
          <w:rFonts w:cstheme="minorHAnsi"/>
          <w:b/>
        </w:rPr>
        <w:t xml:space="preserve"> </w:t>
      </w:r>
      <w:r w:rsidR="001D36F0" w:rsidRPr="00672565">
        <w:rPr>
          <w:rFonts w:cstheme="minorHAnsi"/>
          <w:b/>
        </w:rPr>
        <w:br/>
      </w:r>
      <w:r>
        <w:rPr>
          <w:rFonts w:cstheme="minorHAnsi"/>
        </w:rPr>
        <w:t>P</w:t>
      </w:r>
      <w:r w:rsidR="001D36F0" w:rsidRPr="00672565">
        <w:rPr>
          <w:rFonts w:cstheme="minorHAnsi"/>
        </w:rPr>
        <w:t xml:space="preserve">rofessori </w:t>
      </w:r>
      <w:r>
        <w:rPr>
          <w:rFonts w:cstheme="minorHAnsi"/>
        </w:rPr>
        <w:t>Sirpa Leppä</w:t>
      </w:r>
      <w:r w:rsidR="007947DC" w:rsidRPr="00672565">
        <w:rPr>
          <w:rFonts w:cstheme="minorHAnsi"/>
        </w:rPr>
        <w:t xml:space="preserve">, </w:t>
      </w:r>
      <w:r w:rsidR="00672565" w:rsidRPr="00672565">
        <w:rPr>
          <w:rFonts w:cstheme="minorHAnsi"/>
          <w:color w:val="000000"/>
        </w:rPr>
        <w:t>puh</w:t>
      </w:r>
      <w:r w:rsidR="00426B60">
        <w:rPr>
          <w:rFonts w:cstheme="minorHAnsi"/>
          <w:color w:val="000000"/>
        </w:rPr>
        <w:t>.</w:t>
      </w:r>
      <w:r w:rsidRPr="008E4F82">
        <w:t xml:space="preserve"> </w:t>
      </w:r>
      <w:r>
        <w:t xml:space="preserve">040 </w:t>
      </w:r>
      <w:r w:rsidRPr="008E4F82">
        <w:t>755</w:t>
      </w:r>
      <w:r>
        <w:t xml:space="preserve"> </w:t>
      </w:r>
      <w:r w:rsidRPr="008E4F82">
        <w:t>8293</w:t>
      </w:r>
      <w:r w:rsidR="00672565" w:rsidRPr="00672565">
        <w:rPr>
          <w:rFonts w:cstheme="minorHAnsi"/>
          <w:color w:val="000000"/>
        </w:rPr>
        <w:t xml:space="preserve"> </w:t>
      </w:r>
      <w:hyperlink r:id="rId6" w:history="1">
        <w:r w:rsidRPr="008E4F82">
          <w:rPr>
            <w:rStyle w:val="Hyperlink"/>
          </w:rPr>
          <w:t>sirpa.leppa@helsinki.fi</w:t>
        </w:r>
      </w:hyperlink>
      <w:r w:rsidRPr="008E4F82">
        <w:t> </w:t>
      </w:r>
    </w:p>
    <w:p w:rsidR="008E4F82" w:rsidRPr="008E4F82" w:rsidRDefault="00235DC0" w:rsidP="008E4F82">
      <w:hyperlink r:id="rId7" w:history="1">
        <w:r w:rsidR="008E4F82" w:rsidRPr="008E4F82">
          <w:rPr>
            <w:rStyle w:val="Hyperlink"/>
            <w:color w:val="auto"/>
          </w:rPr>
          <w:t>https://www.helsinki.fi/en/researchgroups/lymphoma-biology-and-survival</w:t>
        </w:r>
      </w:hyperlink>
    </w:p>
    <w:p w:rsidR="008E4F82" w:rsidRPr="008E4F82" w:rsidRDefault="00235DC0" w:rsidP="008E4F82">
      <w:hyperlink r:id="rId8" w:history="1">
        <w:r w:rsidR="008E4F82" w:rsidRPr="008E4F82">
          <w:rPr>
            <w:rStyle w:val="Hyperlink"/>
            <w:color w:val="auto"/>
          </w:rPr>
          <w:t>https://www.helsinki.fi/fi/uutiset/terveys/sirpa-leppa-imukudossyovan-yksilollisen-hoidon-tutkija</w:t>
        </w:r>
      </w:hyperlink>
    </w:p>
    <w:p w:rsidR="007947DC" w:rsidRPr="00426B60" w:rsidRDefault="007947DC" w:rsidP="00426B60">
      <w:pPr>
        <w:pStyle w:val="NormalWeb"/>
        <w:rPr>
          <w:rFonts w:asciiTheme="minorHAnsi" w:hAnsiTheme="minorHAnsi" w:cstheme="minorHAnsi"/>
          <w:color w:val="000000"/>
          <w:sz w:val="22"/>
          <w:szCs w:val="22"/>
        </w:rPr>
      </w:pPr>
      <w:r w:rsidRPr="00426B60">
        <w:rPr>
          <w:rFonts w:asciiTheme="minorHAnsi" w:hAnsiTheme="minorHAnsi" w:cstheme="minorHAnsi"/>
          <w:b/>
          <w:sz w:val="22"/>
          <w:szCs w:val="22"/>
        </w:rPr>
        <w:t>Syöpäsäätiö</w:t>
      </w:r>
      <w:r w:rsidRPr="00426B60">
        <w:rPr>
          <w:rFonts w:asciiTheme="minorHAnsi" w:hAnsiTheme="minorHAnsi" w:cstheme="minorHAnsi"/>
          <w:b/>
          <w:sz w:val="22"/>
          <w:szCs w:val="22"/>
        </w:rPr>
        <w:br/>
      </w:r>
      <w:r w:rsidRPr="00426B60">
        <w:rPr>
          <w:rFonts w:asciiTheme="minorHAnsi" w:hAnsiTheme="minorHAnsi" w:cstheme="minorHAnsi"/>
          <w:sz w:val="22"/>
          <w:szCs w:val="22"/>
        </w:rPr>
        <w:t xml:space="preserve">Pääsihteeri Sakari Karjalainen, puh.  </w:t>
      </w:r>
      <w:r w:rsidRPr="00426B60">
        <w:rPr>
          <w:rStyle w:val="Strong"/>
          <w:rFonts w:asciiTheme="minorHAnsi" w:hAnsiTheme="minorHAnsi" w:cstheme="minorHAnsi"/>
          <w:b w:val="0"/>
          <w:color w:val="333333"/>
          <w:sz w:val="22"/>
          <w:szCs w:val="22"/>
          <w:shd w:val="clear" w:color="auto" w:fill="FFFFFF"/>
        </w:rPr>
        <w:t>0400 818 910,</w:t>
      </w:r>
      <w:r w:rsidRPr="00426B60">
        <w:rPr>
          <w:rStyle w:val="Strong"/>
          <w:rFonts w:asciiTheme="minorHAnsi" w:hAnsiTheme="minorHAnsi" w:cstheme="minorHAnsi"/>
          <w:color w:val="333333"/>
          <w:sz w:val="22"/>
          <w:szCs w:val="22"/>
          <w:shd w:val="clear" w:color="auto" w:fill="FFFFFF"/>
        </w:rPr>
        <w:t xml:space="preserve"> </w:t>
      </w:r>
      <w:r w:rsidRPr="00426B60">
        <w:rPr>
          <w:rFonts w:asciiTheme="minorHAnsi" w:hAnsiTheme="minorHAnsi" w:cstheme="minorHAnsi"/>
          <w:sz w:val="22"/>
          <w:szCs w:val="22"/>
        </w:rPr>
        <w:t>sakari.karjalainen@cancer.fi</w:t>
      </w:r>
    </w:p>
    <w:p w:rsidR="007947DC" w:rsidRDefault="007947DC" w:rsidP="00235DC0">
      <w:pPr>
        <w:spacing w:after="0" w:line="240" w:lineRule="auto"/>
        <w:rPr>
          <w:szCs w:val="36"/>
        </w:rPr>
      </w:pPr>
      <w:r w:rsidRPr="00FA2EC9">
        <w:rPr>
          <w:szCs w:val="36"/>
        </w:rPr>
        <w:t>Syöpäsäätiön ja Suomen Syöpäyhdistyksen rahastoista myönnet</w:t>
      </w:r>
      <w:r w:rsidR="00B325A1">
        <w:rPr>
          <w:szCs w:val="36"/>
        </w:rPr>
        <w:t xml:space="preserve">yt </w:t>
      </w:r>
      <w:r w:rsidRPr="00FA2EC9">
        <w:rPr>
          <w:szCs w:val="36"/>
        </w:rPr>
        <w:t>apurahat vuonna 2018</w:t>
      </w:r>
      <w:r w:rsidR="005F3B01">
        <w:rPr>
          <w:szCs w:val="36"/>
        </w:rPr>
        <w:t xml:space="preserve">: </w:t>
      </w:r>
    </w:p>
    <w:p w:rsidR="00235DC0" w:rsidRDefault="00235DC0" w:rsidP="00235DC0">
      <w:pPr>
        <w:spacing w:after="0" w:line="240" w:lineRule="auto"/>
      </w:pPr>
      <w:hyperlink r:id="rId9" w:history="1">
        <w:r>
          <w:rPr>
            <w:rStyle w:val="Hyperlink"/>
          </w:rPr>
          <w:t>https://www.syopasaatio.fi/miten-lahjoitukset-auttavat/myonnetyt-apurahat/apurahat-2018</w:t>
        </w:r>
      </w:hyperlink>
    </w:p>
    <w:p w:rsidR="00235DC0" w:rsidRPr="007947DC" w:rsidRDefault="00235DC0" w:rsidP="00235DC0">
      <w:pPr>
        <w:spacing w:after="0" w:line="240" w:lineRule="auto"/>
        <w:rPr>
          <w:rFonts w:cstheme="minorHAnsi"/>
          <w:sz w:val="20"/>
        </w:rPr>
      </w:pPr>
      <w:bookmarkStart w:id="0" w:name="_GoBack"/>
      <w:bookmarkEnd w:id="0"/>
    </w:p>
    <w:p w:rsidR="007947DC" w:rsidRPr="00235DC0" w:rsidRDefault="007947DC" w:rsidP="00235DC0">
      <w:pPr>
        <w:pStyle w:val="NormalWeb"/>
        <w:spacing w:before="0" w:beforeAutospacing="0" w:after="0" w:afterAutospacing="0"/>
        <w:rPr>
          <w:rFonts w:asciiTheme="minorHAnsi" w:hAnsiTheme="minorHAnsi" w:cstheme="minorHAnsi"/>
          <w:b/>
          <w:sz w:val="22"/>
        </w:rPr>
      </w:pPr>
      <w:r w:rsidRPr="00235DC0">
        <w:rPr>
          <w:rFonts w:asciiTheme="minorHAnsi" w:hAnsiTheme="minorHAnsi" w:cstheme="minorHAnsi"/>
          <w:b/>
          <w:sz w:val="22"/>
        </w:rPr>
        <w:t>Syöpäsäätiö on toiminut jo 70 vuotta syöpää vastaan </w:t>
      </w:r>
    </w:p>
    <w:p w:rsidR="00FD49AB" w:rsidRDefault="006D4BEE" w:rsidP="00B231FF">
      <w:pPr>
        <w:pStyle w:val="NormalWeb"/>
        <w:spacing w:before="0" w:beforeAutospacing="0"/>
      </w:pPr>
      <w:r w:rsidRPr="00377A03">
        <w:rPr>
          <w:rFonts w:asciiTheme="minorHAnsi" w:hAnsiTheme="minorHAnsi" w:cstheme="minorHAnsi"/>
          <w:sz w:val="22"/>
          <w:szCs w:val="22"/>
        </w:rPr>
        <w:t>Lahjoitusvaroin toimiva Syöpäsäätiö on merkittävin syöpätutkimuksen yksityinen rahoittaja Suomessa. Sen tavoitteena on syövän voittaminen. Säätiön saamat lahjoitukset välitetään nopeasti syöpätutkijoille vuosittaisten apurahojen muodossa. Syöpäsäätiön aloittaessa toimintansa 70 vuotta sitten 1/3 syöpään sairastuneista selvisi, nykyään 2/3 selvi</w:t>
      </w:r>
      <w:r>
        <w:rPr>
          <w:rFonts w:asciiTheme="minorHAnsi" w:hAnsiTheme="minorHAnsi" w:cstheme="minorHAnsi"/>
          <w:sz w:val="22"/>
          <w:szCs w:val="22"/>
        </w:rPr>
        <w:t>ytyy sairaudestaan</w:t>
      </w:r>
      <w:r w:rsidRPr="00377A03">
        <w:rPr>
          <w:rFonts w:asciiTheme="minorHAnsi" w:hAnsiTheme="minorHAnsi" w:cstheme="minorHAnsi"/>
          <w:sz w:val="22"/>
          <w:szCs w:val="22"/>
        </w:rPr>
        <w:t>.</w:t>
      </w:r>
    </w:p>
    <w:sectPr w:rsidR="00FD49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E0DC0"/>
    <w:multiLevelType w:val="hybridMultilevel"/>
    <w:tmpl w:val="288AA138"/>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 w15:restartNumberingAfterBreak="0">
    <w:nsid w:val="59850449"/>
    <w:multiLevelType w:val="hybridMultilevel"/>
    <w:tmpl w:val="4C6EAE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9AB"/>
    <w:rsid w:val="00015653"/>
    <w:rsid w:val="0005395D"/>
    <w:rsid w:val="000B7681"/>
    <w:rsid w:val="0012773A"/>
    <w:rsid w:val="001921AF"/>
    <w:rsid w:val="001D36F0"/>
    <w:rsid w:val="001D6D17"/>
    <w:rsid w:val="002129F7"/>
    <w:rsid w:val="00235DC0"/>
    <w:rsid w:val="0029166A"/>
    <w:rsid w:val="00303D86"/>
    <w:rsid w:val="003327ED"/>
    <w:rsid w:val="00426B60"/>
    <w:rsid w:val="0045505E"/>
    <w:rsid w:val="004B7274"/>
    <w:rsid w:val="004F7E3D"/>
    <w:rsid w:val="0050662A"/>
    <w:rsid w:val="00572BC6"/>
    <w:rsid w:val="005A49A0"/>
    <w:rsid w:val="005F3B01"/>
    <w:rsid w:val="00630542"/>
    <w:rsid w:val="00667EF6"/>
    <w:rsid w:val="00672565"/>
    <w:rsid w:val="006D4BEE"/>
    <w:rsid w:val="0070030E"/>
    <w:rsid w:val="007947DC"/>
    <w:rsid w:val="00825266"/>
    <w:rsid w:val="0088095C"/>
    <w:rsid w:val="008A137D"/>
    <w:rsid w:val="008E4F82"/>
    <w:rsid w:val="00930EF8"/>
    <w:rsid w:val="00952C4E"/>
    <w:rsid w:val="009E79E8"/>
    <w:rsid w:val="00A6672C"/>
    <w:rsid w:val="00B231FF"/>
    <w:rsid w:val="00B325A1"/>
    <w:rsid w:val="00B4256E"/>
    <w:rsid w:val="00B44E10"/>
    <w:rsid w:val="00B508A7"/>
    <w:rsid w:val="00C01446"/>
    <w:rsid w:val="00C8415E"/>
    <w:rsid w:val="00D32669"/>
    <w:rsid w:val="00D5113D"/>
    <w:rsid w:val="00DF6970"/>
    <w:rsid w:val="00E81D83"/>
    <w:rsid w:val="00E95A41"/>
    <w:rsid w:val="00ED7E1C"/>
    <w:rsid w:val="00F20143"/>
    <w:rsid w:val="00FD49AB"/>
    <w:rsid w:val="00FF638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87B0B"/>
  <w15:chartTrackingRefBased/>
  <w15:docId w15:val="{E45A3087-ADE4-4BCA-8ACD-28308EA18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2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274"/>
    <w:rPr>
      <w:rFonts w:ascii="Segoe UI" w:hAnsi="Segoe UI" w:cs="Segoe UI"/>
      <w:sz w:val="18"/>
      <w:szCs w:val="18"/>
    </w:rPr>
  </w:style>
  <w:style w:type="paragraph" w:styleId="NormalWeb">
    <w:name w:val="Normal (Web)"/>
    <w:basedOn w:val="Normal"/>
    <w:uiPriority w:val="99"/>
    <w:unhideWhenUsed/>
    <w:rsid w:val="007947DC"/>
    <w:pPr>
      <w:spacing w:before="100" w:beforeAutospacing="1" w:after="100" w:afterAutospacing="1" w:line="240" w:lineRule="auto"/>
    </w:pPr>
    <w:rPr>
      <w:rFonts w:ascii="Times New Roman" w:hAnsi="Times New Roman" w:cs="Times New Roman"/>
      <w:sz w:val="24"/>
      <w:szCs w:val="24"/>
      <w:lang w:eastAsia="fi-FI"/>
    </w:rPr>
  </w:style>
  <w:style w:type="character" w:styleId="Strong">
    <w:name w:val="Strong"/>
    <w:basedOn w:val="DefaultParagraphFont"/>
    <w:uiPriority w:val="22"/>
    <w:qFormat/>
    <w:rsid w:val="007947DC"/>
    <w:rPr>
      <w:b/>
      <w:bCs/>
    </w:rPr>
  </w:style>
  <w:style w:type="character" w:styleId="Hyperlink">
    <w:name w:val="Hyperlink"/>
    <w:basedOn w:val="DefaultParagraphFont"/>
    <w:uiPriority w:val="99"/>
    <w:semiHidden/>
    <w:unhideWhenUsed/>
    <w:rsid w:val="00672565"/>
    <w:rPr>
      <w:color w:val="0000FF"/>
      <w:u w:val="single"/>
    </w:rPr>
  </w:style>
  <w:style w:type="paragraph" w:styleId="ListParagraph">
    <w:name w:val="List Paragraph"/>
    <w:basedOn w:val="Normal"/>
    <w:uiPriority w:val="34"/>
    <w:qFormat/>
    <w:rsid w:val="008E4F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769332">
      <w:bodyDiv w:val="1"/>
      <w:marLeft w:val="0"/>
      <w:marRight w:val="0"/>
      <w:marTop w:val="0"/>
      <w:marBottom w:val="0"/>
      <w:divBdr>
        <w:top w:val="none" w:sz="0" w:space="0" w:color="auto"/>
        <w:left w:val="none" w:sz="0" w:space="0" w:color="auto"/>
        <w:bottom w:val="none" w:sz="0" w:space="0" w:color="auto"/>
        <w:right w:val="none" w:sz="0" w:space="0" w:color="auto"/>
      </w:divBdr>
    </w:div>
    <w:div w:id="1327900098">
      <w:bodyDiv w:val="1"/>
      <w:marLeft w:val="0"/>
      <w:marRight w:val="0"/>
      <w:marTop w:val="0"/>
      <w:marBottom w:val="0"/>
      <w:divBdr>
        <w:top w:val="none" w:sz="0" w:space="0" w:color="auto"/>
        <w:left w:val="none" w:sz="0" w:space="0" w:color="auto"/>
        <w:bottom w:val="none" w:sz="0" w:space="0" w:color="auto"/>
        <w:right w:val="none" w:sz="0" w:space="0" w:color="auto"/>
      </w:divBdr>
    </w:div>
    <w:div w:id="1563835603">
      <w:bodyDiv w:val="1"/>
      <w:marLeft w:val="0"/>
      <w:marRight w:val="0"/>
      <w:marTop w:val="0"/>
      <w:marBottom w:val="0"/>
      <w:divBdr>
        <w:top w:val="none" w:sz="0" w:space="0" w:color="auto"/>
        <w:left w:val="none" w:sz="0" w:space="0" w:color="auto"/>
        <w:bottom w:val="none" w:sz="0" w:space="0" w:color="auto"/>
        <w:right w:val="none" w:sz="0" w:space="0" w:color="auto"/>
      </w:divBdr>
    </w:div>
    <w:div w:id="191385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sinki.fi/fi/uutiset/terveys/sirpa-leppa-imukudossyovan-yksilollisen-hoidon-tutkija" TargetMode="External"/><Relationship Id="rId3" Type="http://schemas.openxmlformats.org/officeDocument/2006/relationships/styles" Target="styles.xml"/><Relationship Id="rId7" Type="http://schemas.openxmlformats.org/officeDocument/2006/relationships/hyperlink" Target="https://www.helsinki.fi/en/researchgroups/lymphoma-biology-and-surviv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irpa.leppa@helsinki.f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yopasaatio.fi/miten-lahjoitukset-auttavat/myonnetyt-apurahat/apurahat-2018"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E8EE7-DB5A-4515-8C8E-4A394E2E8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380</Words>
  <Characters>3086</Characters>
  <Application>Microsoft Office Word</Application>
  <DocSecurity>0</DocSecurity>
  <Lines>25</Lines>
  <Paragraphs>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University of Eastern Finland</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Marjo-Riitta Salminkoski</dc:creator>
  <cp:keywords/>
  <dc:description/>
  <cp:lastModifiedBy>Kaija Laitinen</cp:lastModifiedBy>
  <cp:revision>5</cp:revision>
  <cp:lastPrinted>2018-11-05T11:29:00Z</cp:lastPrinted>
  <dcterms:created xsi:type="dcterms:W3CDTF">2018-11-13T06:30:00Z</dcterms:created>
  <dcterms:modified xsi:type="dcterms:W3CDTF">2018-11-13T11:23:00Z</dcterms:modified>
</cp:coreProperties>
</file>