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C084C" w14:textId="0A8AEFA5" w:rsidR="009C6753" w:rsidRPr="009C6753" w:rsidRDefault="009C6753" w:rsidP="00F005BC">
      <w:pPr>
        <w:spacing w:after="0" w:line="240" w:lineRule="auto"/>
        <w:rPr>
          <w:rFonts w:asciiTheme="majorHAnsi" w:hAnsiTheme="majorHAnsi" w:cstheme="majorHAnsi"/>
          <w:color w:val="000000"/>
          <w:shd w:val="clear" w:color="auto" w:fill="FFFFFF"/>
        </w:rPr>
      </w:pPr>
      <w:r w:rsidRPr="009C6753">
        <w:rPr>
          <w:rFonts w:asciiTheme="majorHAnsi" w:hAnsiTheme="majorHAnsi" w:cstheme="majorHAnsi"/>
          <w:color w:val="000000"/>
          <w:shd w:val="clear" w:color="auto" w:fill="FFFFFF"/>
        </w:rPr>
        <w:t>EMBARGO 14.11.2018 klo 7.00</w:t>
      </w:r>
    </w:p>
    <w:p w14:paraId="0F18545A" w14:textId="77777777" w:rsidR="009C6753" w:rsidRDefault="009C6753" w:rsidP="00F005BC">
      <w:pPr>
        <w:spacing w:after="0" w:line="240" w:lineRule="auto"/>
        <w:rPr>
          <w:rFonts w:asciiTheme="majorHAnsi" w:hAnsiTheme="majorHAnsi" w:cstheme="majorHAnsi"/>
          <w:b/>
          <w:color w:val="000000"/>
          <w:shd w:val="clear" w:color="auto" w:fill="FFFFFF"/>
        </w:rPr>
      </w:pPr>
    </w:p>
    <w:p w14:paraId="65CCDCE2" w14:textId="2E5CC05A" w:rsidR="00D12AC1" w:rsidRPr="00457B31" w:rsidRDefault="00DF2C26" w:rsidP="00F005BC">
      <w:pPr>
        <w:spacing w:after="0" w:line="240" w:lineRule="auto"/>
        <w:rPr>
          <w:rFonts w:asciiTheme="majorHAnsi" w:hAnsiTheme="majorHAnsi" w:cstheme="majorHAnsi"/>
          <w:i/>
          <w:color w:val="000000"/>
          <w:shd w:val="clear" w:color="auto" w:fill="FFFFFF"/>
        </w:rPr>
      </w:pPr>
      <w:proofErr w:type="spellStart"/>
      <w:r w:rsidRPr="00945A63">
        <w:rPr>
          <w:rFonts w:asciiTheme="majorHAnsi" w:hAnsiTheme="majorHAnsi" w:cstheme="majorHAnsi"/>
          <w:b/>
          <w:color w:val="000000"/>
          <w:shd w:val="clear" w:color="auto" w:fill="FFFFFF"/>
        </w:rPr>
        <w:t>G</w:t>
      </w:r>
      <w:r w:rsidR="00461F5F" w:rsidRPr="00945A63">
        <w:rPr>
          <w:rFonts w:asciiTheme="majorHAnsi" w:hAnsiTheme="majorHAnsi" w:cstheme="majorHAnsi"/>
          <w:b/>
          <w:color w:val="000000"/>
          <w:shd w:val="clear" w:color="auto" w:fill="FFFFFF"/>
        </w:rPr>
        <w:t>enomiikan</w:t>
      </w:r>
      <w:proofErr w:type="spellEnd"/>
      <w:r w:rsidR="00461F5F" w:rsidRPr="00945A63">
        <w:rPr>
          <w:rFonts w:asciiTheme="majorHAnsi" w:hAnsiTheme="majorHAnsi" w:cstheme="majorHAnsi"/>
          <w:b/>
          <w:color w:val="000000"/>
          <w:shd w:val="clear" w:color="auto" w:fill="FFFFFF"/>
        </w:rPr>
        <w:t xml:space="preserve"> uusia mahdollisuuksia lasten akuutin leukemian hoitoon</w:t>
      </w:r>
      <w:r w:rsidR="00461F5F" w:rsidRPr="00945A63">
        <w:rPr>
          <w:rFonts w:asciiTheme="majorHAnsi" w:hAnsiTheme="majorHAnsi" w:cstheme="majorHAnsi"/>
          <w:i/>
          <w:color w:val="000000"/>
          <w:shd w:val="clear" w:color="auto" w:fill="FFFFFF"/>
        </w:rPr>
        <w:br/>
      </w:r>
      <w:r w:rsidR="00461F5F" w:rsidRPr="00945A63">
        <w:rPr>
          <w:rFonts w:asciiTheme="majorHAnsi" w:hAnsiTheme="majorHAnsi" w:cstheme="majorHAnsi"/>
          <w:i/>
          <w:color w:val="000000"/>
          <w:shd w:val="clear" w:color="auto" w:fill="FFFFFF"/>
        </w:rPr>
        <w:br/>
      </w:r>
      <w:r w:rsidR="00F005BC" w:rsidRPr="00945A63">
        <w:rPr>
          <w:rFonts w:asciiTheme="majorHAnsi" w:hAnsiTheme="majorHAnsi" w:cstheme="majorHAnsi"/>
          <w:i/>
          <w:color w:val="000000"/>
          <w:shd w:val="clear" w:color="auto" w:fill="FFFFFF"/>
        </w:rPr>
        <w:t xml:space="preserve">Syöpäsäätiö on myöntänyt 300 000 euron </w:t>
      </w:r>
      <w:r w:rsidR="00ED1863" w:rsidRPr="00945A63">
        <w:rPr>
          <w:rFonts w:asciiTheme="majorHAnsi" w:hAnsiTheme="majorHAnsi" w:cstheme="majorHAnsi"/>
          <w:i/>
          <w:color w:val="000000"/>
          <w:shd w:val="clear" w:color="auto" w:fill="FFFFFF"/>
        </w:rPr>
        <w:t>suurapu</w:t>
      </w:r>
      <w:r w:rsidR="00F005BC" w:rsidRPr="00945A63">
        <w:rPr>
          <w:rFonts w:asciiTheme="majorHAnsi" w:hAnsiTheme="majorHAnsi" w:cstheme="majorHAnsi"/>
          <w:i/>
          <w:color w:val="000000"/>
          <w:shd w:val="clear" w:color="auto" w:fill="FFFFFF"/>
        </w:rPr>
        <w:t>rah</w:t>
      </w:r>
      <w:r w:rsidR="000E689F">
        <w:rPr>
          <w:rFonts w:asciiTheme="majorHAnsi" w:hAnsiTheme="majorHAnsi" w:cstheme="majorHAnsi"/>
          <w:i/>
          <w:color w:val="000000"/>
          <w:shd w:val="clear" w:color="auto" w:fill="FFFFFF"/>
        </w:rPr>
        <w:t>an</w:t>
      </w:r>
      <w:r w:rsidR="00F005BC" w:rsidRPr="00945A63">
        <w:rPr>
          <w:rFonts w:asciiTheme="majorHAnsi" w:hAnsiTheme="majorHAnsi" w:cstheme="majorHAnsi"/>
          <w:i/>
          <w:color w:val="000000"/>
          <w:shd w:val="clear" w:color="auto" w:fill="FFFFFF"/>
        </w:rPr>
        <w:t xml:space="preserve"> </w:t>
      </w:r>
      <w:r w:rsidR="00FA2EC9" w:rsidRPr="00945A63">
        <w:rPr>
          <w:rFonts w:asciiTheme="majorHAnsi" w:hAnsiTheme="majorHAnsi" w:cstheme="majorHAnsi"/>
          <w:i/>
          <w:color w:val="000000"/>
          <w:shd w:val="clear" w:color="auto" w:fill="FFFFFF"/>
        </w:rPr>
        <w:t xml:space="preserve">Tampereen yliopiston </w:t>
      </w:r>
      <w:r w:rsidR="00AB140D" w:rsidRPr="00945A63">
        <w:rPr>
          <w:rFonts w:asciiTheme="majorHAnsi" w:hAnsiTheme="majorHAnsi" w:cstheme="majorHAnsi"/>
          <w:i/>
          <w:color w:val="000000"/>
          <w:shd w:val="clear" w:color="auto" w:fill="FFFFFF"/>
        </w:rPr>
        <w:t xml:space="preserve">ja Itä-Suomen yliopiston </w:t>
      </w:r>
      <w:r w:rsidR="00F005BC" w:rsidRPr="00945A63">
        <w:rPr>
          <w:rFonts w:asciiTheme="majorHAnsi" w:hAnsiTheme="majorHAnsi" w:cstheme="majorHAnsi"/>
          <w:i/>
          <w:color w:val="000000"/>
          <w:shd w:val="clear" w:color="auto" w:fill="FFFFFF"/>
        </w:rPr>
        <w:t>tutkimushankkeelle, jonka tavoitteena on kehittää hoito</w:t>
      </w:r>
      <w:r w:rsidR="00CF1B43" w:rsidRPr="00945A63">
        <w:rPr>
          <w:rFonts w:asciiTheme="majorHAnsi" w:hAnsiTheme="majorHAnsi" w:cstheme="majorHAnsi"/>
          <w:i/>
          <w:color w:val="000000"/>
          <w:shd w:val="clear" w:color="auto" w:fill="FFFFFF"/>
        </w:rPr>
        <w:t>j</w:t>
      </w:r>
      <w:r w:rsidR="00F005BC" w:rsidRPr="00945A63">
        <w:rPr>
          <w:rFonts w:asciiTheme="majorHAnsi" w:hAnsiTheme="majorHAnsi" w:cstheme="majorHAnsi"/>
          <w:i/>
          <w:color w:val="000000"/>
          <w:shd w:val="clear" w:color="auto" w:fill="FFFFFF"/>
        </w:rPr>
        <w:t>a alle 15-vuotiaiden lasten syöpiin, erityisesti a</w:t>
      </w:r>
      <w:r w:rsidR="00AA6119" w:rsidRPr="00945A63">
        <w:rPr>
          <w:rFonts w:asciiTheme="majorHAnsi" w:hAnsiTheme="majorHAnsi" w:cstheme="majorHAnsi"/>
          <w:i/>
          <w:color w:val="000000"/>
          <w:shd w:val="clear" w:color="auto" w:fill="FFFFFF"/>
        </w:rPr>
        <w:t>kuut</w:t>
      </w:r>
      <w:r w:rsidR="000E689F">
        <w:rPr>
          <w:rFonts w:asciiTheme="majorHAnsi" w:hAnsiTheme="majorHAnsi" w:cstheme="majorHAnsi"/>
          <w:i/>
          <w:color w:val="000000"/>
          <w:shd w:val="clear" w:color="auto" w:fill="FFFFFF"/>
        </w:rPr>
        <w:t>tiin</w:t>
      </w:r>
      <w:r w:rsidR="00AA6119" w:rsidRPr="00945A63">
        <w:rPr>
          <w:rFonts w:asciiTheme="majorHAnsi" w:hAnsiTheme="majorHAnsi" w:cstheme="majorHAnsi"/>
          <w:i/>
          <w:color w:val="000000"/>
          <w:shd w:val="clear" w:color="auto" w:fill="FFFFFF"/>
        </w:rPr>
        <w:t xml:space="preserve"> </w:t>
      </w:r>
      <w:proofErr w:type="spellStart"/>
      <w:r w:rsidR="00AA6119" w:rsidRPr="00945A63">
        <w:rPr>
          <w:rFonts w:asciiTheme="majorHAnsi" w:hAnsiTheme="majorHAnsi" w:cstheme="majorHAnsi"/>
          <w:i/>
          <w:color w:val="000000"/>
          <w:shd w:val="clear" w:color="auto" w:fill="FFFFFF"/>
        </w:rPr>
        <w:t>lymfoblastise</w:t>
      </w:r>
      <w:r w:rsidR="00461F5F" w:rsidRPr="00945A63">
        <w:rPr>
          <w:rFonts w:asciiTheme="majorHAnsi" w:hAnsiTheme="majorHAnsi" w:cstheme="majorHAnsi"/>
          <w:i/>
          <w:color w:val="000000"/>
          <w:shd w:val="clear" w:color="auto" w:fill="FFFFFF"/>
        </w:rPr>
        <w:t>e</w:t>
      </w:r>
      <w:r w:rsidR="00AA6119" w:rsidRPr="00945A63">
        <w:rPr>
          <w:rFonts w:asciiTheme="majorHAnsi" w:hAnsiTheme="majorHAnsi" w:cstheme="majorHAnsi"/>
          <w:i/>
          <w:color w:val="000000"/>
          <w:shd w:val="clear" w:color="auto" w:fill="FFFFFF"/>
        </w:rPr>
        <w:t>n</w:t>
      </w:r>
      <w:proofErr w:type="spellEnd"/>
      <w:r w:rsidR="00AA6119" w:rsidRPr="00945A63">
        <w:rPr>
          <w:rFonts w:asciiTheme="majorHAnsi" w:hAnsiTheme="majorHAnsi" w:cstheme="majorHAnsi"/>
          <w:i/>
          <w:color w:val="000000"/>
          <w:shd w:val="clear" w:color="auto" w:fill="FFFFFF"/>
        </w:rPr>
        <w:t xml:space="preserve"> leukemiaan. </w:t>
      </w:r>
      <w:r w:rsidR="00F005BC" w:rsidRPr="00945A63">
        <w:rPr>
          <w:rFonts w:asciiTheme="majorHAnsi" w:hAnsiTheme="majorHAnsi" w:cstheme="majorHAnsi"/>
          <w:i/>
          <w:color w:val="000000"/>
          <w:shd w:val="clear" w:color="auto" w:fill="FFFFFF"/>
        </w:rPr>
        <w:t>Syöpäsäätiö</w:t>
      </w:r>
      <w:r w:rsidR="00C63EFA" w:rsidRPr="00945A63">
        <w:rPr>
          <w:rFonts w:asciiTheme="majorHAnsi" w:hAnsiTheme="majorHAnsi" w:cstheme="majorHAnsi"/>
          <w:i/>
          <w:color w:val="000000"/>
          <w:shd w:val="clear" w:color="auto" w:fill="FFFFFF"/>
        </w:rPr>
        <w:t xml:space="preserve"> ja Suomen syöpäyhdistys</w:t>
      </w:r>
      <w:r w:rsidR="00F005BC" w:rsidRPr="00945A63">
        <w:rPr>
          <w:rFonts w:asciiTheme="majorHAnsi" w:hAnsiTheme="majorHAnsi" w:cstheme="majorHAnsi"/>
          <w:i/>
          <w:color w:val="000000"/>
          <w:shd w:val="clear" w:color="auto" w:fill="FFFFFF"/>
        </w:rPr>
        <w:t xml:space="preserve"> o</w:t>
      </w:r>
      <w:r w:rsidR="00C63EFA" w:rsidRPr="00945A63">
        <w:rPr>
          <w:rFonts w:asciiTheme="majorHAnsi" w:hAnsiTheme="majorHAnsi" w:cstheme="majorHAnsi"/>
          <w:i/>
          <w:color w:val="000000"/>
          <w:shd w:val="clear" w:color="auto" w:fill="FFFFFF"/>
        </w:rPr>
        <w:t>vat myöntänee</w:t>
      </w:r>
      <w:r w:rsidR="00F005BC" w:rsidRPr="00945A63">
        <w:rPr>
          <w:rFonts w:asciiTheme="majorHAnsi" w:hAnsiTheme="majorHAnsi" w:cstheme="majorHAnsi"/>
          <w:i/>
          <w:color w:val="000000"/>
          <w:shd w:val="clear" w:color="auto" w:fill="FFFFFF"/>
        </w:rPr>
        <w:t>t tänä vuonna tutkimusapuraho</w:t>
      </w:r>
      <w:r w:rsidR="00AA6119" w:rsidRPr="00945A63">
        <w:rPr>
          <w:rFonts w:asciiTheme="majorHAnsi" w:hAnsiTheme="majorHAnsi" w:cstheme="majorHAnsi"/>
          <w:i/>
          <w:color w:val="000000"/>
          <w:shd w:val="clear" w:color="auto" w:fill="FFFFFF"/>
        </w:rPr>
        <w:t>j</w:t>
      </w:r>
      <w:r w:rsidR="00F005BC" w:rsidRPr="00945A63">
        <w:rPr>
          <w:rFonts w:asciiTheme="majorHAnsi" w:hAnsiTheme="majorHAnsi" w:cstheme="majorHAnsi"/>
          <w:i/>
          <w:color w:val="000000"/>
          <w:shd w:val="clear" w:color="auto" w:fill="FFFFFF"/>
        </w:rPr>
        <w:t xml:space="preserve">a yhteensä </w:t>
      </w:r>
      <w:r w:rsidR="00C63EFA" w:rsidRPr="00945A63">
        <w:rPr>
          <w:rFonts w:asciiTheme="majorHAnsi" w:hAnsiTheme="majorHAnsi" w:cstheme="majorHAnsi"/>
          <w:i/>
          <w:color w:val="000000"/>
          <w:shd w:val="clear" w:color="auto" w:fill="FFFFFF"/>
        </w:rPr>
        <w:t xml:space="preserve">yli </w:t>
      </w:r>
      <w:r w:rsidR="00F005BC" w:rsidRPr="00945A63">
        <w:rPr>
          <w:rFonts w:asciiTheme="majorHAnsi" w:hAnsiTheme="majorHAnsi" w:cstheme="majorHAnsi"/>
          <w:i/>
          <w:color w:val="000000"/>
          <w:shd w:val="clear" w:color="auto" w:fill="FFFFFF"/>
        </w:rPr>
        <w:t>7 miljoonalla eurolla</w:t>
      </w:r>
      <w:r w:rsidR="00C63EFA" w:rsidRPr="00945A63">
        <w:rPr>
          <w:rFonts w:asciiTheme="majorHAnsi" w:hAnsiTheme="majorHAnsi" w:cstheme="majorHAnsi"/>
          <w:i/>
          <w:color w:val="000000"/>
          <w:shd w:val="clear" w:color="auto" w:fill="FFFFFF"/>
        </w:rPr>
        <w:t xml:space="preserve"> lähes sataan eri tutkimushankkeeseen</w:t>
      </w:r>
      <w:r w:rsidR="00F005BC" w:rsidRPr="00945A63">
        <w:rPr>
          <w:rFonts w:asciiTheme="majorHAnsi" w:hAnsiTheme="majorHAnsi" w:cstheme="majorHAnsi"/>
          <w:i/>
          <w:color w:val="000000"/>
          <w:shd w:val="clear" w:color="auto" w:fill="FFFFFF"/>
        </w:rPr>
        <w:t>.</w:t>
      </w:r>
    </w:p>
    <w:p w14:paraId="672A6659" w14:textId="77777777" w:rsidR="00D12AC1" w:rsidRDefault="00D12AC1">
      <w:pPr>
        <w:spacing w:after="0" w:line="240" w:lineRule="auto"/>
      </w:pPr>
    </w:p>
    <w:p w14:paraId="5FD106B9" w14:textId="1FCD059C" w:rsidR="00AA6119" w:rsidRDefault="2CCABFD3" w:rsidP="00AA6119">
      <w:pPr>
        <w:spacing w:after="0" w:line="240" w:lineRule="auto"/>
        <w:rPr>
          <w:color w:val="000000"/>
          <w:spacing w:val="2"/>
          <w:sz w:val="23"/>
          <w:szCs w:val="23"/>
          <w:shd w:val="clear" w:color="auto" w:fill="FFFFFF"/>
        </w:rPr>
      </w:pPr>
      <w:r>
        <w:t xml:space="preserve">Suomessa todetaan vuosittain alle 15-vuotiailla lapsilla 150 syöpää. Näistä joka kolmas lapsi sairastuu akuuttiin leukemiaan. Akuutin leukemian hoitoa on kehitetty intensiivisesti viime 50 vuoden aikana aikana. Ennusteet ovat parantuneet roimasti, ja nykyisin 90 </w:t>
      </w:r>
      <w:r w:rsidR="000E689F">
        <w:t>prosenttia</w:t>
      </w:r>
      <w:r>
        <w:t xml:space="preserve"> sairastuneista paranee</w:t>
      </w:r>
      <w:r w:rsidR="000B7BA7">
        <w:t xml:space="preserve">: </w:t>
      </w:r>
      <w:r w:rsidR="000B7BA7" w:rsidRPr="00CB66F7">
        <w:rPr>
          <w:color w:val="000000"/>
          <w:spacing w:val="2"/>
          <w:shd w:val="clear" w:color="auto" w:fill="FFFFFF"/>
        </w:rPr>
        <w:t>akuutin lymfaattisen leukemian viiden vuoden elossaololuku on CONCORD-3 tutkimuksen mukaan Suomessa Euroopan korkein.</w:t>
      </w:r>
      <w:r w:rsidR="00945A63">
        <w:rPr>
          <w:color w:val="000000"/>
          <w:spacing w:val="2"/>
          <w:shd w:val="clear" w:color="auto" w:fill="FFFFFF"/>
        </w:rPr>
        <w:t xml:space="preserve"> </w:t>
      </w:r>
      <w:r>
        <w:t xml:space="preserve">Kehittämisen varaa on kuitenkin useilla </w:t>
      </w:r>
      <w:r w:rsidR="000E689F">
        <w:t>alueilla.</w:t>
      </w:r>
    </w:p>
    <w:p w14:paraId="36F381B5" w14:textId="77777777" w:rsidR="00CB66F7" w:rsidRDefault="00CB66F7" w:rsidP="00AA6119">
      <w:pPr>
        <w:spacing w:after="0" w:line="240" w:lineRule="auto"/>
      </w:pPr>
    </w:p>
    <w:p w14:paraId="2F51A0AE" w14:textId="5DDE5962" w:rsidR="00AA6119" w:rsidRDefault="00461F5F" w:rsidP="00AA6119">
      <w:pPr>
        <w:spacing w:after="0" w:line="240" w:lineRule="auto"/>
      </w:pPr>
      <w:r>
        <w:t>Leukemiatutkimus on aiemmin keskittynyt sellaisiin taudin al</w:t>
      </w:r>
      <w:r w:rsidR="000E689F">
        <w:t>a</w:t>
      </w:r>
      <w:r>
        <w:t xml:space="preserve">ryhmiin, joilla on </w:t>
      </w:r>
      <w:proofErr w:type="spellStart"/>
      <w:proofErr w:type="gramStart"/>
      <w:r>
        <w:t>alunperin</w:t>
      </w:r>
      <w:proofErr w:type="spellEnd"/>
      <w:proofErr w:type="gramEnd"/>
      <w:r>
        <w:t xml:space="preserve"> huonoin ennuste. Tässä tutkimuksessa asetelma </w:t>
      </w:r>
      <w:r w:rsidR="000B7BA7">
        <w:t xml:space="preserve">on </w:t>
      </w:r>
      <w:r>
        <w:t xml:space="preserve">poikkeuksellinen siinä mielessä, että lähtökohtana ovat </w:t>
      </w:r>
      <w:r w:rsidR="000E689F">
        <w:t>n</w:t>
      </w:r>
      <w:r>
        <w:t xml:space="preserve">e, joiden hoidossa on suurimpia </w:t>
      </w:r>
      <w:r w:rsidR="000E689F">
        <w:t>haasteita</w:t>
      </w:r>
      <w:r>
        <w:t xml:space="preserve">. </w:t>
      </w:r>
      <w:r w:rsidR="00AA6119">
        <w:t>”Tutkimuksemme kohdistuu erityis</w:t>
      </w:r>
      <w:r w:rsidR="00CF1B43">
        <w:t>esti niihin lapsiin, joilla on odotusten</w:t>
      </w:r>
      <w:r w:rsidR="00AA6119">
        <w:t xml:space="preserve"> vastaisesti hidas vaste annetulle hoidolle.</w:t>
      </w:r>
      <w:r w:rsidR="00AA6119" w:rsidRPr="00AA6119">
        <w:t xml:space="preserve"> </w:t>
      </w:r>
      <w:r>
        <w:t>Huonon hoitovasteen saavilla potilailla</w:t>
      </w:r>
      <w:r w:rsidR="00AA6119">
        <w:t xml:space="preserve"> on yleensä</w:t>
      </w:r>
      <w:r>
        <w:t xml:space="preserve"> myös</w:t>
      </w:r>
      <w:r w:rsidR="00AA6119">
        <w:t xml:space="preserve"> suurentunut riski taudin uusi</w:t>
      </w:r>
      <w:r w:rsidR="00CF1B43">
        <w:t>utumisesta</w:t>
      </w:r>
      <w:r>
        <w:t>. Tutkimuksessamme valjastamme</w:t>
      </w:r>
      <w:r w:rsidR="00AA6119">
        <w:t xml:space="preserve"> uudet genomiikan työkalut </w:t>
      </w:r>
      <w:r>
        <w:t xml:space="preserve">juuri </w:t>
      </w:r>
      <w:r w:rsidR="00AA6119">
        <w:t>näiden potilaiden varhaiseen tunnistamiseen</w:t>
      </w:r>
      <w:r>
        <w:t>”</w:t>
      </w:r>
      <w:r w:rsidR="00AA6119">
        <w:t xml:space="preserve">, </w:t>
      </w:r>
      <w:r w:rsidR="00926E40">
        <w:t xml:space="preserve">kertoo </w:t>
      </w:r>
      <w:r w:rsidR="000B7BA7">
        <w:t xml:space="preserve">Itä-Suomen yliopiston </w:t>
      </w:r>
      <w:r w:rsidR="008D7629">
        <w:t>akatemiatutkija</w:t>
      </w:r>
      <w:r w:rsidR="00AA6119">
        <w:t xml:space="preserve"> Merja Heinäniemi. Samalla kehitämme mahdollisuuksia tunnistaa sellaiset </w:t>
      </w:r>
      <w:r>
        <w:t>lapsipotilaat</w:t>
      </w:r>
      <w:r w:rsidR="00AA6119">
        <w:t xml:space="preserve">, joiden hoitoa voitaisiin lyhentää ja keventää nykyisestä. </w:t>
      </w:r>
    </w:p>
    <w:p w14:paraId="0A37501D" w14:textId="77777777" w:rsidR="00AA6119" w:rsidRDefault="00AA6119" w:rsidP="00AA6119">
      <w:pPr>
        <w:spacing w:after="0" w:line="240" w:lineRule="auto"/>
      </w:pPr>
    </w:p>
    <w:p w14:paraId="2F351E1C" w14:textId="77777777" w:rsidR="00AA6119" w:rsidRPr="00AA6119" w:rsidRDefault="00AA6119" w:rsidP="00AA6119">
      <w:pPr>
        <w:spacing w:after="0" w:line="240" w:lineRule="auto"/>
        <w:rPr>
          <w:b/>
        </w:rPr>
      </w:pPr>
      <w:r w:rsidRPr="00AA6119">
        <w:rPr>
          <w:b/>
        </w:rPr>
        <w:t>Tutkimus tuo genomiikan uudet mahdollisuudet jokapäiväiseen käyttöön</w:t>
      </w:r>
    </w:p>
    <w:p w14:paraId="5DAB6C7B" w14:textId="77777777" w:rsidR="00AA6119" w:rsidRDefault="00AA6119" w:rsidP="00AA6119">
      <w:pPr>
        <w:spacing w:after="0" w:line="240" w:lineRule="auto"/>
      </w:pPr>
    </w:p>
    <w:p w14:paraId="0A4BC529" w14:textId="0A1C31AC" w:rsidR="00AA6119" w:rsidRDefault="00461F5F" w:rsidP="00AA6119">
      <w:pPr>
        <w:spacing w:after="0" w:line="240" w:lineRule="auto"/>
      </w:pPr>
      <w:r>
        <w:t xml:space="preserve">Rahoituksella kehitetään analyysityökaluja, joiden avulla pystymme valjastamaan uuden teknologian </w:t>
      </w:r>
      <w:r w:rsidR="00CF1B43">
        <w:t>myös joka</w:t>
      </w:r>
      <w:r>
        <w:t>päiväiseen kliiniseen käyttöön.</w:t>
      </w:r>
      <w:r w:rsidR="000B7BA7">
        <w:t xml:space="preserve"> </w:t>
      </w:r>
      <w:r w:rsidR="00AA6119">
        <w:t xml:space="preserve">”Tavoitteemme on ottaa käyttöön uusimpia teknologioita, joiden avulla voidaan kartoittaa leukemiasolujen muutoksia </w:t>
      </w:r>
      <w:r>
        <w:t xml:space="preserve">toisaalta </w:t>
      </w:r>
      <w:r w:rsidR="00AA6119">
        <w:t>koko perimäaineksen laajuisesti</w:t>
      </w:r>
      <w:r>
        <w:t>,</w:t>
      </w:r>
      <w:r w:rsidR="00AA6119">
        <w:t xml:space="preserve"> toisaalta yhden solun tarkkuudella”</w:t>
      </w:r>
      <w:r w:rsidR="000B7BA7">
        <w:t>, toteaa Heinäniemi.</w:t>
      </w:r>
      <w:r w:rsidR="00AA6119">
        <w:t xml:space="preserve"> </w:t>
      </w:r>
      <w:r w:rsidR="00AA6119">
        <w:br/>
      </w:r>
    </w:p>
    <w:p w14:paraId="518AB872" w14:textId="12A84EFC" w:rsidR="00AA6119" w:rsidRDefault="00AA6119" w:rsidP="00AA6119">
      <w:pPr>
        <w:spacing w:after="0" w:line="240" w:lineRule="auto"/>
      </w:pPr>
      <w:r>
        <w:t>Tällä hetkellä yhden potilasnäytteen geenivirheiden kartoitus ja yhden solun tarkkuudella tehtävä geenien ilmentymisen profilointi maksaa useita tuhansia euroja. Tutkimusten h</w:t>
      </w:r>
      <w:r w:rsidR="00461F5F">
        <w:t>innat tulevat jatkossa laskemaan sellaiselle tasolle, että niillä voidaan korvata nykymenetelmiä</w:t>
      </w:r>
      <w:r>
        <w:t xml:space="preserve">. </w:t>
      </w:r>
      <w:r w:rsidR="00461F5F">
        <w:t>”Voi ajatella, että jo</w:t>
      </w:r>
      <w:r>
        <w:t xml:space="preserve"> nyt nämä uudet menetelmät ovat edullisia, kun ottaa huomioon sen massiivisen määrän tietoa, mitä ne tuottavat yhdellä kertaa</w:t>
      </w:r>
      <w:r w:rsidR="00CF1B43">
        <w:t>”</w:t>
      </w:r>
      <w:r w:rsidR="00926E40">
        <w:t>, toteaa dosentti Olli Lohi</w:t>
      </w:r>
      <w:r w:rsidR="000B7BA7">
        <w:t xml:space="preserve"> Tampereen yliopistosta</w:t>
      </w:r>
      <w:r w:rsidR="00926E40">
        <w:t>, joka</w:t>
      </w:r>
      <w:r w:rsidR="00926E40" w:rsidRPr="00926E40">
        <w:rPr>
          <w:rFonts w:ascii="Arial" w:hAnsi="Arial" w:cs="Arial"/>
          <w:color w:val="545454"/>
          <w:shd w:val="clear" w:color="auto" w:fill="FFFFFF"/>
        </w:rPr>
        <w:t xml:space="preserve"> </w:t>
      </w:r>
      <w:r w:rsidR="00926E40" w:rsidRPr="00926E40">
        <w:rPr>
          <w:rFonts w:asciiTheme="majorHAnsi" w:hAnsiTheme="majorHAnsi" w:cstheme="majorHAnsi"/>
          <w:shd w:val="clear" w:color="auto" w:fill="FFFFFF"/>
        </w:rPr>
        <w:t xml:space="preserve">työskentelee sekä lääkärinä että tutkijana lasten </w:t>
      </w:r>
      <w:r w:rsidR="00926E40">
        <w:rPr>
          <w:rFonts w:asciiTheme="majorHAnsi" w:hAnsiTheme="majorHAnsi" w:cstheme="majorHAnsi"/>
          <w:shd w:val="clear" w:color="auto" w:fill="FFFFFF"/>
        </w:rPr>
        <w:t>syöpien</w:t>
      </w:r>
      <w:r w:rsidR="00926E40" w:rsidRPr="00926E40">
        <w:rPr>
          <w:rFonts w:asciiTheme="majorHAnsi" w:hAnsiTheme="majorHAnsi" w:cstheme="majorHAnsi"/>
          <w:shd w:val="clear" w:color="auto" w:fill="FFFFFF"/>
        </w:rPr>
        <w:t xml:space="preserve"> parissa. </w:t>
      </w:r>
      <w:r w:rsidR="00461F5F" w:rsidRPr="00926E40">
        <w:rPr>
          <w:rFonts w:asciiTheme="majorHAnsi" w:hAnsiTheme="majorHAnsi" w:cstheme="majorHAnsi"/>
        </w:rPr>
        <w:br/>
      </w:r>
    </w:p>
    <w:p w14:paraId="4888F064" w14:textId="3617DEF7" w:rsidR="00AA6119" w:rsidRDefault="00AA6119" w:rsidP="00AA6119">
      <w:pPr>
        <w:spacing w:after="0" w:line="240" w:lineRule="auto"/>
      </w:pPr>
      <w:r>
        <w:t xml:space="preserve">Tutkimuksessa on keskeisessä roolissa poikkitieteellinen lähestymistapa, missä kliiniset tutkijat, bioinformaatikot ja geneetikot työskentelevät rinnakkain. </w:t>
      </w:r>
      <w:r w:rsidR="000E689F">
        <w:t>Tutkijat uskovat</w:t>
      </w:r>
      <w:r w:rsidR="00461F5F">
        <w:t xml:space="preserve"> vahvasti, että analyysimenetelmiä voidaan jatkossa soveltaa laajemminkin, myös muiden lasten syöpien sekä myös aikuisiän kasvainten tarkempaan profilointiin.</w:t>
      </w:r>
    </w:p>
    <w:p w14:paraId="02EB378F" w14:textId="77777777" w:rsidR="00AA6119" w:rsidRDefault="00AA6119" w:rsidP="00AA6119">
      <w:pPr>
        <w:spacing w:after="0" w:line="240" w:lineRule="auto"/>
      </w:pPr>
    </w:p>
    <w:p w14:paraId="08BD96F1" w14:textId="4CD185D1" w:rsidR="00D12AC1" w:rsidRDefault="00CF1B43">
      <w:pPr>
        <w:spacing w:after="0" w:line="240" w:lineRule="auto"/>
      </w:pPr>
      <w:bookmarkStart w:id="0" w:name="_gjdgxs" w:colFirst="0" w:colLast="0"/>
      <w:bookmarkEnd w:id="0"/>
      <w:r>
        <w:t>”</w:t>
      </w:r>
      <w:r w:rsidR="00AB140D">
        <w:t xml:space="preserve">Tutkimusrahoitus on nykypäivänä hyvin kilpailtua </w:t>
      </w:r>
      <w:r>
        <w:t>ja olemme erittäin iloisia tästä</w:t>
      </w:r>
      <w:r w:rsidR="00AB140D">
        <w:t xml:space="preserve"> </w:t>
      </w:r>
      <w:r>
        <w:t xml:space="preserve">Syöpäsäätiön </w:t>
      </w:r>
      <w:r w:rsidR="00AB140D">
        <w:t>apuraha</w:t>
      </w:r>
      <w:r>
        <w:t>sta.</w:t>
      </w:r>
      <w:r w:rsidR="00AB140D">
        <w:t xml:space="preserve"> Samalla tämä on tunnustus </w:t>
      </w:r>
      <w:r w:rsidR="000E689F">
        <w:t>tutkimus</w:t>
      </w:r>
      <w:r w:rsidR="00AB140D">
        <w:t>ryhmiemme tekemän tutkimuksen tasosta. Haemme aktiivisesti rahoitusta, jonka avulla</w:t>
      </w:r>
      <w:r>
        <w:t xml:space="preserve"> syöpään sairastuneet lapset saavat </w:t>
      </w:r>
      <w:r w:rsidR="00AB140D">
        <w:t>maailman kärkitason hoidot</w:t>
      </w:r>
      <w:r w:rsidR="003B5E40">
        <w:t>”, Merja Heinäniemi tiivistää</w:t>
      </w:r>
      <w:r>
        <w:t>.</w:t>
      </w:r>
      <w:r w:rsidR="00AB140D">
        <w:t xml:space="preserve"> </w:t>
      </w:r>
    </w:p>
    <w:p w14:paraId="6A05A809" w14:textId="77777777" w:rsidR="00D12AC1" w:rsidRDefault="00D12AC1">
      <w:pPr>
        <w:spacing w:line="240" w:lineRule="auto"/>
      </w:pPr>
    </w:p>
    <w:p w14:paraId="6893ABC5" w14:textId="77777777" w:rsidR="00461F5F" w:rsidRPr="00461F5F" w:rsidRDefault="00461F5F">
      <w:pPr>
        <w:spacing w:line="240" w:lineRule="auto"/>
        <w:rPr>
          <w:b/>
        </w:rPr>
      </w:pPr>
      <w:r w:rsidRPr="00461F5F">
        <w:rPr>
          <w:b/>
        </w:rPr>
        <w:t>Lisätietoja:</w:t>
      </w:r>
    </w:p>
    <w:p w14:paraId="60A13C66" w14:textId="475233C4" w:rsidR="00461F5F" w:rsidRPr="00457B31" w:rsidRDefault="00461F5F" w:rsidP="00CE53BB">
      <w:r>
        <w:rPr>
          <w:b/>
        </w:rPr>
        <w:t xml:space="preserve">Itä-Suomen yliopisto </w:t>
      </w:r>
      <w:r>
        <w:rPr>
          <w:b/>
        </w:rPr>
        <w:br/>
      </w:r>
      <w:r w:rsidR="00CB66F7">
        <w:t xml:space="preserve">Akatemiatutkija </w:t>
      </w:r>
      <w:r w:rsidRPr="00461F5F">
        <w:t>Merja Heinäniemi</w:t>
      </w:r>
      <w:r w:rsidR="00CB66F7">
        <w:t>,</w:t>
      </w:r>
      <w:r w:rsidR="00306527">
        <w:t xml:space="preserve"> puh. </w:t>
      </w:r>
      <w:r w:rsidR="00306527">
        <w:rPr>
          <w:color w:val="000000"/>
        </w:rPr>
        <w:t>040 355 3842,</w:t>
      </w:r>
      <w:r w:rsidR="00CB66F7">
        <w:t xml:space="preserve"> </w:t>
      </w:r>
      <w:proofErr w:type="spellStart"/>
      <w:r w:rsidR="00945A63">
        <w:t>merja.</w:t>
      </w:r>
      <w:r w:rsidR="000B7BA7" w:rsidRPr="00945A63">
        <w:t>heinaniemi</w:t>
      </w:r>
      <w:proofErr w:type="spellEnd"/>
      <w:r w:rsidR="000B7BA7" w:rsidRPr="00945A63">
        <w:t xml:space="preserve"> (at) uef.fi</w:t>
      </w:r>
      <w:r w:rsidRPr="00461F5F">
        <w:br/>
      </w:r>
      <w:r w:rsidR="000E689F">
        <w:rPr>
          <w:b/>
        </w:rPr>
        <w:t>Tampere</w:t>
      </w:r>
      <w:r w:rsidR="00CE53BB">
        <w:rPr>
          <w:b/>
        </w:rPr>
        <w:t>e</w:t>
      </w:r>
      <w:r w:rsidR="000E689F">
        <w:rPr>
          <w:b/>
        </w:rPr>
        <w:t xml:space="preserve">n yliopisto </w:t>
      </w:r>
      <w:r w:rsidR="000E689F">
        <w:rPr>
          <w:b/>
        </w:rPr>
        <w:br/>
      </w:r>
      <w:r w:rsidR="00CB66F7" w:rsidRPr="000E689F">
        <w:t xml:space="preserve">Dosentti </w:t>
      </w:r>
      <w:r w:rsidRPr="000E689F">
        <w:t>Olli Lohi</w:t>
      </w:r>
      <w:r w:rsidR="00CB66F7" w:rsidRPr="000E689F">
        <w:t xml:space="preserve">, puh. </w:t>
      </w:r>
      <w:r w:rsidR="00CE53BB">
        <w:t>0</w:t>
      </w:r>
      <w:r w:rsidR="00CE53BB" w:rsidRPr="00CE53BB">
        <w:rPr>
          <w:rFonts w:eastAsia="Times New Roman" w:cs="Times New Roman"/>
          <w:color w:val="000000"/>
        </w:rPr>
        <w:t>40</w:t>
      </w:r>
      <w:r w:rsidR="00CE53BB">
        <w:rPr>
          <w:rFonts w:eastAsia="Times New Roman" w:cs="Times New Roman"/>
          <w:color w:val="000000"/>
        </w:rPr>
        <w:t> </w:t>
      </w:r>
      <w:r w:rsidR="00CE53BB" w:rsidRPr="00CE53BB">
        <w:rPr>
          <w:rFonts w:eastAsia="Times New Roman" w:cs="Times New Roman"/>
          <w:color w:val="000000"/>
        </w:rPr>
        <w:t>834</w:t>
      </w:r>
      <w:r w:rsidR="00CE53BB">
        <w:rPr>
          <w:rFonts w:eastAsia="Times New Roman" w:cs="Times New Roman"/>
          <w:color w:val="000000"/>
        </w:rPr>
        <w:t xml:space="preserve"> </w:t>
      </w:r>
      <w:r w:rsidR="00CE53BB" w:rsidRPr="00CE53BB">
        <w:rPr>
          <w:rFonts w:eastAsia="Times New Roman" w:cs="Times New Roman"/>
          <w:color w:val="000000"/>
        </w:rPr>
        <w:t>3634</w:t>
      </w:r>
      <w:r w:rsidR="00CE53BB">
        <w:rPr>
          <w:rFonts w:eastAsia="Times New Roman" w:cs="Times New Roman"/>
          <w:color w:val="000000"/>
        </w:rPr>
        <w:t xml:space="preserve">, </w:t>
      </w:r>
      <w:proofErr w:type="spellStart"/>
      <w:r w:rsidR="000B7BA7" w:rsidRPr="000E689F">
        <w:t>olli.lohi</w:t>
      </w:r>
      <w:proofErr w:type="spellEnd"/>
      <w:r w:rsidR="000B7BA7" w:rsidRPr="000E689F">
        <w:t xml:space="preserve"> (at) uta.fi</w:t>
      </w:r>
    </w:p>
    <w:p w14:paraId="6B06593E" w14:textId="7658199A" w:rsidR="00FA2EC9" w:rsidRDefault="00461F5F" w:rsidP="00461F5F">
      <w:pPr>
        <w:spacing w:line="240" w:lineRule="auto"/>
      </w:pPr>
      <w:r>
        <w:rPr>
          <w:b/>
        </w:rPr>
        <w:lastRenderedPageBreak/>
        <w:t>Syöpäsäätiö</w:t>
      </w:r>
      <w:r>
        <w:rPr>
          <w:b/>
        </w:rPr>
        <w:br/>
      </w:r>
      <w:r w:rsidR="00CB66F7">
        <w:t xml:space="preserve">Pääsihteeri </w:t>
      </w:r>
      <w:r w:rsidRPr="00461F5F">
        <w:t>Sakari Karjalainen</w:t>
      </w:r>
      <w:r w:rsidR="00CB66F7">
        <w:t xml:space="preserve">, puh.  </w:t>
      </w:r>
      <w:r w:rsidR="00CB66F7" w:rsidRPr="00CB66F7">
        <w:rPr>
          <w:rStyle w:val="Strong"/>
          <w:rFonts w:asciiTheme="majorHAnsi" w:hAnsiTheme="majorHAnsi" w:cstheme="majorHAnsi"/>
          <w:b w:val="0"/>
          <w:color w:val="333333"/>
          <w:shd w:val="clear" w:color="auto" w:fill="FFFFFF"/>
        </w:rPr>
        <w:t xml:space="preserve">0400 818 910, </w:t>
      </w:r>
      <w:r w:rsidR="00CB66F7" w:rsidRPr="00CB66F7">
        <w:rPr>
          <w:rFonts w:asciiTheme="majorHAnsi" w:hAnsiTheme="majorHAnsi" w:cstheme="majorHAnsi"/>
        </w:rPr>
        <w:t>sakari</w:t>
      </w:r>
      <w:r w:rsidR="00CB66F7">
        <w:t>.karjalainen@cancer.fi</w:t>
      </w:r>
    </w:p>
    <w:p w14:paraId="6B1B95B2" w14:textId="63E0C396" w:rsidR="00FA2EC9" w:rsidRDefault="00CB66F7" w:rsidP="00461F5F">
      <w:pPr>
        <w:spacing w:line="240" w:lineRule="auto"/>
        <w:rPr>
          <w:szCs w:val="36"/>
        </w:rPr>
      </w:pPr>
      <w:r w:rsidRPr="00CB66F7">
        <w:rPr>
          <w:highlight w:val="yellow"/>
        </w:rPr>
        <w:t xml:space="preserve">TÄHÄN </w:t>
      </w:r>
      <w:r w:rsidR="00FA2EC9" w:rsidRPr="00CB66F7">
        <w:rPr>
          <w:highlight w:val="yellow"/>
        </w:rPr>
        <w:t>LINKKI:</w:t>
      </w:r>
      <w:r w:rsidR="00FA2EC9">
        <w:t xml:space="preserve"> </w:t>
      </w:r>
      <w:r w:rsidR="00FA2EC9" w:rsidRPr="00FA2EC9">
        <w:rPr>
          <w:szCs w:val="36"/>
        </w:rPr>
        <w:t xml:space="preserve">Syöpäsäätiön ja Suomen Syöpäyhdistyksen rahastoista </w:t>
      </w:r>
      <w:r w:rsidR="00D13DE2">
        <w:rPr>
          <w:szCs w:val="36"/>
        </w:rPr>
        <w:t xml:space="preserve">myönnetyt </w:t>
      </w:r>
      <w:r w:rsidR="00FA2EC9" w:rsidRPr="00FA2EC9">
        <w:rPr>
          <w:szCs w:val="36"/>
        </w:rPr>
        <w:t>apurahat vuonna 2018</w:t>
      </w:r>
    </w:p>
    <w:p w14:paraId="43585F15" w14:textId="77777777" w:rsidR="00CB66F7" w:rsidRPr="00CB66F7" w:rsidRDefault="00CB66F7" w:rsidP="00CB66F7">
      <w:pPr>
        <w:pStyle w:val="NormalWeb"/>
        <w:spacing w:before="0" w:beforeAutospacing="0"/>
        <w:rPr>
          <w:rFonts w:asciiTheme="majorHAnsi" w:hAnsiTheme="majorHAnsi" w:cstheme="majorHAnsi"/>
          <w:b/>
          <w:sz w:val="22"/>
        </w:rPr>
      </w:pPr>
      <w:r w:rsidRPr="00CB66F7">
        <w:rPr>
          <w:rFonts w:asciiTheme="majorHAnsi" w:hAnsiTheme="majorHAnsi" w:cstheme="majorHAnsi"/>
          <w:b/>
          <w:sz w:val="22"/>
        </w:rPr>
        <w:t>Syöpäsäätiö on toiminut jo 70 vuotta syöpää vastaan </w:t>
      </w:r>
    </w:p>
    <w:p w14:paraId="1DC4B6EF" w14:textId="77777777" w:rsidR="000E689F" w:rsidRPr="00463A7F" w:rsidRDefault="000E689F" w:rsidP="000E689F">
      <w:pPr>
        <w:pStyle w:val="NormalWeb"/>
      </w:pPr>
      <w:r w:rsidRPr="00377A03">
        <w:rPr>
          <w:rFonts w:asciiTheme="minorHAnsi" w:hAnsiTheme="minorHAnsi" w:cstheme="minorHAnsi"/>
          <w:sz w:val="22"/>
          <w:szCs w:val="22"/>
        </w:rPr>
        <w:t>Lahjoitusvaroin toimiva Syöpäsäätiö on merkittävin syöpätutkimuksen yksityinen rahoittaja Suomessa. Sen tavoitteena on syövän voittaminen. Säätiön saamat lahjoitukset välitetään nopeasti syöpätutkijoille vuosittaisten apurahojen muodossa. Syöpäsäätiön aloittaessa toimintansa 70 vuotta sitten 1/3 syöpään sairastuneista selvisi, nykyään 2/3 selvi</w:t>
      </w:r>
      <w:r>
        <w:rPr>
          <w:rFonts w:asciiTheme="minorHAnsi" w:hAnsiTheme="minorHAnsi" w:cstheme="minorHAnsi"/>
          <w:sz w:val="22"/>
          <w:szCs w:val="22"/>
        </w:rPr>
        <w:t>ytyy sairaudestaan</w:t>
      </w:r>
      <w:r w:rsidRPr="00377A03">
        <w:rPr>
          <w:rFonts w:asciiTheme="minorHAnsi" w:hAnsiTheme="minorHAnsi" w:cstheme="minorHAnsi"/>
          <w:sz w:val="22"/>
          <w:szCs w:val="22"/>
        </w:rPr>
        <w:t>.</w:t>
      </w:r>
    </w:p>
    <w:p w14:paraId="72A3D3EC" w14:textId="77777777" w:rsidR="002F745D" w:rsidRPr="003F44B1" w:rsidRDefault="002F745D" w:rsidP="00461F5F">
      <w:pPr>
        <w:spacing w:line="240" w:lineRule="auto"/>
        <w:rPr>
          <w:szCs w:val="36"/>
        </w:rPr>
      </w:pPr>
      <w:bookmarkStart w:id="1" w:name="_GoBack"/>
      <w:bookmarkEnd w:id="1"/>
    </w:p>
    <w:sectPr w:rsidR="002F745D" w:rsidRPr="003F44B1" w:rsidSect="00FA2EC9">
      <w:pgSz w:w="11906" w:h="16838"/>
      <w:pgMar w:top="1417" w:right="1134" w:bottom="709" w:left="1134" w:header="708" w:footer="708" w:gutter="0"/>
      <w:pgNumType w:start="1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700649" w16cid:durableId="1F8C013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AC1"/>
    <w:rsid w:val="000B7BA7"/>
    <w:rsid w:val="000E689F"/>
    <w:rsid w:val="002F745D"/>
    <w:rsid w:val="00300A54"/>
    <w:rsid w:val="00306527"/>
    <w:rsid w:val="003B5E40"/>
    <w:rsid w:val="003F44B1"/>
    <w:rsid w:val="00457B31"/>
    <w:rsid w:val="00461F5F"/>
    <w:rsid w:val="008D7629"/>
    <w:rsid w:val="00926E40"/>
    <w:rsid w:val="00945A63"/>
    <w:rsid w:val="009C6753"/>
    <w:rsid w:val="00AA6119"/>
    <w:rsid w:val="00AB140D"/>
    <w:rsid w:val="00AD5014"/>
    <w:rsid w:val="00C427C4"/>
    <w:rsid w:val="00C44222"/>
    <w:rsid w:val="00C63EFA"/>
    <w:rsid w:val="00CB66F7"/>
    <w:rsid w:val="00CE53BB"/>
    <w:rsid w:val="00CF1B43"/>
    <w:rsid w:val="00D12AC1"/>
    <w:rsid w:val="00D13DE2"/>
    <w:rsid w:val="00DC7906"/>
    <w:rsid w:val="00DF2C26"/>
    <w:rsid w:val="00ED1863"/>
    <w:rsid w:val="00F005BC"/>
    <w:rsid w:val="00FA2EC9"/>
    <w:rsid w:val="2CCAB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91BB5"/>
  <w15:docId w15:val="{0CFE2D1D-5DB5-43A8-88AB-A754E70C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926E4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F745D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B66F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B66F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BA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7B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7B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B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B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B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455</Words>
  <Characters>3691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Suomen Syopayhdistys ry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Eija Vallinheimo</dc:creator>
  <cp:lastModifiedBy>Kaija Laitinen</cp:lastModifiedBy>
  <cp:revision>8</cp:revision>
  <dcterms:created xsi:type="dcterms:W3CDTF">2018-11-08T07:41:00Z</dcterms:created>
  <dcterms:modified xsi:type="dcterms:W3CDTF">2018-11-08T10:01:00Z</dcterms:modified>
</cp:coreProperties>
</file>