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C1" w:rsidRPr="00377A03" w:rsidRDefault="00377A03" w:rsidP="006C7CC1">
      <w:pPr>
        <w:rPr>
          <w:rFonts w:cstheme="minorHAnsi"/>
          <w:i/>
          <w:sz w:val="22"/>
          <w:szCs w:val="22"/>
        </w:rPr>
      </w:pPr>
      <w:r w:rsidRPr="00377A03">
        <w:rPr>
          <w:rFonts w:cstheme="minorHAnsi"/>
          <w:b/>
          <w:color w:val="000000"/>
          <w:sz w:val="22"/>
          <w:szCs w:val="22"/>
          <w:shd w:val="clear" w:color="auto" w:fill="FFFFFF"/>
        </w:rPr>
        <w:t>Syöpäsolujen syntymistä estävä jarrumekanismi tutkimuksen kohteena</w:t>
      </w:r>
      <w:r w:rsidR="006C7CC1" w:rsidRPr="00377A03">
        <w:rPr>
          <w:rFonts w:cstheme="minorHAnsi"/>
          <w:i/>
          <w:color w:val="000000"/>
          <w:sz w:val="22"/>
          <w:szCs w:val="22"/>
          <w:shd w:val="clear" w:color="auto" w:fill="FFFFFF"/>
        </w:rPr>
        <w:br/>
      </w:r>
      <w:r w:rsidR="006C7CC1" w:rsidRPr="00377A03">
        <w:rPr>
          <w:rFonts w:cstheme="minorHAnsi"/>
          <w:i/>
          <w:color w:val="000000"/>
          <w:sz w:val="22"/>
          <w:szCs w:val="22"/>
          <w:shd w:val="clear" w:color="auto" w:fill="FFFFFF"/>
        </w:rPr>
        <w:br/>
        <w:t xml:space="preserve">Syöpäsäätiö on myöntänyt </w:t>
      </w:r>
      <w:r w:rsidR="006C187C" w:rsidRPr="005719B6">
        <w:rPr>
          <w:i/>
          <w:sz w:val="22"/>
          <w:szCs w:val="22"/>
        </w:rPr>
        <w:t>450 000 euron suurapurahan</w:t>
      </w:r>
      <w:r w:rsidR="006C187C" w:rsidRPr="00377A03">
        <w:rPr>
          <w:rFonts w:cstheme="minorHAnsi"/>
          <w:i/>
          <w:color w:val="000000"/>
          <w:sz w:val="22"/>
          <w:szCs w:val="22"/>
          <w:shd w:val="clear" w:color="auto" w:fill="FFFFFF"/>
        </w:rPr>
        <w:t xml:space="preserve"> </w:t>
      </w:r>
      <w:r w:rsidR="006C7CC1" w:rsidRPr="00377A03">
        <w:rPr>
          <w:rFonts w:cstheme="minorHAnsi"/>
          <w:i/>
          <w:color w:val="000000"/>
          <w:sz w:val="22"/>
          <w:szCs w:val="22"/>
          <w:shd w:val="clear" w:color="auto" w:fill="FFFFFF"/>
        </w:rPr>
        <w:t xml:space="preserve">Turun yliopiston tutkimushankkeelle, jonka tavoitteena on selvittää syöpäsolun sisäisiä mekanismeja rintasyövässä ja pahanlaatuisessa aivosyövässä. Syöpäsäätiö ja Suomen </w:t>
      </w:r>
      <w:r w:rsidR="00BF4BDD">
        <w:rPr>
          <w:rFonts w:cstheme="minorHAnsi"/>
          <w:i/>
          <w:color w:val="000000"/>
          <w:sz w:val="22"/>
          <w:szCs w:val="22"/>
          <w:shd w:val="clear" w:color="auto" w:fill="FFFFFF"/>
        </w:rPr>
        <w:t>S</w:t>
      </w:r>
      <w:r w:rsidR="006C7CC1" w:rsidRPr="00377A03">
        <w:rPr>
          <w:rFonts w:cstheme="minorHAnsi"/>
          <w:i/>
          <w:color w:val="000000"/>
          <w:sz w:val="22"/>
          <w:szCs w:val="22"/>
          <w:shd w:val="clear" w:color="auto" w:fill="FFFFFF"/>
        </w:rPr>
        <w:t>yöpäyhdistys ovat myöntäneet tänä vuonna tutkimusapurahoja yhteensä yli 7 miljoonalla eurolla lähes sataan eri tutkimushankkeeseen.</w:t>
      </w:r>
    </w:p>
    <w:p w:rsidR="009D3B77" w:rsidRPr="00377A03" w:rsidRDefault="009D3B77" w:rsidP="007E13AA">
      <w:pPr>
        <w:pStyle w:val="ListParagraph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6C7CC1" w:rsidRPr="00377A03" w:rsidRDefault="006C7CC1" w:rsidP="006C7CC1">
      <w:pPr>
        <w:rPr>
          <w:rFonts w:cstheme="minorHAnsi"/>
          <w:color w:val="000000"/>
          <w:sz w:val="22"/>
          <w:szCs w:val="22"/>
        </w:rPr>
      </w:pPr>
      <w:r w:rsidRPr="00377A03">
        <w:rPr>
          <w:rFonts w:cstheme="minorHAnsi"/>
          <w:color w:val="000000"/>
          <w:sz w:val="22"/>
          <w:szCs w:val="22"/>
        </w:rPr>
        <w:t>T</w:t>
      </w:r>
      <w:r w:rsidR="00377A03">
        <w:rPr>
          <w:rFonts w:cstheme="minorHAnsi"/>
          <w:color w:val="000000"/>
          <w:sz w:val="22"/>
          <w:szCs w:val="22"/>
        </w:rPr>
        <w:t>urun yliopiston t</w:t>
      </w:r>
      <w:r w:rsidRPr="00377A03">
        <w:rPr>
          <w:rFonts w:cstheme="minorHAnsi"/>
          <w:color w:val="000000"/>
          <w:sz w:val="22"/>
          <w:szCs w:val="22"/>
        </w:rPr>
        <w:t>utkimuksessa selvitetään</w:t>
      </w:r>
      <w:r w:rsidR="009D3B77" w:rsidRPr="00377A03">
        <w:rPr>
          <w:rFonts w:cstheme="minorHAnsi"/>
          <w:color w:val="000000"/>
          <w:sz w:val="22"/>
          <w:szCs w:val="22"/>
        </w:rPr>
        <w:t xml:space="preserve"> syö</w:t>
      </w:r>
      <w:r w:rsidR="00463A7F" w:rsidRPr="00377A03">
        <w:rPr>
          <w:rFonts w:cstheme="minorHAnsi"/>
          <w:color w:val="000000"/>
          <w:sz w:val="22"/>
          <w:szCs w:val="22"/>
        </w:rPr>
        <w:t>v</w:t>
      </w:r>
      <w:r w:rsidR="009D3B77" w:rsidRPr="00377A03">
        <w:rPr>
          <w:rFonts w:cstheme="minorHAnsi"/>
          <w:color w:val="000000"/>
          <w:sz w:val="22"/>
          <w:szCs w:val="22"/>
        </w:rPr>
        <w:t xml:space="preserve">än syntymisen ja hoitovasteen kannalta tärkeän </w:t>
      </w:r>
      <w:r w:rsidRPr="00377A03">
        <w:rPr>
          <w:rFonts w:cstheme="minorHAnsi"/>
          <w:color w:val="000000"/>
          <w:sz w:val="22"/>
          <w:szCs w:val="22"/>
        </w:rPr>
        <w:t>syöpä</w:t>
      </w:r>
      <w:r w:rsidR="009D3B77" w:rsidRPr="00377A03">
        <w:rPr>
          <w:rFonts w:cstheme="minorHAnsi"/>
          <w:color w:val="000000"/>
          <w:sz w:val="22"/>
          <w:szCs w:val="22"/>
        </w:rPr>
        <w:t>solun</w:t>
      </w:r>
      <w:r w:rsidRPr="00377A03">
        <w:rPr>
          <w:rFonts w:cstheme="minorHAnsi"/>
          <w:color w:val="000000"/>
          <w:sz w:val="22"/>
          <w:szCs w:val="22"/>
        </w:rPr>
        <w:t xml:space="preserve"> </w:t>
      </w:r>
      <w:r w:rsidR="009D3B77" w:rsidRPr="00377A03">
        <w:rPr>
          <w:rFonts w:cstheme="minorHAnsi"/>
          <w:color w:val="000000"/>
          <w:sz w:val="22"/>
          <w:szCs w:val="22"/>
        </w:rPr>
        <w:t>sisäisen mekanismin toimintaa sekä rintasyövässä että pahanlaatuis</w:t>
      </w:r>
      <w:r w:rsidR="00BF4BDD">
        <w:rPr>
          <w:rFonts w:cstheme="minorHAnsi"/>
          <w:color w:val="000000"/>
          <w:sz w:val="22"/>
          <w:szCs w:val="22"/>
        </w:rPr>
        <w:t>e</w:t>
      </w:r>
      <w:r w:rsidR="009D3B77" w:rsidRPr="00377A03">
        <w:rPr>
          <w:rFonts w:cstheme="minorHAnsi"/>
          <w:color w:val="000000"/>
          <w:sz w:val="22"/>
          <w:szCs w:val="22"/>
        </w:rPr>
        <w:t>ssa aivosyö</w:t>
      </w:r>
      <w:r w:rsidR="00463A7F" w:rsidRPr="00377A03">
        <w:rPr>
          <w:rFonts w:cstheme="minorHAnsi"/>
          <w:color w:val="000000"/>
          <w:sz w:val="22"/>
          <w:szCs w:val="22"/>
        </w:rPr>
        <w:t>v</w:t>
      </w:r>
      <w:r w:rsidR="009D3B77" w:rsidRPr="00377A03">
        <w:rPr>
          <w:rFonts w:cstheme="minorHAnsi"/>
          <w:color w:val="000000"/>
          <w:sz w:val="22"/>
          <w:szCs w:val="22"/>
        </w:rPr>
        <w:t xml:space="preserve">ässä eli </w:t>
      </w:r>
      <w:proofErr w:type="spellStart"/>
      <w:r w:rsidR="00463A7F" w:rsidRPr="00377A03">
        <w:rPr>
          <w:rFonts w:cstheme="minorHAnsi"/>
          <w:color w:val="000000"/>
          <w:sz w:val="22"/>
          <w:szCs w:val="22"/>
        </w:rPr>
        <w:t>g</w:t>
      </w:r>
      <w:r w:rsidR="009D3B77" w:rsidRPr="00377A03">
        <w:rPr>
          <w:rFonts w:cstheme="minorHAnsi"/>
          <w:color w:val="000000"/>
          <w:sz w:val="22"/>
          <w:szCs w:val="22"/>
        </w:rPr>
        <w:t>lioblastoomassa</w:t>
      </w:r>
      <w:proofErr w:type="spellEnd"/>
      <w:r w:rsidR="009D3B77" w:rsidRPr="00377A03">
        <w:rPr>
          <w:rFonts w:cstheme="minorHAnsi"/>
          <w:color w:val="000000"/>
          <w:sz w:val="22"/>
          <w:szCs w:val="22"/>
        </w:rPr>
        <w:t xml:space="preserve">. </w:t>
      </w:r>
      <w:r w:rsidRPr="00377A03">
        <w:rPr>
          <w:rFonts w:cstheme="minorHAnsi"/>
          <w:color w:val="000000"/>
          <w:sz w:val="22"/>
          <w:szCs w:val="22"/>
        </w:rPr>
        <w:t>”</w:t>
      </w:r>
      <w:r w:rsidR="002E07AC" w:rsidRPr="00377A03">
        <w:rPr>
          <w:rFonts w:cstheme="minorHAnsi"/>
          <w:color w:val="000000"/>
          <w:sz w:val="22"/>
          <w:szCs w:val="22"/>
        </w:rPr>
        <w:t>N</w:t>
      </w:r>
      <w:r w:rsidR="009D3B77" w:rsidRPr="00377A03">
        <w:rPr>
          <w:rFonts w:cstheme="minorHAnsi"/>
          <w:color w:val="000000"/>
          <w:sz w:val="22"/>
          <w:szCs w:val="22"/>
        </w:rPr>
        <w:t>ormaaleissa soluissamm</w:t>
      </w:r>
      <w:r w:rsidR="00463A7F" w:rsidRPr="00377A03">
        <w:rPr>
          <w:rFonts w:cstheme="minorHAnsi"/>
          <w:color w:val="000000"/>
          <w:sz w:val="22"/>
          <w:szCs w:val="22"/>
        </w:rPr>
        <w:t>e</w:t>
      </w:r>
      <w:r w:rsidR="009D3B77" w:rsidRPr="00377A03">
        <w:rPr>
          <w:rFonts w:cstheme="minorHAnsi"/>
          <w:color w:val="000000"/>
          <w:sz w:val="22"/>
          <w:szCs w:val="22"/>
        </w:rPr>
        <w:t xml:space="preserve"> </w:t>
      </w:r>
      <w:r w:rsidRPr="00377A03">
        <w:rPr>
          <w:rFonts w:cstheme="minorHAnsi"/>
          <w:color w:val="000000"/>
          <w:sz w:val="22"/>
          <w:szCs w:val="22"/>
        </w:rPr>
        <w:t>tämä PP2A-</w:t>
      </w:r>
      <w:r w:rsidR="002E07AC" w:rsidRPr="00377A03">
        <w:rPr>
          <w:rFonts w:cstheme="minorHAnsi"/>
          <w:color w:val="000000"/>
          <w:sz w:val="22"/>
          <w:szCs w:val="22"/>
        </w:rPr>
        <w:t>niminen mekanismi pyrkii estämään solujen muuntumista syöpäsoluiksi</w:t>
      </w:r>
      <w:r w:rsidR="00377A03">
        <w:rPr>
          <w:rFonts w:cstheme="minorHAnsi"/>
          <w:color w:val="000000"/>
          <w:sz w:val="22"/>
          <w:szCs w:val="22"/>
        </w:rPr>
        <w:t>. Tutkimuksissa on aiemmin selvinnyt, että tämä</w:t>
      </w:r>
      <w:r w:rsidR="00BF4BDD">
        <w:rPr>
          <w:rFonts w:cstheme="minorHAnsi"/>
          <w:color w:val="000000"/>
          <w:sz w:val="22"/>
          <w:szCs w:val="22"/>
        </w:rPr>
        <w:t>n</w:t>
      </w:r>
      <w:r w:rsidR="00377A03">
        <w:rPr>
          <w:rFonts w:cstheme="minorHAnsi"/>
          <w:color w:val="000000"/>
          <w:sz w:val="22"/>
          <w:szCs w:val="22"/>
        </w:rPr>
        <w:t xml:space="preserve"> </w:t>
      </w:r>
      <w:r w:rsidRPr="00377A03">
        <w:rPr>
          <w:rFonts w:cstheme="minorHAnsi"/>
          <w:color w:val="000000"/>
          <w:sz w:val="22"/>
          <w:szCs w:val="22"/>
        </w:rPr>
        <w:t>solun</w:t>
      </w:r>
      <w:r w:rsidR="00377A03">
        <w:rPr>
          <w:rFonts w:cstheme="minorHAnsi"/>
          <w:color w:val="000000"/>
          <w:sz w:val="22"/>
          <w:szCs w:val="22"/>
        </w:rPr>
        <w:t xml:space="preserve"> tärkeän</w:t>
      </w:r>
      <w:r w:rsidR="002E07AC" w:rsidRPr="00377A03">
        <w:rPr>
          <w:rFonts w:cstheme="minorHAnsi"/>
          <w:color w:val="000000"/>
          <w:sz w:val="22"/>
          <w:szCs w:val="22"/>
        </w:rPr>
        <w:t xml:space="preserve"> </w:t>
      </w:r>
      <w:r w:rsidR="009D3B77" w:rsidRPr="00377A03">
        <w:rPr>
          <w:rFonts w:cstheme="minorHAnsi"/>
          <w:color w:val="000000"/>
          <w:sz w:val="22"/>
          <w:szCs w:val="22"/>
        </w:rPr>
        <w:t>jarrumekanismi</w:t>
      </w:r>
      <w:r w:rsidR="00377A03">
        <w:rPr>
          <w:rFonts w:cstheme="minorHAnsi"/>
          <w:color w:val="000000"/>
          <w:sz w:val="22"/>
          <w:szCs w:val="22"/>
        </w:rPr>
        <w:t>n</w:t>
      </w:r>
      <w:r w:rsidR="009D3B77" w:rsidRPr="00377A03">
        <w:rPr>
          <w:rFonts w:cstheme="minorHAnsi"/>
          <w:color w:val="000000"/>
          <w:sz w:val="22"/>
          <w:szCs w:val="22"/>
        </w:rPr>
        <w:t xml:space="preserve"> vahingoittu</w:t>
      </w:r>
      <w:r w:rsidR="00377A03">
        <w:rPr>
          <w:rFonts w:cstheme="minorHAnsi"/>
          <w:color w:val="000000"/>
          <w:sz w:val="22"/>
          <w:szCs w:val="22"/>
        </w:rPr>
        <w:t xml:space="preserve">minen tai häiriintyminen </w:t>
      </w:r>
      <w:r w:rsidR="009D3B77" w:rsidRPr="00377A03">
        <w:rPr>
          <w:rFonts w:cstheme="minorHAnsi"/>
          <w:color w:val="000000"/>
          <w:sz w:val="22"/>
          <w:szCs w:val="22"/>
        </w:rPr>
        <w:t>mahdollistaa syöpäsolujen syntymisen ja niiden kehittymisen</w:t>
      </w:r>
      <w:r w:rsidRPr="00377A03">
        <w:rPr>
          <w:rFonts w:cstheme="minorHAnsi"/>
          <w:color w:val="000000"/>
          <w:sz w:val="22"/>
          <w:szCs w:val="22"/>
        </w:rPr>
        <w:t>. Ongelmallista on, ett</w:t>
      </w:r>
      <w:r w:rsidR="009D3B77" w:rsidRPr="00377A03">
        <w:rPr>
          <w:rFonts w:cstheme="minorHAnsi"/>
          <w:color w:val="000000"/>
          <w:sz w:val="22"/>
          <w:szCs w:val="22"/>
        </w:rPr>
        <w:t>ä</w:t>
      </w:r>
      <w:r w:rsidRPr="00377A03">
        <w:rPr>
          <w:rFonts w:cstheme="minorHAnsi"/>
          <w:color w:val="000000"/>
          <w:sz w:val="22"/>
          <w:szCs w:val="22"/>
        </w:rPr>
        <w:t xml:space="preserve"> </w:t>
      </w:r>
      <w:r w:rsidR="00377A03">
        <w:rPr>
          <w:rFonts w:cstheme="minorHAnsi"/>
          <w:color w:val="000000"/>
          <w:sz w:val="22"/>
          <w:szCs w:val="22"/>
        </w:rPr>
        <w:t>näin syntyneisiin</w:t>
      </w:r>
      <w:r w:rsidRPr="00377A03">
        <w:rPr>
          <w:rFonts w:cstheme="minorHAnsi"/>
          <w:color w:val="000000"/>
          <w:sz w:val="22"/>
          <w:szCs w:val="22"/>
        </w:rPr>
        <w:t xml:space="preserve"> syöpäsoluihin</w:t>
      </w:r>
      <w:r w:rsidR="009D3B77" w:rsidRPr="00377A03">
        <w:rPr>
          <w:rFonts w:cstheme="minorHAnsi"/>
          <w:color w:val="000000"/>
          <w:sz w:val="22"/>
          <w:szCs w:val="22"/>
        </w:rPr>
        <w:t xml:space="preserve"> </w:t>
      </w:r>
      <w:r w:rsidR="00BF4BDD">
        <w:rPr>
          <w:rFonts w:cstheme="minorHAnsi"/>
          <w:color w:val="000000"/>
          <w:sz w:val="22"/>
          <w:szCs w:val="22"/>
        </w:rPr>
        <w:t>nykyiset</w:t>
      </w:r>
      <w:r w:rsidR="009D3B77" w:rsidRPr="00377A03">
        <w:rPr>
          <w:rFonts w:cstheme="minorHAnsi"/>
          <w:color w:val="000000"/>
          <w:sz w:val="22"/>
          <w:szCs w:val="22"/>
        </w:rPr>
        <w:t xml:space="preserve"> syöpälääkkeet eivät </w:t>
      </w:r>
      <w:r w:rsidR="002E07AC" w:rsidRPr="00377A03">
        <w:rPr>
          <w:rFonts w:cstheme="minorHAnsi"/>
          <w:color w:val="000000"/>
          <w:sz w:val="22"/>
          <w:szCs w:val="22"/>
        </w:rPr>
        <w:t>t</w:t>
      </w:r>
      <w:r w:rsidR="009D3B77" w:rsidRPr="00377A03">
        <w:rPr>
          <w:rFonts w:cstheme="minorHAnsi"/>
          <w:color w:val="000000"/>
          <w:sz w:val="22"/>
          <w:szCs w:val="22"/>
        </w:rPr>
        <w:t>ehoa</w:t>
      </w:r>
      <w:r w:rsidRPr="00377A03">
        <w:rPr>
          <w:rFonts w:cstheme="minorHAnsi"/>
          <w:color w:val="000000"/>
          <w:sz w:val="22"/>
          <w:szCs w:val="22"/>
        </w:rPr>
        <w:t>”, professori Jukka Westermarck kertoo</w:t>
      </w:r>
      <w:r w:rsidR="009D3B77" w:rsidRPr="00377A03">
        <w:rPr>
          <w:rFonts w:cstheme="minorHAnsi"/>
          <w:color w:val="000000"/>
          <w:sz w:val="22"/>
          <w:szCs w:val="22"/>
        </w:rPr>
        <w:t xml:space="preserve">. </w:t>
      </w:r>
    </w:p>
    <w:p w:rsidR="006C7CC1" w:rsidRPr="00377A03" w:rsidRDefault="006C7CC1" w:rsidP="006C7CC1">
      <w:pPr>
        <w:rPr>
          <w:rFonts w:cstheme="minorHAnsi"/>
          <w:color w:val="000000"/>
          <w:sz w:val="22"/>
          <w:szCs w:val="22"/>
        </w:rPr>
      </w:pPr>
    </w:p>
    <w:p w:rsidR="009D3B77" w:rsidRPr="0058312E" w:rsidRDefault="006C7CC1" w:rsidP="006C7CC1">
      <w:pPr>
        <w:rPr>
          <w:rFonts w:cstheme="minorHAnsi"/>
          <w:sz w:val="22"/>
          <w:szCs w:val="22"/>
        </w:rPr>
      </w:pPr>
      <w:r w:rsidRPr="00377A03">
        <w:rPr>
          <w:rFonts w:cstheme="minorHAnsi"/>
          <w:b/>
          <w:color w:val="000000"/>
          <w:sz w:val="22"/>
          <w:szCs w:val="22"/>
        </w:rPr>
        <w:t>Uudet lääkeaineet saattavat estää solujen muuntumisen syöpäsoluiksi</w:t>
      </w:r>
      <w:r w:rsidRPr="00377A03">
        <w:rPr>
          <w:rFonts w:cstheme="minorHAnsi"/>
          <w:color w:val="000000"/>
          <w:sz w:val="22"/>
          <w:szCs w:val="22"/>
        </w:rPr>
        <w:br/>
        <w:t xml:space="preserve">Westermarckin </w:t>
      </w:r>
      <w:r w:rsidR="00BF4BDD">
        <w:rPr>
          <w:rFonts w:cstheme="minorHAnsi"/>
          <w:color w:val="000000"/>
          <w:sz w:val="22"/>
          <w:szCs w:val="22"/>
        </w:rPr>
        <w:t>johtama</w:t>
      </w:r>
      <w:r w:rsidR="00BF4BDD" w:rsidRPr="00377A03">
        <w:rPr>
          <w:rFonts w:cstheme="minorHAnsi"/>
          <w:color w:val="000000"/>
          <w:sz w:val="22"/>
          <w:szCs w:val="22"/>
        </w:rPr>
        <w:t xml:space="preserve"> </w:t>
      </w:r>
      <w:r w:rsidRPr="00377A03">
        <w:rPr>
          <w:rFonts w:cstheme="minorHAnsi"/>
          <w:color w:val="000000"/>
          <w:sz w:val="22"/>
          <w:szCs w:val="22"/>
        </w:rPr>
        <w:t>t</w:t>
      </w:r>
      <w:r w:rsidR="009D3B77" w:rsidRPr="00377A03">
        <w:rPr>
          <w:rFonts w:cstheme="minorHAnsi"/>
          <w:color w:val="000000"/>
          <w:sz w:val="22"/>
          <w:szCs w:val="22"/>
        </w:rPr>
        <w:t xml:space="preserve">yöryhmä on </w:t>
      </w:r>
      <w:r w:rsidRPr="00377A03">
        <w:rPr>
          <w:rFonts w:cstheme="minorHAnsi"/>
          <w:color w:val="000000"/>
          <w:sz w:val="22"/>
          <w:szCs w:val="22"/>
        </w:rPr>
        <w:t>kyennyt osoittamaan,</w:t>
      </w:r>
      <w:r w:rsidR="009D3B77" w:rsidRPr="00377A03">
        <w:rPr>
          <w:rFonts w:cstheme="minorHAnsi"/>
          <w:color w:val="000000"/>
          <w:sz w:val="22"/>
          <w:szCs w:val="22"/>
        </w:rPr>
        <w:t xml:space="preserve"> että </w:t>
      </w:r>
      <w:r w:rsidR="002E07AC" w:rsidRPr="00377A03">
        <w:rPr>
          <w:rFonts w:cstheme="minorHAnsi"/>
          <w:color w:val="000000"/>
          <w:sz w:val="22"/>
          <w:szCs w:val="22"/>
        </w:rPr>
        <w:t>PP2A:</w:t>
      </w:r>
      <w:r w:rsidR="00377A03">
        <w:rPr>
          <w:rFonts w:cstheme="minorHAnsi"/>
          <w:color w:val="000000"/>
          <w:sz w:val="22"/>
          <w:szCs w:val="22"/>
        </w:rPr>
        <w:t>n toimintaan</w:t>
      </w:r>
      <w:r w:rsidR="009D3B77" w:rsidRPr="00377A03">
        <w:rPr>
          <w:rFonts w:cstheme="minorHAnsi"/>
          <w:color w:val="000000"/>
          <w:sz w:val="22"/>
          <w:szCs w:val="22"/>
        </w:rPr>
        <w:t xml:space="preserve"> kohdistuvat uudet lääkeaineet </w:t>
      </w:r>
      <w:r w:rsidR="002E07AC" w:rsidRPr="00377A03">
        <w:rPr>
          <w:rFonts w:cstheme="minorHAnsi"/>
          <w:color w:val="000000"/>
          <w:sz w:val="22"/>
          <w:szCs w:val="22"/>
        </w:rPr>
        <w:t xml:space="preserve">yhdistettynä nykyisiin </w:t>
      </w:r>
      <w:r w:rsidR="009D3B77" w:rsidRPr="00377A03">
        <w:rPr>
          <w:rFonts w:cstheme="minorHAnsi"/>
          <w:color w:val="000000"/>
          <w:sz w:val="22"/>
          <w:szCs w:val="22"/>
        </w:rPr>
        <w:t>syöpälääkke</w:t>
      </w:r>
      <w:r w:rsidRPr="00377A03">
        <w:rPr>
          <w:rFonts w:cstheme="minorHAnsi"/>
          <w:color w:val="000000"/>
          <w:sz w:val="22"/>
          <w:szCs w:val="22"/>
        </w:rPr>
        <w:t>isiin voivat</w:t>
      </w:r>
      <w:r w:rsidR="002E07AC" w:rsidRPr="00377A03">
        <w:rPr>
          <w:rFonts w:cstheme="minorHAnsi"/>
          <w:color w:val="000000"/>
          <w:sz w:val="22"/>
          <w:szCs w:val="22"/>
        </w:rPr>
        <w:t xml:space="preserve"> lisätä </w:t>
      </w:r>
      <w:r w:rsidR="009D3B77" w:rsidRPr="00377A03">
        <w:rPr>
          <w:rFonts w:cstheme="minorHAnsi"/>
          <w:color w:val="000000"/>
          <w:sz w:val="22"/>
          <w:szCs w:val="22"/>
        </w:rPr>
        <w:t>syövän hoido</w:t>
      </w:r>
      <w:r w:rsidR="002E07AC" w:rsidRPr="00377A03">
        <w:rPr>
          <w:rFonts w:cstheme="minorHAnsi"/>
          <w:color w:val="000000"/>
          <w:sz w:val="22"/>
          <w:szCs w:val="22"/>
        </w:rPr>
        <w:t>n teho</w:t>
      </w:r>
      <w:r w:rsidR="00377A03">
        <w:rPr>
          <w:rFonts w:cstheme="minorHAnsi"/>
          <w:color w:val="000000"/>
          <w:sz w:val="22"/>
          <w:szCs w:val="22"/>
        </w:rPr>
        <w:t>a</w:t>
      </w:r>
      <w:r w:rsidR="009D3B77" w:rsidRPr="00377A03">
        <w:rPr>
          <w:rFonts w:cstheme="minorHAnsi"/>
          <w:color w:val="000000"/>
          <w:sz w:val="22"/>
          <w:szCs w:val="22"/>
        </w:rPr>
        <w:t>.</w:t>
      </w:r>
      <w:r w:rsidR="00EA1B09">
        <w:rPr>
          <w:rFonts w:cstheme="minorHAnsi"/>
          <w:color w:val="000000"/>
          <w:sz w:val="22"/>
          <w:szCs w:val="22"/>
        </w:rPr>
        <w:t xml:space="preserve"> </w:t>
      </w:r>
      <w:r w:rsidRPr="00377A03">
        <w:rPr>
          <w:rFonts w:cstheme="minorHAnsi"/>
          <w:color w:val="000000"/>
          <w:sz w:val="22"/>
          <w:szCs w:val="22"/>
        </w:rPr>
        <w:t xml:space="preserve">Tutkimus keskittyy siihen, </w:t>
      </w:r>
      <w:r w:rsidR="009D3B77" w:rsidRPr="00377A03">
        <w:rPr>
          <w:rFonts w:cstheme="minorHAnsi"/>
          <w:color w:val="000000"/>
          <w:sz w:val="22"/>
          <w:szCs w:val="22"/>
        </w:rPr>
        <w:t>pystyt</w:t>
      </w:r>
      <w:r w:rsidRPr="00377A03">
        <w:rPr>
          <w:rFonts w:cstheme="minorHAnsi"/>
          <w:color w:val="000000"/>
          <w:sz w:val="22"/>
          <w:szCs w:val="22"/>
        </w:rPr>
        <w:t>ään</w:t>
      </w:r>
      <w:r w:rsidR="009D3B77" w:rsidRPr="00377A03">
        <w:rPr>
          <w:rFonts w:cstheme="minorHAnsi"/>
          <w:color w:val="000000"/>
          <w:sz w:val="22"/>
          <w:szCs w:val="22"/>
        </w:rPr>
        <w:t>kö</w:t>
      </w:r>
      <w:r w:rsidR="00784A3B" w:rsidRPr="00377A03">
        <w:rPr>
          <w:rFonts w:cstheme="minorHAnsi"/>
          <w:color w:val="000000"/>
          <w:sz w:val="22"/>
          <w:szCs w:val="22"/>
        </w:rPr>
        <w:t xml:space="preserve"> PP2A</w:t>
      </w:r>
      <w:r w:rsidRPr="00377A03">
        <w:rPr>
          <w:rFonts w:cstheme="minorHAnsi"/>
          <w:color w:val="000000"/>
          <w:sz w:val="22"/>
          <w:szCs w:val="22"/>
        </w:rPr>
        <w:t>:</w:t>
      </w:r>
      <w:r w:rsidR="00784A3B" w:rsidRPr="00377A03">
        <w:rPr>
          <w:rFonts w:cstheme="minorHAnsi"/>
          <w:color w:val="000000"/>
          <w:sz w:val="22"/>
          <w:szCs w:val="22"/>
        </w:rPr>
        <w:t xml:space="preserve">n aktiivisuutta lisäävillä </w:t>
      </w:r>
      <w:r w:rsidR="009D3B77" w:rsidRPr="0058312E">
        <w:rPr>
          <w:rFonts w:cstheme="minorHAnsi"/>
          <w:sz w:val="22"/>
          <w:szCs w:val="22"/>
        </w:rPr>
        <w:t>lääkeaineilla parantamaan rintasyöpä</w:t>
      </w:r>
      <w:r w:rsidRPr="0058312E">
        <w:rPr>
          <w:rFonts w:cstheme="minorHAnsi"/>
          <w:sz w:val="22"/>
          <w:szCs w:val="22"/>
        </w:rPr>
        <w:t>-</w:t>
      </w:r>
      <w:r w:rsidR="00784A3B" w:rsidRPr="0058312E">
        <w:rPr>
          <w:rFonts w:cstheme="minorHAnsi"/>
          <w:sz w:val="22"/>
          <w:szCs w:val="22"/>
        </w:rPr>
        <w:t xml:space="preserve"> </w:t>
      </w:r>
      <w:r w:rsidR="009D3B77" w:rsidRPr="0058312E">
        <w:rPr>
          <w:rFonts w:cstheme="minorHAnsi"/>
          <w:sz w:val="22"/>
          <w:szCs w:val="22"/>
        </w:rPr>
        <w:t xml:space="preserve">ja </w:t>
      </w:r>
      <w:r w:rsidR="00784A3B" w:rsidRPr="0058312E">
        <w:rPr>
          <w:rFonts w:cstheme="minorHAnsi"/>
          <w:sz w:val="22"/>
          <w:szCs w:val="22"/>
        </w:rPr>
        <w:t>a</w:t>
      </w:r>
      <w:r w:rsidR="009D3B77" w:rsidRPr="0058312E">
        <w:rPr>
          <w:rFonts w:cstheme="minorHAnsi"/>
          <w:sz w:val="22"/>
          <w:szCs w:val="22"/>
        </w:rPr>
        <w:t>ivos</w:t>
      </w:r>
      <w:r w:rsidR="00784A3B" w:rsidRPr="0058312E">
        <w:rPr>
          <w:rFonts w:cstheme="minorHAnsi"/>
          <w:sz w:val="22"/>
          <w:szCs w:val="22"/>
        </w:rPr>
        <w:t>yöpä</w:t>
      </w:r>
      <w:r w:rsidR="009D3B77" w:rsidRPr="0058312E">
        <w:rPr>
          <w:rFonts w:cstheme="minorHAnsi"/>
          <w:sz w:val="22"/>
          <w:szCs w:val="22"/>
        </w:rPr>
        <w:t>solujen hoitovaste</w:t>
      </w:r>
      <w:r w:rsidR="00784A3B" w:rsidRPr="0058312E">
        <w:rPr>
          <w:rFonts w:cstheme="minorHAnsi"/>
          <w:sz w:val="22"/>
          <w:szCs w:val="22"/>
        </w:rPr>
        <w:t>i</w:t>
      </w:r>
      <w:r w:rsidRPr="0058312E">
        <w:rPr>
          <w:rFonts w:cstheme="minorHAnsi"/>
          <w:sz w:val="22"/>
          <w:szCs w:val="22"/>
        </w:rPr>
        <w:t xml:space="preserve">ta tai mahdollisesti </w:t>
      </w:r>
      <w:r w:rsidR="00377A03" w:rsidRPr="0058312E">
        <w:rPr>
          <w:rFonts w:cstheme="minorHAnsi"/>
          <w:sz w:val="22"/>
          <w:szCs w:val="22"/>
        </w:rPr>
        <w:t>jopa estämään</w:t>
      </w:r>
      <w:r w:rsidR="009D3B77" w:rsidRPr="0058312E">
        <w:rPr>
          <w:rFonts w:cstheme="minorHAnsi"/>
          <w:sz w:val="22"/>
          <w:szCs w:val="22"/>
        </w:rPr>
        <w:t xml:space="preserve"> </w:t>
      </w:r>
      <w:r w:rsidR="00DA094F" w:rsidRPr="0058312E">
        <w:rPr>
          <w:rFonts w:cstheme="minorHAnsi"/>
          <w:sz w:val="22"/>
          <w:szCs w:val="22"/>
        </w:rPr>
        <w:t xml:space="preserve">kokeellisen </w:t>
      </w:r>
      <w:r w:rsidR="009D3B77" w:rsidRPr="0058312E">
        <w:rPr>
          <w:rFonts w:cstheme="minorHAnsi"/>
          <w:sz w:val="22"/>
          <w:szCs w:val="22"/>
        </w:rPr>
        <w:t>rintasyövän syntyminen</w:t>
      </w:r>
      <w:r w:rsidRPr="0058312E">
        <w:rPr>
          <w:rFonts w:cstheme="minorHAnsi"/>
          <w:sz w:val="22"/>
          <w:szCs w:val="22"/>
        </w:rPr>
        <w:t xml:space="preserve"> kokonaan.</w:t>
      </w:r>
    </w:p>
    <w:p w:rsidR="006C7CC1" w:rsidRPr="0058312E" w:rsidRDefault="006C7CC1" w:rsidP="007E13AA">
      <w:pPr>
        <w:pStyle w:val="ListParagraph"/>
        <w:spacing w:before="0" w:beforeAutospacing="0" w:after="0" w:afterAutospacing="0"/>
        <w:ind w:left="720" w:hanging="360"/>
        <w:rPr>
          <w:rFonts w:asciiTheme="minorHAnsi" w:hAnsiTheme="minorHAnsi" w:cstheme="minorHAnsi"/>
          <w:sz w:val="22"/>
          <w:szCs w:val="22"/>
        </w:rPr>
      </w:pPr>
    </w:p>
    <w:p w:rsidR="009D3B77" w:rsidRPr="00377A03" w:rsidRDefault="006C7CC1" w:rsidP="006C7CC1">
      <w:pPr>
        <w:pStyle w:val="ListParagraph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8312E">
        <w:rPr>
          <w:rFonts w:asciiTheme="minorHAnsi" w:hAnsiTheme="minorHAnsi" w:cstheme="minorHAnsi"/>
          <w:sz w:val="22"/>
          <w:szCs w:val="22"/>
        </w:rPr>
        <w:t>PP2A:ta on tutkittu vielä varsin vähän verrattuna moniin muihin syö</w:t>
      </w:r>
      <w:r w:rsidR="00BF4BDD">
        <w:rPr>
          <w:rFonts w:asciiTheme="minorHAnsi" w:hAnsiTheme="minorHAnsi" w:cstheme="minorHAnsi"/>
          <w:sz w:val="22"/>
          <w:szCs w:val="22"/>
        </w:rPr>
        <w:t>vän etenemisen</w:t>
      </w:r>
      <w:r w:rsidRPr="0058312E">
        <w:rPr>
          <w:rFonts w:asciiTheme="minorHAnsi" w:hAnsiTheme="minorHAnsi" w:cstheme="minorHAnsi"/>
          <w:sz w:val="22"/>
          <w:szCs w:val="22"/>
        </w:rPr>
        <w:t xml:space="preserve"> mekanismeihin. ”Käytössämme olevat uudet lääkeaineet ovat </w:t>
      </w:r>
      <w:r w:rsidR="00EA1B09" w:rsidRPr="0058312E">
        <w:rPr>
          <w:rFonts w:asciiTheme="minorHAnsi" w:hAnsiTheme="minorHAnsi" w:cstheme="minorHAnsi"/>
          <w:sz w:val="22"/>
          <w:szCs w:val="22"/>
        </w:rPr>
        <w:t xml:space="preserve">vasta </w:t>
      </w:r>
      <w:r w:rsidRPr="0058312E">
        <w:rPr>
          <w:rFonts w:asciiTheme="minorHAnsi" w:hAnsiTheme="minorHAnsi" w:cstheme="minorHAnsi"/>
          <w:sz w:val="22"/>
          <w:szCs w:val="22"/>
        </w:rPr>
        <w:t xml:space="preserve">hiljattain kehitettyjä ja olemme kehityksen kärjessä näiden molekyylien vaikutusten tutkimisessa maailmanlaajuisesti. </w:t>
      </w:r>
      <w:r w:rsidR="00DA094F" w:rsidRPr="0058312E">
        <w:rPr>
          <w:rFonts w:asciiTheme="minorHAnsi" w:hAnsiTheme="minorHAnsi" w:cstheme="minorHAnsi"/>
          <w:sz w:val="22"/>
          <w:szCs w:val="22"/>
        </w:rPr>
        <w:t>Uskomme</w:t>
      </w:r>
      <w:r w:rsidR="0058312E" w:rsidRPr="0058312E">
        <w:rPr>
          <w:rFonts w:asciiTheme="minorHAnsi" w:hAnsiTheme="minorHAnsi" w:cstheme="minorHAnsi"/>
          <w:sz w:val="22"/>
          <w:szCs w:val="22"/>
        </w:rPr>
        <w:t>,</w:t>
      </w:r>
      <w:r w:rsidR="00DA094F" w:rsidRPr="0058312E">
        <w:rPr>
          <w:rFonts w:asciiTheme="minorHAnsi" w:hAnsiTheme="minorHAnsi" w:cstheme="minorHAnsi"/>
          <w:sz w:val="22"/>
          <w:szCs w:val="22"/>
        </w:rPr>
        <w:t xml:space="preserve"> että</w:t>
      </w:r>
      <w:r w:rsidRPr="0058312E">
        <w:rPr>
          <w:rFonts w:asciiTheme="minorHAnsi" w:hAnsiTheme="minorHAnsi" w:cstheme="minorHAnsi"/>
          <w:sz w:val="22"/>
          <w:szCs w:val="22"/>
        </w:rPr>
        <w:t xml:space="preserve"> tutkimuksen </w:t>
      </w:r>
      <w:r w:rsidRPr="00377A03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9D3B77" w:rsidRPr="00377A03">
        <w:rPr>
          <w:rFonts w:asciiTheme="minorHAnsi" w:hAnsiTheme="minorHAnsi" w:cstheme="minorHAnsi"/>
          <w:color w:val="000000"/>
          <w:sz w:val="22"/>
          <w:szCs w:val="22"/>
        </w:rPr>
        <w:t>uloksista on hyötyä lisääntyneen syövän perusmekanismien ymmärtämisen ka</w:t>
      </w:r>
      <w:r w:rsidRPr="00377A03">
        <w:rPr>
          <w:rFonts w:asciiTheme="minorHAnsi" w:hAnsiTheme="minorHAnsi" w:cstheme="minorHAnsi"/>
          <w:color w:val="000000"/>
          <w:sz w:val="22"/>
          <w:szCs w:val="22"/>
        </w:rPr>
        <w:t>utta koko syöpätutkimuskentälle”, Westermarck tiivistää.</w:t>
      </w:r>
    </w:p>
    <w:p w:rsidR="006D1144" w:rsidRPr="00377A03" w:rsidRDefault="006D1144" w:rsidP="006C7CC1">
      <w:pPr>
        <w:pStyle w:val="ListParagraph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6D1144" w:rsidRPr="00377A03" w:rsidRDefault="006D1144" w:rsidP="006C7CC1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77A03">
        <w:rPr>
          <w:rFonts w:asciiTheme="minorHAnsi" w:hAnsiTheme="minorHAnsi" w:cstheme="minorHAnsi"/>
          <w:b/>
          <w:color w:val="000000"/>
          <w:sz w:val="22"/>
          <w:szCs w:val="22"/>
        </w:rPr>
        <w:t>Rahoitus on välttämätön</w:t>
      </w:r>
      <w:r w:rsidR="00377A03" w:rsidRPr="00377A03">
        <w:rPr>
          <w:rFonts w:asciiTheme="minorHAnsi" w:hAnsiTheme="minorHAnsi" w:cstheme="minorHAnsi"/>
          <w:b/>
          <w:color w:val="000000"/>
          <w:sz w:val="22"/>
          <w:szCs w:val="22"/>
        </w:rPr>
        <w:t>tä</w:t>
      </w:r>
    </w:p>
    <w:p w:rsidR="006D1144" w:rsidRPr="00377A03" w:rsidRDefault="00377A03" w:rsidP="00377A03">
      <w:pPr>
        <w:pStyle w:val="ListParagraph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77A03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6D1144" w:rsidRPr="00377A03">
        <w:rPr>
          <w:rFonts w:asciiTheme="minorHAnsi" w:hAnsiTheme="minorHAnsi" w:cstheme="minorHAnsi"/>
          <w:color w:val="000000"/>
          <w:sz w:val="22"/>
          <w:szCs w:val="22"/>
        </w:rPr>
        <w:t>Lääkärinä ja tutkijana vilpitön tavoitteeni on</w:t>
      </w:r>
      <w:r w:rsidRPr="00377A03">
        <w:rPr>
          <w:rFonts w:asciiTheme="minorHAnsi" w:hAnsiTheme="minorHAnsi" w:cstheme="minorHAnsi"/>
          <w:color w:val="000000"/>
          <w:sz w:val="22"/>
          <w:szCs w:val="22"/>
        </w:rPr>
        <w:t xml:space="preserve">, että </w:t>
      </w:r>
      <w:r w:rsidR="006D1144" w:rsidRPr="00377A03">
        <w:rPr>
          <w:rFonts w:asciiTheme="minorHAnsi" w:hAnsiTheme="minorHAnsi" w:cstheme="minorHAnsi"/>
          <w:color w:val="000000"/>
          <w:sz w:val="22"/>
          <w:szCs w:val="22"/>
        </w:rPr>
        <w:t>tutkimustuloks</w:t>
      </w:r>
      <w:r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Pr="00377A03">
        <w:rPr>
          <w:rFonts w:asciiTheme="minorHAnsi" w:hAnsiTheme="minorHAnsi" w:cstheme="minorHAnsi"/>
          <w:color w:val="000000"/>
          <w:sz w:val="22"/>
          <w:szCs w:val="22"/>
        </w:rPr>
        <w:t>me</w:t>
      </w:r>
      <w:r w:rsidR="006D1144" w:rsidRPr="00377A03">
        <w:rPr>
          <w:rFonts w:asciiTheme="minorHAnsi" w:hAnsiTheme="minorHAnsi" w:cstheme="minorHAnsi"/>
          <w:color w:val="000000"/>
          <w:sz w:val="22"/>
          <w:szCs w:val="22"/>
        </w:rPr>
        <w:t xml:space="preserve"> tulee jossain v</w:t>
      </w:r>
      <w:r w:rsidRPr="00377A03">
        <w:rPr>
          <w:rFonts w:asciiTheme="minorHAnsi" w:hAnsiTheme="minorHAnsi" w:cstheme="minorHAnsi"/>
          <w:color w:val="000000"/>
          <w:sz w:val="22"/>
          <w:szCs w:val="22"/>
        </w:rPr>
        <w:t>aiheessa auttamaan syöpäpotilaiden</w:t>
      </w:r>
      <w:r w:rsidR="006D1144" w:rsidRPr="00377A03">
        <w:rPr>
          <w:rFonts w:asciiTheme="minorHAnsi" w:hAnsiTheme="minorHAnsi" w:cstheme="minorHAnsi"/>
          <w:color w:val="000000"/>
          <w:sz w:val="22"/>
          <w:szCs w:val="22"/>
        </w:rPr>
        <w:t xml:space="preserve"> kliinisessä hoidossa. Syöpäsäätiön rahoitus on aivan välttämätön t</w:t>
      </w:r>
      <w:r w:rsidR="009A57A6" w:rsidRPr="00377A03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6D1144" w:rsidRPr="00377A03">
        <w:rPr>
          <w:rFonts w:asciiTheme="minorHAnsi" w:hAnsiTheme="minorHAnsi" w:cstheme="minorHAnsi"/>
          <w:color w:val="000000"/>
          <w:sz w:val="22"/>
          <w:szCs w:val="22"/>
        </w:rPr>
        <w:t>ki tämän tavoitteen saavuttamisessa.</w:t>
      </w:r>
      <w:r w:rsidRPr="00377A03">
        <w:rPr>
          <w:rFonts w:asciiTheme="minorHAnsi" w:hAnsiTheme="minorHAnsi" w:cstheme="minorHAnsi"/>
          <w:color w:val="000000"/>
          <w:sz w:val="22"/>
          <w:szCs w:val="22"/>
        </w:rPr>
        <w:t xml:space="preserve"> Ilman tätä rahoitusta tutkimussuunnitelmassa tehtyjä töitä ei saataisiin tehtyä”, Westerma</w:t>
      </w:r>
      <w:r w:rsidR="00EA1B09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377A03">
        <w:rPr>
          <w:rFonts w:asciiTheme="minorHAnsi" w:hAnsiTheme="minorHAnsi" w:cstheme="minorHAnsi"/>
          <w:color w:val="000000"/>
          <w:sz w:val="22"/>
          <w:szCs w:val="22"/>
        </w:rPr>
        <w:t>ck kiittelee.</w:t>
      </w:r>
    </w:p>
    <w:p w:rsidR="006C7CC1" w:rsidRPr="00377A03" w:rsidRDefault="006C7CC1" w:rsidP="006C7CC1">
      <w:pPr>
        <w:rPr>
          <w:rFonts w:cstheme="minorHAnsi"/>
          <w:sz w:val="22"/>
          <w:szCs w:val="22"/>
        </w:rPr>
      </w:pPr>
    </w:p>
    <w:p w:rsidR="006C7CC1" w:rsidRPr="00377A03" w:rsidRDefault="006C7CC1" w:rsidP="006C7CC1">
      <w:pPr>
        <w:rPr>
          <w:rFonts w:cstheme="minorHAnsi"/>
          <w:b/>
          <w:sz w:val="22"/>
          <w:szCs w:val="22"/>
        </w:rPr>
      </w:pPr>
      <w:r w:rsidRPr="00377A03">
        <w:rPr>
          <w:rFonts w:cstheme="minorHAnsi"/>
          <w:b/>
          <w:sz w:val="22"/>
          <w:szCs w:val="22"/>
        </w:rPr>
        <w:t>Lisätietoja:</w:t>
      </w:r>
    </w:p>
    <w:p w:rsidR="006C7CC1" w:rsidRPr="00377A03" w:rsidRDefault="006C187C" w:rsidP="006C7CC1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Turun</w:t>
      </w:r>
      <w:r w:rsidR="006C7CC1" w:rsidRPr="00377A03">
        <w:rPr>
          <w:rFonts w:cstheme="minorHAnsi"/>
          <w:b/>
          <w:sz w:val="22"/>
          <w:szCs w:val="22"/>
        </w:rPr>
        <w:t xml:space="preserve"> yliopisto </w:t>
      </w:r>
      <w:r w:rsidR="006C7CC1" w:rsidRPr="00377A03">
        <w:rPr>
          <w:rFonts w:cstheme="minorHAnsi"/>
          <w:b/>
          <w:sz w:val="22"/>
          <w:szCs w:val="22"/>
        </w:rPr>
        <w:br/>
      </w:r>
      <w:r w:rsidR="006C7CC1" w:rsidRPr="00377A03">
        <w:rPr>
          <w:rFonts w:cstheme="minorHAnsi"/>
          <w:sz w:val="22"/>
          <w:szCs w:val="22"/>
        </w:rPr>
        <w:t xml:space="preserve">Professori Jukka Westermarck, </w:t>
      </w:r>
      <w:r w:rsidR="0058312E">
        <w:rPr>
          <w:rFonts w:cstheme="minorHAnsi"/>
          <w:sz w:val="22"/>
          <w:szCs w:val="22"/>
        </w:rPr>
        <w:t>puh.</w:t>
      </w:r>
      <w:r w:rsidR="0058312E" w:rsidRPr="0058312E">
        <w:rPr>
          <w:rFonts w:cstheme="minorHAnsi"/>
          <w:sz w:val="22"/>
          <w:szCs w:val="22"/>
        </w:rPr>
        <w:t xml:space="preserve"> (0</w:t>
      </w:r>
      <w:r w:rsidR="0058312E" w:rsidRPr="0058312E">
        <w:rPr>
          <w:rFonts w:eastAsia="Times New Roman"/>
          <w:sz w:val="22"/>
          <w:szCs w:val="22"/>
        </w:rPr>
        <w:t>29) 450 2880</w:t>
      </w:r>
      <w:r w:rsidR="0058312E">
        <w:rPr>
          <w:rFonts w:eastAsia="Times New Roman"/>
        </w:rPr>
        <w:t xml:space="preserve">, </w:t>
      </w:r>
      <w:r w:rsidR="0058312E" w:rsidRPr="0058312E">
        <w:rPr>
          <w:rFonts w:cstheme="minorHAnsi"/>
          <w:sz w:val="22"/>
          <w:szCs w:val="22"/>
        </w:rPr>
        <w:t>jukka.westermarck@utu.fi</w:t>
      </w:r>
    </w:p>
    <w:p w:rsidR="006C7CC1" w:rsidRDefault="006C7CC1" w:rsidP="006C7CC1">
      <w:pPr>
        <w:rPr>
          <w:rFonts w:cstheme="minorHAnsi"/>
          <w:sz w:val="22"/>
          <w:szCs w:val="22"/>
        </w:rPr>
      </w:pPr>
      <w:r w:rsidRPr="00377A03">
        <w:rPr>
          <w:rFonts w:cstheme="minorHAnsi"/>
          <w:b/>
          <w:sz w:val="22"/>
          <w:szCs w:val="22"/>
        </w:rPr>
        <w:br/>
        <w:t>Syöpäsäätiö</w:t>
      </w:r>
      <w:r w:rsidRPr="00377A03">
        <w:rPr>
          <w:rFonts w:cstheme="minorHAnsi"/>
          <w:b/>
          <w:sz w:val="22"/>
          <w:szCs w:val="22"/>
        </w:rPr>
        <w:br/>
      </w:r>
      <w:r w:rsidRPr="00377A03">
        <w:rPr>
          <w:rFonts w:cstheme="minorHAnsi"/>
          <w:sz w:val="22"/>
          <w:szCs w:val="22"/>
        </w:rPr>
        <w:t xml:space="preserve">Pääsihteeri Sakari Karjalainen, puh.  </w:t>
      </w:r>
      <w:r w:rsidRPr="001E770F">
        <w:rPr>
          <w:rStyle w:val="Strong"/>
          <w:rFonts w:cstheme="minorHAnsi"/>
          <w:b w:val="0"/>
          <w:color w:val="333333"/>
          <w:sz w:val="22"/>
          <w:szCs w:val="22"/>
          <w:shd w:val="clear" w:color="auto" w:fill="FFFFFF"/>
        </w:rPr>
        <w:t>0400 818 910</w:t>
      </w:r>
      <w:r w:rsidRPr="00377A03">
        <w:rPr>
          <w:rStyle w:val="Strong"/>
          <w:rFonts w:cstheme="minorHAnsi"/>
          <w:color w:val="333333"/>
          <w:sz w:val="22"/>
          <w:szCs w:val="22"/>
          <w:shd w:val="clear" w:color="auto" w:fill="FFFFFF"/>
        </w:rPr>
        <w:t xml:space="preserve">, </w:t>
      </w:r>
      <w:hyperlink r:id="rId4" w:history="1">
        <w:r w:rsidR="001E770F" w:rsidRPr="009D70CC">
          <w:rPr>
            <w:rStyle w:val="Hyperlink"/>
            <w:rFonts w:cstheme="minorHAnsi"/>
            <w:sz w:val="22"/>
            <w:szCs w:val="22"/>
          </w:rPr>
          <w:t>sakari.karjalainen@cancer.fi</w:t>
        </w:r>
      </w:hyperlink>
    </w:p>
    <w:p w:rsidR="001E770F" w:rsidRPr="00377A03" w:rsidRDefault="001E770F" w:rsidP="006C7CC1">
      <w:pPr>
        <w:rPr>
          <w:rFonts w:cstheme="minorHAnsi"/>
          <w:sz w:val="22"/>
          <w:szCs w:val="22"/>
        </w:rPr>
      </w:pPr>
    </w:p>
    <w:p w:rsidR="006C7CC1" w:rsidRDefault="006C7CC1" w:rsidP="006C7CC1">
      <w:pPr>
        <w:rPr>
          <w:rFonts w:cstheme="minorHAnsi"/>
          <w:sz w:val="22"/>
          <w:szCs w:val="22"/>
        </w:rPr>
      </w:pPr>
      <w:r w:rsidRPr="00377A03">
        <w:rPr>
          <w:rFonts w:cstheme="minorHAnsi"/>
          <w:sz w:val="22"/>
          <w:szCs w:val="22"/>
          <w:highlight w:val="yellow"/>
        </w:rPr>
        <w:t>TÄHÄN LINKKI:</w:t>
      </w:r>
      <w:r w:rsidRPr="00377A03">
        <w:rPr>
          <w:rFonts w:cstheme="minorHAnsi"/>
          <w:sz w:val="22"/>
          <w:szCs w:val="22"/>
        </w:rPr>
        <w:t xml:space="preserve"> Syöpäsäätiön ja Suomen Syöpäyhdistyksen rahastoista myönnet</w:t>
      </w:r>
      <w:r w:rsidR="00CA5ACD">
        <w:rPr>
          <w:rFonts w:cstheme="minorHAnsi"/>
          <w:sz w:val="22"/>
          <w:szCs w:val="22"/>
        </w:rPr>
        <w:t xml:space="preserve">yt </w:t>
      </w:r>
      <w:bookmarkStart w:id="0" w:name="_GoBack"/>
      <w:bookmarkEnd w:id="0"/>
      <w:r w:rsidRPr="00377A03">
        <w:rPr>
          <w:rFonts w:cstheme="minorHAnsi"/>
          <w:sz w:val="22"/>
          <w:szCs w:val="22"/>
        </w:rPr>
        <w:t>apurahat vuonna 2018</w:t>
      </w:r>
    </w:p>
    <w:p w:rsidR="00960186" w:rsidRDefault="00960186" w:rsidP="006C7CC1">
      <w:pPr>
        <w:rPr>
          <w:rFonts w:cstheme="minorHAnsi"/>
          <w:sz w:val="22"/>
          <w:szCs w:val="22"/>
        </w:rPr>
      </w:pPr>
    </w:p>
    <w:p w:rsidR="00960186" w:rsidRDefault="005719B6" w:rsidP="006C7CC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Lue lisää: </w:t>
      </w:r>
      <w:hyperlink r:id="rId5" w:history="1">
        <w:r w:rsidRPr="007400BC">
          <w:rPr>
            <w:rStyle w:val="Hyperlink"/>
            <w:rFonts w:cstheme="minorHAnsi"/>
            <w:sz w:val="22"/>
            <w:szCs w:val="22"/>
          </w:rPr>
          <w:t>https://www.syopasaatio.fi/tarinat/maraton-on-pienta/</w:t>
        </w:r>
      </w:hyperlink>
    </w:p>
    <w:p w:rsidR="00377A03" w:rsidRPr="00377A03" w:rsidRDefault="00377A03" w:rsidP="006C7CC1">
      <w:pPr>
        <w:rPr>
          <w:rFonts w:cstheme="minorHAnsi"/>
          <w:sz w:val="22"/>
          <w:szCs w:val="22"/>
        </w:rPr>
      </w:pPr>
    </w:p>
    <w:p w:rsidR="006C7CC1" w:rsidRPr="00377A03" w:rsidRDefault="006C7CC1" w:rsidP="006C7CC1">
      <w:pPr>
        <w:pStyle w:val="NormalWeb"/>
        <w:spacing w:before="0" w:beforeAutospacing="0"/>
        <w:rPr>
          <w:rFonts w:asciiTheme="minorHAnsi" w:hAnsiTheme="minorHAnsi" w:cstheme="minorHAnsi"/>
          <w:b/>
          <w:sz w:val="22"/>
          <w:szCs w:val="22"/>
        </w:rPr>
      </w:pPr>
      <w:r w:rsidRPr="00377A03">
        <w:rPr>
          <w:rFonts w:asciiTheme="minorHAnsi" w:hAnsiTheme="minorHAnsi" w:cstheme="minorHAnsi"/>
          <w:b/>
          <w:sz w:val="22"/>
          <w:szCs w:val="22"/>
        </w:rPr>
        <w:t>Syöpäsäätiö on toiminut jo 70 vuotta syöpää vastaan </w:t>
      </w:r>
    </w:p>
    <w:p w:rsidR="00164CEC" w:rsidRPr="00463A7F" w:rsidRDefault="006C7CC1" w:rsidP="00696402">
      <w:pPr>
        <w:pStyle w:val="NormalWeb"/>
        <w:spacing w:before="0" w:beforeAutospacing="0"/>
      </w:pPr>
      <w:r w:rsidRPr="00377A03">
        <w:rPr>
          <w:rFonts w:asciiTheme="minorHAnsi" w:hAnsiTheme="minorHAnsi" w:cstheme="minorHAnsi"/>
          <w:sz w:val="22"/>
          <w:szCs w:val="22"/>
        </w:rPr>
        <w:t>Lahjoitusvaroin toimiva Syöpäsäätiö on merkittävin syöpätutkimuksen yksityinen rahoittaja Suomessa. Sen tavoitteena on syövän voittaminen. Säätiön saamat lahjoitukset välitetään nopeasti syöpätutkijoille vuosittaisten apurahojen muodossa. Syöpäsäätiön aloittaessa toimintansa 70 vuotta sitten 1/3 syöpään sairastuneista selvisi, nykyään 2/3 selvi</w:t>
      </w:r>
      <w:r w:rsidR="00BF4BDD">
        <w:rPr>
          <w:rFonts w:asciiTheme="minorHAnsi" w:hAnsiTheme="minorHAnsi" w:cstheme="minorHAnsi"/>
          <w:sz w:val="22"/>
          <w:szCs w:val="22"/>
        </w:rPr>
        <w:t>ytyy sairaudestaan</w:t>
      </w:r>
      <w:r w:rsidRPr="00377A03">
        <w:rPr>
          <w:rFonts w:asciiTheme="minorHAnsi" w:hAnsiTheme="minorHAnsi" w:cstheme="minorHAnsi"/>
          <w:sz w:val="22"/>
          <w:szCs w:val="22"/>
        </w:rPr>
        <w:t>.</w:t>
      </w:r>
    </w:p>
    <w:sectPr w:rsidR="00164CEC" w:rsidRPr="00463A7F" w:rsidSect="00954CB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AA"/>
    <w:rsid w:val="0001555E"/>
    <w:rsid w:val="00034EDB"/>
    <w:rsid w:val="000424C4"/>
    <w:rsid w:val="0004416C"/>
    <w:rsid w:val="00063851"/>
    <w:rsid w:val="00071EB9"/>
    <w:rsid w:val="00080F80"/>
    <w:rsid w:val="000A4376"/>
    <w:rsid w:val="000C1F1B"/>
    <w:rsid w:val="000D3FC6"/>
    <w:rsid w:val="000D4596"/>
    <w:rsid w:val="00145B0A"/>
    <w:rsid w:val="00153103"/>
    <w:rsid w:val="0016233A"/>
    <w:rsid w:val="00164CEC"/>
    <w:rsid w:val="00180AEE"/>
    <w:rsid w:val="00193BBF"/>
    <w:rsid w:val="001D3A0B"/>
    <w:rsid w:val="001E770F"/>
    <w:rsid w:val="001E79D4"/>
    <w:rsid w:val="00200F60"/>
    <w:rsid w:val="00204D3A"/>
    <w:rsid w:val="002347DF"/>
    <w:rsid w:val="002532C8"/>
    <w:rsid w:val="002573E7"/>
    <w:rsid w:val="00274D7B"/>
    <w:rsid w:val="0029649B"/>
    <w:rsid w:val="002A1EDC"/>
    <w:rsid w:val="002E07AC"/>
    <w:rsid w:val="002E1B78"/>
    <w:rsid w:val="0032585B"/>
    <w:rsid w:val="00352F6F"/>
    <w:rsid w:val="003561E2"/>
    <w:rsid w:val="00374680"/>
    <w:rsid w:val="00377A03"/>
    <w:rsid w:val="00394A21"/>
    <w:rsid w:val="003A1227"/>
    <w:rsid w:val="003B3E6F"/>
    <w:rsid w:val="003C1533"/>
    <w:rsid w:val="003C601F"/>
    <w:rsid w:val="003D0AF6"/>
    <w:rsid w:val="004214A8"/>
    <w:rsid w:val="0042531A"/>
    <w:rsid w:val="004310F7"/>
    <w:rsid w:val="00463A7F"/>
    <w:rsid w:val="0046469C"/>
    <w:rsid w:val="004B1406"/>
    <w:rsid w:val="004C7FAA"/>
    <w:rsid w:val="004D7492"/>
    <w:rsid w:val="004F36D8"/>
    <w:rsid w:val="00525CE9"/>
    <w:rsid w:val="00537C71"/>
    <w:rsid w:val="00543421"/>
    <w:rsid w:val="005544B2"/>
    <w:rsid w:val="005719B6"/>
    <w:rsid w:val="0058312E"/>
    <w:rsid w:val="0058536F"/>
    <w:rsid w:val="005A031E"/>
    <w:rsid w:val="005F7E9F"/>
    <w:rsid w:val="00602B6E"/>
    <w:rsid w:val="00610CAB"/>
    <w:rsid w:val="00612823"/>
    <w:rsid w:val="00614DCF"/>
    <w:rsid w:val="00624F58"/>
    <w:rsid w:val="0065731F"/>
    <w:rsid w:val="00693C2E"/>
    <w:rsid w:val="00696402"/>
    <w:rsid w:val="006A7B16"/>
    <w:rsid w:val="006C187C"/>
    <w:rsid w:val="006C61FA"/>
    <w:rsid w:val="006C7CC1"/>
    <w:rsid w:val="006D1144"/>
    <w:rsid w:val="006D424B"/>
    <w:rsid w:val="006E6AC0"/>
    <w:rsid w:val="006F431A"/>
    <w:rsid w:val="007352E9"/>
    <w:rsid w:val="00740158"/>
    <w:rsid w:val="007726A9"/>
    <w:rsid w:val="00784A3B"/>
    <w:rsid w:val="00790314"/>
    <w:rsid w:val="007928B4"/>
    <w:rsid w:val="007D2E1A"/>
    <w:rsid w:val="007D56B3"/>
    <w:rsid w:val="007E13AA"/>
    <w:rsid w:val="007F3C49"/>
    <w:rsid w:val="00804C25"/>
    <w:rsid w:val="00811C4D"/>
    <w:rsid w:val="008642C6"/>
    <w:rsid w:val="00864CC3"/>
    <w:rsid w:val="008A7B7A"/>
    <w:rsid w:val="008D1190"/>
    <w:rsid w:val="008E4191"/>
    <w:rsid w:val="008E79EC"/>
    <w:rsid w:val="00915117"/>
    <w:rsid w:val="00917872"/>
    <w:rsid w:val="009240D4"/>
    <w:rsid w:val="00950148"/>
    <w:rsid w:val="00954CB1"/>
    <w:rsid w:val="00960186"/>
    <w:rsid w:val="00970A6F"/>
    <w:rsid w:val="00977142"/>
    <w:rsid w:val="00991571"/>
    <w:rsid w:val="009A57A6"/>
    <w:rsid w:val="009C0366"/>
    <w:rsid w:val="009C2EC8"/>
    <w:rsid w:val="009D3B77"/>
    <w:rsid w:val="009E567A"/>
    <w:rsid w:val="00A06EAE"/>
    <w:rsid w:val="00A310C4"/>
    <w:rsid w:val="00A57EFB"/>
    <w:rsid w:val="00A76213"/>
    <w:rsid w:val="00A86AB9"/>
    <w:rsid w:val="00A87B41"/>
    <w:rsid w:val="00AA149B"/>
    <w:rsid w:val="00AA4634"/>
    <w:rsid w:val="00AA7065"/>
    <w:rsid w:val="00AB5E1B"/>
    <w:rsid w:val="00AC7BC9"/>
    <w:rsid w:val="00AE1F03"/>
    <w:rsid w:val="00B11B33"/>
    <w:rsid w:val="00B20586"/>
    <w:rsid w:val="00B47B2C"/>
    <w:rsid w:val="00B5177D"/>
    <w:rsid w:val="00B54C7E"/>
    <w:rsid w:val="00B75AAB"/>
    <w:rsid w:val="00BE7763"/>
    <w:rsid w:val="00BF4BDD"/>
    <w:rsid w:val="00C24AA4"/>
    <w:rsid w:val="00C25BB9"/>
    <w:rsid w:val="00C42C61"/>
    <w:rsid w:val="00C522BB"/>
    <w:rsid w:val="00C558F0"/>
    <w:rsid w:val="00C82D00"/>
    <w:rsid w:val="00C92F29"/>
    <w:rsid w:val="00C95C38"/>
    <w:rsid w:val="00CA13FC"/>
    <w:rsid w:val="00CA5ACD"/>
    <w:rsid w:val="00CB77F5"/>
    <w:rsid w:val="00CD01CA"/>
    <w:rsid w:val="00CE4F21"/>
    <w:rsid w:val="00D132EF"/>
    <w:rsid w:val="00D16556"/>
    <w:rsid w:val="00D658B1"/>
    <w:rsid w:val="00D95CA3"/>
    <w:rsid w:val="00DA094F"/>
    <w:rsid w:val="00DB097C"/>
    <w:rsid w:val="00DB1236"/>
    <w:rsid w:val="00DC1481"/>
    <w:rsid w:val="00DC65E3"/>
    <w:rsid w:val="00DD1403"/>
    <w:rsid w:val="00DF1A85"/>
    <w:rsid w:val="00E03F49"/>
    <w:rsid w:val="00E2122F"/>
    <w:rsid w:val="00E31E27"/>
    <w:rsid w:val="00E63C24"/>
    <w:rsid w:val="00E646B5"/>
    <w:rsid w:val="00E65269"/>
    <w:rsid w:val="00E85FA8"/>
    <w:rsid w:val="00EA179A"/>
    <w:rsid w:val="00EA1B09"/>
    <w:rsid w:val="00EA7E9C"/>
    <w:rsid w:val="00EB16B9"/>
    <w:rsid w:val="00EC2A79"/>
    <w:rsid w:val="00EC57B5"/>
    <w:rsid w:val="00F03209"/>
    <w:rsid w:val="00F227B6"/>
    <w:rsid w:val="00F30572"/>
    <w:rsid w:val="00F32A00"/>
    <w:rsid w:val="00F4240A"/>
    <w:rsid w:val="00F67315"/>
    <w:rsid w:val="00F76362"/>
    <w:rsid w:val="00FB5DA1"/>
    <w:rsid w:val="00FE7ADC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982F"/>
  <w15:chartTrackingRefBased/>
  <w15:docId w15:val="{EC602392-3DF2-D34D-8604-D8E3FFCF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3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E13AA"/>
  </w:style>
  <w:style w:type="paragraph" w:styleId="NormalWeb">
    <w:name w:val="Normal (Web)"/>
    <w:basedOn w:val="Normal"/>
    <w:uiPriority w:val="99"/>
    <w:unhideWhenUsed/>
    <w:rsid w:val="006C7CC1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character" w:styleId="Strong">
    <w:name w:val="Strong"/>
    <w:basedOn w:val="DefaultParagraphFont"/>
    <w:uiPriority w:val="22"/>
    <w:qFormat/>
    <w:rsid w:val="006C7CC1"/>
    <w:rPr>
      <w:b/>
      <w:bCs/>
    </w:rPr>
  </w:style>
  <w:style w:type="character" w:styleId="Hyperlink">
    <w:name w:val="Hyperlink"/>
    <w:basedOn w:val="DefaultParagraphFont"/>
    <w:uiPriority w:val="99"/>
    <w:unhideWhenUsed/>
    <w:rsid w:val="001E77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094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yopasaatio.fi/tarinat/maraton-on-pienta/" TargetMode="External"/><Relationship Id="rId4" Type="http://schemas.openxmlformats.org/officeDocument/2006/relationships/hyperlink" Target="mailto:sakari.karjalainen@cancer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Westermarck</dc:creator>
  <cp:keywords/>
  <dc:description/>
  <cp:lastModifiedBy>Kaija Laitinen</cp:lastModifiedBy>
  <cp:revision>3</cp:revision>
  <dcterms:created xsi:type="dcterms:W3CDTF">2018-11-08T07:42:00Z</dcterms:created>
  <dcterms:modified xsi:type="dcterms:W3CDTF">2018-11-13T11:05:00Z</dcterms:modified>
</cp:coreProperties>
</file>