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A" w:rsidRPr="00194FA4" w:rsidRDefault="008D40FA" w:rsidP="003B5F90">
      <w:pPr>
        <w:pStyle w:val="NormaaliWWW"/>
        <w:spacing w:before="0" w:beforeAutospacing="0" w:after="0" w:afterAutospacing="0"/>
        <w:rPr>
          <w:rStyle w:val="Voimakas"/>
          <w:rFonts w:asciiTheme="minorHAnsi" w:hAnsiTheme="minorHAnsi"/>
          <w:color w:val="333333"/>
          <w:shd w:val="clear" w:color="auto" w:fill="FFFFFF"/>
          <w:lang w:val="en-US"/>
        </w:rPr>
      </w:pPr>
      <w:r w:rsidRPr="00194FA4">
        <w:rPr>
          <w:rStyle w:val="Voimakas"/>
          <w:rFonts w:asciiTheme="minorHAnsi" w:hAnsiTheme="minorHAnsi"/>
          <w:color w:val="333333"/>
          <w:shd w:val="clear" w:color="auto" w:fill="FFFFFF"/>
          <w:lang w:val="en-US"/>
        </w:rPr>
        <w:t>15.30 Opening</w:t>
      </w:r>
    </w:p>
    <w:p w:rsidR="00686A27" w:rsidRPr="00194FA4" w:rsidRDefault="00686A27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7517FC" w:rsidRPr="00194FA4" w:rsidRDefault="00194FA4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>
        <w:rPr>
          <w:rFonts w:asciiTheme="minorHAnsi" w:hAnsiTheme="minorHAnsi"/>
          <w:b/>
          <w:color w:val="333333"/>
          <w:lang w:val="en-US"/>
        </w:rPr>
        <w:t xml:space="preserve">Sergei </w:t>
      </w:r>
      <w:proofErr w:type="spellStart"/>
      <w:r>
        <w:rPr>
          <w:rFonts w:asciiTheme="minorHAnsi" w:hAnsiTheme="minorHAnsi"/>
          <w:b/>
          <w:color w:val="333333"/>
          <w:lang w:val="en-US"/>
        </w:rPr>
        <w:t>Stanishev</w:t>
      </w:r>
      <w:proofErr w:type="spellEnd"/>
      <w:r>
        <w:rPr>
          <w:rFonts w:asciiTheme="minorHAnsi" w:hAnsiTheme="minorHAnsi"/>
          <w:b/>
          <w:color w:val="333333"/>
          <w:lang w:val="en-US"/>
        </w:rPr>
        <w:t xml:space="preserve">, President, </w:t>
      </w:r>
      <w:r w:rsidR="008D40FA" w:rsidRPr="00194FA4">
        <w:rPr>
          <w:rFonts w:asciiTheme="minorHAnsi" w:hAnsiTheme="minorHAnsi"/>
          <w:b/>
          <w:color w:val="333333"/>
          <w:lang w:val="en-US"/>
        </w:rPr>
        <w:t>PES</w:t>
      </w:r>
    </w:p>
    <w:p w:rsidR="00063300" w:rsidRPr="00194FA4" w:rsidRDefault="00063300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>Sergei has been the President of the Party of European Socialists since 2011. Prior to that, he was the leader of the Bulgarian Socialist Party from 2001 until 2014 and</w:t>
      </w:r>
      <w:r w:rsidR="00194FA4" w:rsidRPr="00194FA4">
        <w:rPr>
          <w:rFonts w:asciiTheme="minorHAnsi" w:hAnsiTheme="minorHAnsi"/>
          <w:color w:val="333333"/>
          <w:lang w:val="en-US"/>
        </w:rPr>
        <w:t xml:space="preserve"> served as</w:t>
      </w:r>
      <w:r w:rsidRPr="00194FA4">
        <w:rPr>
          <w:rFonts w:asciiTheme="minorHAnsi" w:hAnsiTheme="minorHAnsi"/>
          <w:color w:val="333333"/>
          <w:lang w:val="en-US"/>
        </w:rPr>
        <w:t xml:space="preserve"> the Prime Minister of Bulgaria from 2005 to 2009.</w:t>
      </w:r>
    </w:p>
    <w:p w:rsidR="007517FC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r w:rsidRPr="00194FA4">
        <w:rPr>
          <w:rFonts w:asciiTheme="minorHAnsi" w:hAnsiTheme="minorHAnsi"/>
          <w:b/>
          <w:color w:val="333333"/>
          <w:lang w:val="en-US"/>
        </w:rPr>
        <w:t xml:space="preserve">Antti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Rinne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President of SDP</w:t>
      </w:r>
    </w:p>
    <w:p w:rsidR="00194FA4" w:rsidRPr="00194FA4" w:rsidRDefault="00194FA4" w:rsidP="003B5F90">
      <w:pPr>
        <w:rPr>
          <w:rFonts w:eastAsia="Times New Roman" w:cs="Times New Roman"/>
          <w:color w:val="333333"/>
          <w:sz w:val="24"/>
          <w:szCs w:val="24"/>
          <w:lang w:val="en-US" w:eastAsia="fi-FI"/>
        </w:rPr>
      </w:pPr>
      <w:r w:rsidRPr="00194FA4">
        <w:rPr>
          <w:color w:val="333333"/>
          <w:sz w:val="24"/>
          <w:szCs w:val="24"/>
          <w:lang w:val="en-US"/>
        </w:rPr>
        <w:t>Antti has been the president of SDP since 2014. He served as Minister of Finance in 2014 and 2015. He has been a Member of Parliament since 2015. He is lawyer by training, and</w:t>
      </w:r>
      <w:r>
        <w:rPr>
          <w:color w:val="333333"/>
          <w:sz w:val="24"/>
          <w:szCs w:val="24"/>
          <w:lang w:val="en-US"/>
        </w:rPr>
        <w:t xml:space="preserve"> has previously</w:t>
      </w:r>
      <w:r w:rsidRPr="00194FA4">
        <w:rPr>
          <w:color w:val="333333"/>
          <w:sz w:val="24"/>
          <w:szCs w:val="24"/>
          <w:lang w:val="en-US"/>
        </w:rPr>
        <w:t xml:space="preserve"> worked as 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union leader </w:t>
      </w:r>
      <w:r w:rsidR="003E7DA6">
        <w:rPr>
          <w:rFonts w:eastAsia="Times New Roman" w:cs="Times New Roman"/>
          <w:color w:val="333333"/>
          <w:sz w:val="24"/>
          <w:szCs w:val="24"/>
          <w:lang w:val="en-US" w:eastAsia="fi-FI"/>
        </w:rPr>
        <w:t>in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ERTO,</w:t>
      </w:r>
      <w:r w:rsidR="003E7DA6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in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Union of Salaried Employees</w:t>
      </w:r>
      <w:r w:rsidR="003E7DA6">
        <w:rPr>
          <w:rFonts w:eastAsia="Times New Roman" w:cs="Times New Roman"/>
          <w:color w:val="333333"/>
          <w:sz w:val="24"/>
          <w:szCs w:val="24"/>
          <w:lang w:val="en-US" w:eastAsia="fi-FI"/>
        </w:rPr>
        <w:t>,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and</w:t>
      </w:r>
      <w:r w:rsidR="003E7DA6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in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Ammattiliitto</w:t>
      </w:r>
      <w:proofErr w:type="spellEnd"/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Pro.</w:t>
      </w:r>
    </w:p>
    <w:p w:rsidR="008D40FA" w:rsidRPr="003E7DA6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652900">
        <w:rPr>
          <w:rFonts w:asciiTheme="minorHAnsi" w:hAnsiTheme="minorHAnsi"/>
          <w:color w:val="333333"/>
          <w:lang w:val="en-US"/>
        </w:rPr>
        <w:br/>
      </w:r>
      <w:r w:rsidRPr="003E7DA6">
        <w:rPr>
          <w:rFonts w:asciiTheme="minorHAnsi" w:hAnsiTheme="minorHAnsi"/>
          <w:b/>
          <w:color w:val="333333"/>
          <w:lang w:val="en-US"/>
        </w:rPr>
        <w:t>Pilvi Torsti, President of SDP in Helsinki</w:t>
      </w:r>
    </w:p>
    <w:p w:rsidR="003E7DA6" w:rsidRDefault="003E7DA6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Pilvi is a</w:t>
      </w:r>
      <w:r w:rsidRPr="003E7DA6">
        <w:rPr>
          <w:rFonts w:asciiTheme="minorHAnsi" w:hAnsiTheme="minorHAnsi"/>
          <w:color w:val="333333"/>
          <w:lang w:val="en-US"/>
        </w:rPr>
        <w:t xml:space="preserve"> Doctor of political science and associate professor of political history at the University </w:t>
      </w:r>
      <w:r>
        <w:rPr>
          <w:rFonts w:asciiTheme="minorHAnsi" w:hAnsiTheme="minorHAnsi"/>
          <w:color w:val="333333"/>
          <w:lang w:val="en-US"/>
        </w:rPr>
        <w:t>of Helsinki. She is also an entrepreneur and CEO of HEI Schools. Prior, she has worked as secretary of state in Ministry o</w:t>
      </w:r>
      <w:r w:rsidR="00DA470E">
        <w:rPr>
          <w:rFonts w:asciiTheme="minorHAnsi" w:hAnsiTheme="minorHAnsi"/>
          <w:color w:val="333333"/>
          <w:lang w:val="en-US"/>
        </w:rPr>
        <w:t>f Education and Culture. She is a member of Helsinki City Council, and has served as President of SDP in Helsinki since 2014.</w:t>
      </w:r>
    </w:p>
    <w:p w:rsidR="003E7DA6" w:rsidRDefault="003E7DA6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3E7DA6" w:rsidRPr="003E7DA6" w:rsidRDefault="003E7DA6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541E93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Style w:val="Voimakas"/>
          <w:rFonts w:asciiTheme="minorHAnsi" w:hAnsiTheme="minorHAnsi"/>
          <w:color w:val="333333"/>
          <w:lang w:val="en-US"/>
        </w:rPr>
        <w:t>16.00 Sharing economy</w:t>
      </w:r>
      <w:r w:rsidRPr="00194FA4">
        <w:rPr>
          <w:rStyle w:val="apple-converted-space"/>
          <w:rFonts w:asciiTheme="minorHAnsi" w:hAnsiTheme="minorHAnsi"/>
          <w:b/>
          <w:bCs/>
          <w:color w:val="333333"/>
          <w:lang w:val="en-US"/>
        </w:rPr>
        <w:t> </w:t>
      </w:r>
      <w:r w:rsidRPr="00194FA4">
        <w:rPr>
          <w:rFonts w:asciiTheme="minorHAnsi" w:hAnsiTheme="minorHAnsi"/>
          <w:color w:val="333333"/>
          <w:lang w:val="en-US"/>
        </w:rPr>
        <w:br/>
      </w:r>
    </w:p>
    <w:p w:rsidR="00BB58B0" w:rsidRPr="00194FA4" w:rsidRDefault="00686A27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bookmarkStart w:id="0" w:name="_GoBack"/>
      <w:bookmarkEnd w:id="0"/>
      <w:r w:rsidRPr="00194FA4">
        <w:rPr>
          <w:rFonts w:asciiTheme="minorHAnsi" w:hAnsiTheme="minorHAnsi"/>
          <w:b/>
          <w:color w:val="333333"/>
          <w:lang w:val="en-US"/>
        </w:rPr>
        <w:t>Neil Wilson, Councilo</w:t>
      </w:r>
      <w:r w:rsidR="008D40FA" w:rsidRPr="00194FA4">
        <w:rPr>
          <w:rFonts w:asciiTheme="minorHAnsi" w:hAnsiTheme="minorHAnsi"/>
          <w:b/>
          <w:color w:val="333333"/>
          <w:lang w:val="en-US"/>
        </w:rPr>
        <w:t xml:space="preserve">r in </w:t>
      </w:r>
      <w:proofErr w:type="spellStart"/>
      <w:r w:rsidR="008D40FA" w:rsidRPr="00194FA4">
        <w:rPr>
          <w:rFonts w:asciiTheme="minorHAnsi" w:hAnsiTheme="minorHAnsi"/>
          <w:b/>
          <w:color w:val="333333"/>
          <w:lang w:val="en-US"/>
        </w:rPr>
        <w:t>Newham</w:t>
      </w:r>
      <w:proofErr w:type="spellEnd"/>
      <w:r w:rsidR="008D40FA" w:rsidRPr="00194FA4">
        <w:rPr>
          <w:rFonts w:asciiTheme="minorHAnsi" w:hAnsiTheme="minorHAnsi"/>
          <w:b/>
          <w:color w:val="333333"/>
          <w:lang w:val="en-US"/>
        </w:rPr>
        <w:t>, Borough of London</w:t>
      </w:r>
    </w:p>
    <w:p w:rsidR="00686A27" w:rsidRPr="00194FA4" w:rsidRDefault="00686A27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 xml:space="preserve">Neil has a background in education, being a teacher and education policy adviser. He has been councilor since 1994. He is a governor for two </w:t>
      </w:r>
      <w:proofErr w:type="spellStart"/>
      <w:r w:rsidRPr="00194FA4">
        <w:rPr>
          <w:rFonts w:asciiTheme="minorHAnsi" w:hAnsiTheme="minorHAnsi"/>
          <w:color w:val="333333"/>
          <w:lang w:val="en-US"/>
        </w:rPr>
        <w:t>Newham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 schools, and is committed to improving the local environment, community engagement and participation.  </w:t>
      </w:r>
    </w:p>
    <w:p w:rsidR="00686A27" w:rsidRPr="00194FA4" w:rsidRDefault="00686A27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3B5F90" w:rsidRDefault="003B5F90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3B5F90">
        <w:rPr>
          <w:rFonts w:asciiTheme="minorHAnsi" w:hAnsiTheme="minorHAnsi"/>
          <w:b/>
          <w:color w:val="333333"/>
          <w:lang w:val="en-US"/>
        </w:rPr>
        <w:t>Antti Lippo, Development Manager (</w:t>
      </w:r>
      <w:r>
        <w:rPr>
          <w:rFonts w:asciiTheme="minorHAnsi" w:hAnsiTheme="minorHAnsi"/>
          <w:b/>
          <w:color w:val="333333"/>
          <w:lang w:val="en-US"/>
        </w:rPr>
        <w:t>Urban Services), Demos Helsinki</w:t>
      </w:r>
    </w:p>
    <w:p w:rsidR="008120BC" w:rsidRPr="00194FA4" w:rsidRDefault="003B5F90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3B5F90">
        <w:rPr>
          <w:rFonts w:asciiTheme="minorHAnsi" w:hAnsiTheme="minorHAnsi"/>
          <w:color w:val="333333"/>
          <w:lang w:val="en-US"/>
        </w:rPr>
        <w:t>Antti has years of experience in design and development of business models, services</w:t>
      </w:r>
      <w:r>
        <w:rPr>
          <w:rFonts w:asciiTheme="minorHAnsi" w:hAnsiTheme="minorHAnsi"/>
          <w:color w:val="333333"/>
          <w:lang w:val="en-US"/>
        </w:rPr>
        <w:t>,</w:t>
      </w:r>
      <w:r w:rsidRPr="003B5F90">
        <w:rPr>
          <w:rFonts w:asciiTheme="minorHAnsi" w:hAnsiTheme="minorHAnsi"/>
          <w:color w:val="333333"/>
          <w:lang w:val="en-US"/>
        </w:rPr>
        <w:t xml:space="preserve"> and conceptual frameworks related to resource efficiency, circular economy and consumer </w:t>
      </w:r>
      <w:proofErr w:type="spellStart"/>
      <w:r w:rsidRPr="003B5F90">
        <w:rPr>
          <w:rFonts w:asciiTheme="minorHAnsi" w:hAnsiTheme="minorHAnsi"/>
          <w:color w:val="333333"/>
          <w:lang w:val="en-US"/>
        </w:rPr>
        <w:t>cleantech</w:t>
      </w:r>
      <w:proofErr w:type="spellEnd"/>
      <w:r>
        <w:rPr>
          <w:rFonts w:asciiTheme="minorHAnsi" w:hAnsiTheme="minorHAnsi"/>
          <w:color w:val="333333"/>
          <w:lang w:val="en-US"/>
        </w:rPr>
        <w:t>, ran</w:t>
      </w:r>
      <w:r w:rsidRPr="003B5F90">
        <w:rPr>
          <w:rFonts w:asciiTheme="minorHAnsi" w:hAnsiTheme="minorHAnsi"/>
          <w:color w:val="333333"/>
          <w:lang w:val="en-US"/>
        </w:rPr>
        <w:t>ging from digital consumer apps to city s</w:t>
      </w:r>
      <w:r>
        <w:rPr>
          <w:rFonts w:asciiTheme="minorHAnsi" w:hAnsiTheme="minorHAnsi"/>
          <w:color w:val="333333"/>
          <w:lang w:val="en-US"/>
        </w:rPr>
        <w:t>cale management systems. Previously he</w:t>
      </w:r>
      <w:r w:rsidRPr="003B5F90">
        <w:rPr>
          <w:rFonts w:asciiTheme="minorHAnsi" w:hAnsiTheme="minorHAnsi"/>
          <w:color w:val="333333"/>
          <w:lang w:val="en-US"/>
        </w:rPr>
        <w:t xml:space="preserve"> has worked at </w:t>
      </w:r>
      <w:proofErr w:type="spellStart"/>
      <w:r w:rsidRPr="003B5F90">
        <w:rPr>
          <w:rFonts w:asciiTheme="minorHAnsi" w:hAnsiTheme="minorHAnsi"/>
          <w:color w:val="333333"/>
          <w:lang w:val="en-US"/>
        </w:rPr>
        <w:t>Sitra</w:t>
      </w:r>
      <w:proofErr w:type="spellEnd"/>
      <w:r w:rsidRPr="003B5F90">
        <w:rPr>
          <w:rFonts w:asciiTheme="minorHAnsi" w:hAnsiTheme="minorHAnsi"/>
          <w:color w:val="333333"/>
          <w:lang w:val="en-US"/>
        </w:rPr>
        <w:t xml:space="preserve">, Green Building Council Finland, </w:t>
      </w:r>
      <w:proofErr w:type="spellStart"/>
      <w:r w:rsidRPr="003B5F90">
        <w:rPr>
          <w:rFonts w:asciiTheme="minorHAnsi" w:hAnsiTheme="minorHAnsi"/>
          <w:color w:val="333333"/>
          <w:lang w:val="en-US"/>
        </w:rPr>
        <w:t>Pöyry</w:t>
      </w:r>
      <w:proofErr w:type="spellEnd"/>
      <w:r w:rsidRPr="003B5F90">
        <w:rPr>
          <w:rFonts w:asciiTheme="minorHAnsi" w:hAnsiTheme="minorHAnsi"/>
          <w:color w:val="333333"/>
          <w:lang w:val="en-US"/>
        </w:rPr>
        <w:t xml:space="preserve"> Environmental Consulting</w:t>
      </w:r>
      <w:r>
        <w:rPr>
          <w:rFonts w:asciiTheme="minorHAnsi" w:hAnsiTheme="minorHAnsi"/>
          <w:color w:val="333333"/>
          <w:lang w:val="en-US"/>
        </w:rPr>
        <w:t>,</w:t>
      </w:r>
      <w:r w:rsidRPr="003B5F90">
        <w:rPr>
          <w:rFonts w:asciiTheme="minorHAnsi" w:hAnsiTheme="minorHAnsi"/>
          <w:color w:val="333333"/>
          <w:lang w:val="en-US"/>
        </w:rPr>
        <w:t xml:space="preserve"> and as an entrepreneur.</w:t>
      </w:r>
      <w:r w:rsidR="008D40FA" w:rsidRPr="00194FA4">
        <w:rPr>
          <w:rFonts w:asciiTheme="minorHAnsi" w:hAnsiTheme="minorHAnsi"/>
          <w:color w:val="333333"/>
          <w:lang w:val="en-US"/>
        </w:rPr>
        <w:br/>
      </w:r>
    </w:p>
    <w:p w:rsidR="00BB58B0" w:rsidRPr="0028504F" w:rsidRDefault="0028504F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28504F">
        <w:rPr>
          <w:rFonts w:asciiTheme="minorHAnsi" w:hAnsiTheme="minorHAnsi"/>
          <w:b/>
          <w:bCs/>
          <w:color w:val="333333"/>
          <w:lang w:val="en-US"/>
        </w:rPr>
        <w:t xml:space="preserve">Henni Ahvenlampi, Head of Marketing of </w:t>
      </w:r>
      <w:proofErr w:type="spellStart"/>
      <w:r w:rsidRPr="0028504F">
        <w:rPr>
          <w:rFonts w:asciiTheme="minorHAnsi" w:hAnsiTheme="minorHAnsi"/>
          <w:b/>
          <w:bCs/>
          <w:color w:val="333333"/>
          <w:lang w:val="en-US"/>
        </w:rPr>
        <w:t>CoReorient</w:t>
      </w:r>
      <w:proofErr w:type="spellEnd"/>
      <w:r w:rsidRPr="0028504F">
        <w:rPr>
          <w:rFonts w:asciiTheme="minorHAnsi" w:hAnsiTheme="minorHAnsi"/>
          <w:b/>
          <w:bCs/>
          <w:color w:val="333333"/>
          <w:lang w:val="en-US"/>
        </w:rPr>
        <w:t xml:space="preserve"> / </w:t>
      </w:r>
      <w:proofErr w:type="spellStart"/>
      <w:r w:rsidRPr="0028504F">
        <w:rPr>
          <w:rFonts w:asciiTheme="minorHAnsi" w:hAnsiTheme="minorHAnsi"/>
          <w:b/>
          <w:bCs/>
          <w:color w:val="333333"/>
          <w:lang w:val="en-US"/>
        </w:rPr>
        <w:t>PiggyBaggy</w:t>
      </w:r>
      <w:proofErr w:type="spellEnd"/>
      <w:r w:rsidRPr="0028504F">
        <w:rPr>
          <w:rFonts w:asciiTheme="minorHAnsi" w:hAnsiTheme="minorHAnsi"/>
          <w:b/>
          <w:bCs/>
          <w:color w:val="333333"/>
          <w:lang w:val="en-US"/>
        </w:rPr>
        <w:t xml:space="preserve"> and Co-Author of Jakamistalous.fi blog </w:t>
      </w:r>
      <w:r w:rsidRPr="0028504F">
        <w:rPr>
          <w:rFonts w:asciiTheme="minorHAnsi" w:hAnsiTheme="minorHAnsi"/>
          <w:color w:val="333333"/>
          <w:lang w:val="en-US"/>
        </w:rPr>
        <w:br/>
        <w:t xml:space="preserve">Henni has years of experience with sharing economy. Currently she works as head of marketing in </w:t>
      </w:r>
      <w:proofErr w:type="spellStart"/>
      <w:r w:rsidRPr="0028504F">
        <w:rPr>
          <w:rFonts w:asciiTheme="minorHAnsi" w:hAnsiTheme="minorHAnsi"/>
          <w:color w:val="333333"/>
          <w:lang w:val="en-US"/>
        </w:rPr>
        <w:t>CoReorient</w:t>
      </w:r>
      <w:proofErr w:type="spellEnd"/>
      <w:r w:rsidRPr="0028504F">
        <w:rPr>
          <w:rFonts w:asciiTheme="minorHAnsi" w:hAnsiTheme="minorHAnsi"/>
          <w:color w:val="333333"/>
          <w:lang w:val="en-US"/>
        </w:rPr>
        <w:t xml:space="preserve"> Ltd / </w:t>
      </w:r>
      <w:proofErr w:type="spellStart"/>
      <w:r w:rsidRPr="0028504F">
        <w:rPr>
          <w:rFonts w:asciiTheme="minorHAnsi" w:hAnsiTheme="minorHAnsi"/>
          <w:color w:val="333333"/>
          <w:lang w:val="en-US"/>
        </w:rPr>
        <w:t>PiggyBaggy</w:t>
      </w:r>
      <w:proofErr w:type="spellEnd"/>
      <w:r w:rsidRPr="0028504F">
        <w:rPr>
          <w:rFonts w:asciiTheme="minorHAnsi" w:hAnsiTheme="minorHAnsi"/>
          <w:color w:val="333333"/>
          <w:lang w:val="en-US"/>
        </w:rPr>
        <w:t xml:space="preserve">, which develops socially sustainable sharing economy solutions. She is the co-author of </w:t>
      </w:r>
      <w:proofErr w:type="spellStart"/>
      <w:r w:rsidRPr="0028504F">
        <w:rPr>
          <w:rFonts w:asciiTheme="minorHAnsi" w:hAnsiTheme="minorHAnsi"/>
          <w:color w:val="333333"/>
          <w:lang w:val="en-US"/>
        </w:rPr>
        <w:t>Kaikki</w:t>
      </w:r>
      <w:proofErr w:type="spellEnd"/>
      <w:r w:rsidRPr="0028504F">
        <w:rPr>
          <w:rFonts w:asciiTheme="minorHAnsi" w:hAnsiTheme="minorHAnsi"/>
          <w:color w:val="333333"/>
          <w:lang w:val="en-US"/>
        </w:rPr>
        <w:t xml:space="preserve"> </w:t>
      </w:r>
      <w:proofErr w:type="spellStart"/>
      <w:r w:rsidRPr="0028504F">
        <w:rPr>
          <w:rFonts w:asciiTheme="minorHAnsi" w:hAnsiTheme="minorHAnsi"/>
          <w:color w:val="333333"/>
          <w:lang w:val="en-US"/>
        </w:rPr>
        <w:t>Jakoon</w:t>
      </w:r>
      <w:proofErr w:type="spellEnd"/>
      <w:r w:rsidRPr="0028504F">
        <w:rPr>
          <w:rFonts w:asciiTheme="minorHAnsi" w:hAnsiTheme="minorHAnsi"/>
          <w:color w:val="333333"/>
          <w:lang w:val="en-US"/>
        </w:rPr>
        <w:t xml:space="preserve"> / jakamistalous.fi blog on Sharing Economy.</w:t>
      </w:r>
    </w:p>
    <w:p w:rsidR="00702A56" w:rsidRDefault="00702A56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702A56" w:rsidRDefault="00702A56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8D40FA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r w:rsidRPr="00194FA4">
        <w:rPr>
          <w:rFonts w:asciiTheme="minorHAnsi" w:hAnsiTheme="minorHAnsi"/>
          <w:b/>
          <w:color w:val="333333"/>
          <w:lang w:val="en-US"/>
        </w:rPr>
        <w:t>Florian Ranft, policy researcher, Policy Network</w:t>
      </w:r>
    </w:p>
    <w:p w:rsidR="00BB58B0" w:rsidRPr="00194FA4" w:rsidRDefault="00BB58B0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 xml:space="preserve">Florian focuses on European politics and the political economy, including the balance of economic growth, </w:t>
      </w:r>
      <w:proofErr w:type="spellStart"/>
      <w:r w:rsidRPr="00194FA4">
        <w:rPr>
          <w:rFonts w:asciiTheme="minorHAnsi" w:hAnsiTheme="minorHAnsi"/>
          <w:color w:val="333333"/>
          <w:lang w:val="en-US"/>
        </w:rPr>
        <w:t>labour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 markets, financial stability, social justice and digital economy. He holds a PhD in international relations at the University of Greifswald. Previously, he researched and lectured in political sociology and international relations at the University of Frankfurt and the University of Greifswald.</w:t>
      </w:r>
    </w:p>
    <w:p w:rsidR="00EC48EB" w:rsidRDefault="00EC48EB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DD0CB3" w:rsidRPr="00194FA4" w:rsidRDefault="00DD0CB3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7517FC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Style w:val="Voimakas"/>
          <w:rFonts w:asciiTheme="minorHAnsi" w:hAnsiTheme="minorHAnsi"/>
          <w:color w:val="333333"/>
          <w:lang w:val="en-US"/>
        </w:rPr>
        <w:t>17.00 Integration and diversity</w:t>
      </w:r>
      <w:r w:rsidR="007517FC" w:rsidRPr="00194FA4">
        <w:rPr>
          <w:rFonts w:asciiTheme="minorHAnsi" w:hAnsiTheme="minorHAnsi"/>
          <w:color w:val="333333"/>
          <w:lang w:val="en-US"/>
        </w:rPr>
        <w:br/>
      </w:r>
    </w:p>
    <w:p w:rsidR="007517FC" w:rsidRPr="00194FA4" w:rsidRDefault="008F3F8D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b/>
          <w:color w:val="333333"/>
          <w:lang w:val="en-US"/>
        </w:rPr>
        <w:t xml:space="preserve">Christophe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Rouillon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 xml:space="preserve">, Mayor of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Coulaine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France</w:t>
      </w:r>
    </w:p>
    <w:p w:rsidR="007517FC" w:rsidRPr="00194FA4" w:rsidRDefault="007517FC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 xml:space="preserve">Christophe is the Mayor of </w:t>
      </w:r>
      <w:proofErr w:type="spellStart"/>
      <w:r w:rsidRPr="00194FA4">
        <w:rPr>
          <w:rFonts w:asciiTheme="minorHAnsi" w:hAnsiTheme="minorHAnsi"/>
          <w:color w:val="333333"/>
          <w:lang w:val="en-US"/>
        </w:rPr>
        <w:t>Coulaines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. Among other posts, he is the Vice President of the Association of Mayors of France, and a member of Regions Committee of the European Union. Christophe </w:t>
      </w:r>
      <w:proofErr w:type="spellStart"/>
      <w:r w:rsidRPr="00194FA4">
        <w:rPr>
          <w:rFonts w:asciiTheme="minorHAnsi" w:hAnsiTheme="minorHAnsi"/>
          <w:color w:val="333333"/>
          <w:lang w:val="en-US"/>
        </w:rPr>
        <w:t>Rouillon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 holds postgraduate degrees in Public Law and Political Science at the Universities of the Sorbonne and Paris 2-Assas.</w:t>
      </w:r>
    </w:p>
    <w:p w:rsidR="007517FC" w:rsidRPr="00194FA4" w:rsidRDefault="007517FC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EC48EB" w:rsidRPr="00194FA4" w:rsidRDefault="00EC48EB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7517FC" w:rsidRPr="00194FA4" w:rsidRDefault="008F3F8D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b/>
          <w:color w:val="333333"/>
          <w:lang w:val="en-US"/>
        </w:rPr>
        <w:t xml:space="preserve">Lars Stjernqvist, Mayor of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Norrköping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Sweden</w:t>
      </w:r>
    </w:p>
    <w:p w:rsidR="006E5AEF" w:rsidRPr="00194FA4" w:rsidRDefault="00FD3E80" w:rsidP="003B5F90">
      <w:pPr>
        <w:rPr>
          <w:rFonts w:eastAsia="Times New Roman" w:cs="Times New Roman"/>
          <w:color w:val="333333"/>
          <w:sz w:val="24"/>
          <w:szCs w:val="24"/>
          <w:lang w:val="en-US" w:eastAsia="fi-FI"/>
        </w:rPr>
      </w:pP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Lars is the </w:t>
      </w:r>
      <w:r w:rsidR="00751C1D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Municipal Commissioner of </w:t>
      </w:r>
      <w:proofErr w:type="spellStart"/>
      <w:r w:rsidR="00751C1D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Norrköping</w:t>
      </w:r>
      <w:proofErr w:type="spellEnd"/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. Prior to this</w:t>
      </w:r>
      <w:r w:rsidR="006E5AEF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, 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he</w:t>
      </w:r>
      <w:r w:rsidR="006E5AEF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has been Member of Parliament of Sweden 1991-98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,</w:t>
      </w:r>
      <w:r w:rsidR="006E5AEF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and the Party Secretary of the Social democratic Party 1999-04.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In 2014, a</w:t>
      </w:r>
      <w:r w:rsidR="006E5AEF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s a </w:t>
      </w:r>
      <w:r w:rsidR="00751C1D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Municipal Commissioner</w:t>
      </w: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, he</w:t>
      </w:r>
      <w:r w:rsidR="00751C1D"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 xml:space="preserve"> was appointed by the Swedish government as the coordinator for refugee reception in Sweden.</w:t>
      </w:r>
    </w:p>
    <w:p w:rsidR="006E5AEF" w:rsidRPr="00194FA4" w:rsidRDefault="006E5AEF" w:rsidP="003B5F90">
      <w:pPr>
        <w:rPr>
          <w:rFonts w:eastAsia="Times New Roman" w:cs="Times New Roman"/>
          <w:color w:val="333333"/>
          <w:sz w:val="24"/>
          <w:szCs w:val="24"/>
          <w:lang w:val="en-US" w:eastAsia="fi-FI"/>
        </w:rPr>
      </w:pPr>
    </w:p>
    <w:p w:rsidR="007517FC" w:rsidRPr="00194FA4" w:rsidRDefault="007517FC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EC48EB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Ritva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 xml:space="preserve">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Viljanen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Vice mayor, Helsinki</w:t>
      </w:r>
    </w:p>
    <w:p w:rsidR="00EC48EB" w:rsidRPr="00194FA4" w:rsidRDefault="00EC48EB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proofErr w:type="spellStart"/>
      <w:r w:rsidRPr="00194FA4">
        <w:rPr>
          <w:rFonts w:asciiTheme="minorHAnsi" w:hAnsiTheme="minorHAnsi"/>
          <w:color w:val="333333"/>
          <w:lang w:val="en-US"/>
        </w:rPr>
        <w:t>Ritva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 has been the Vice Mayor of Helsinki in charge of Education Department since 2012. Prior to this assignment, </w:t>
      </w:r>
      <w:r w:rsidR="00013159" w:rsidRPr="00194FA4">
        <w:rPr>
          <w:rFonts w:asciiTheme="minorHAnsi" w:hAnsiTheme="minorHAnsi"/>
          <w:color w:val="333333"/>
          <w:lang w:val="en-US"/>
        </w:rPr>
        <w:t xml:space="preserve">she has served in the Ministry of Finance, and as a </w:t>
      </w:r>
      <w:r w:rsidRPr="00194FA4">
        <w:rPr>
          <w:rFonts w:asciiTheme="minorHAnsi" w:hAnsiTheme="minorHAnsi"/>
          <w:color w:val="333333"/>
          <w:lang w:val="en-US"/>
        </w:rPr>
        <w:t>Chief of St</w:t>
      </w:r>
      <w:r w:rsidR="00013159" w:rsidRPr="00194FA4">
        <w:rPr>
          <w:rFonts w:asciiTheme="minorHAnsi" w:hAnsiTheme="minorHAnsi"/>
          <w:color w:val="333333"/>
          <w:lang w:val="en-US"/>
        </w:rPr>
        <w:t>aff in the Minister of Interior.</w:t>
      </w:r>
      <w:r w:rsidR="00AF64C4" w:rsidRPr="00194FA4">
        <w:rPr>
          <w:rFonts w:asciiTheme="minorHAnsi" w:hAnsiTheme="minorHAnsi"/>
          <w:color w:val="333333"/>
          <w:lang w:val="en-US"/>
        </w:rPr>
        <w:t xml:space="preserve"> Her academic background in is political science and law.</w:t>
      </w:r>
    </w:p>
    <w:p w:rsidR="00EC48EB" w:rsidRPr="00194FA4" w:rsidRDefault="00EC48EB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CD4324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proofErr w:type="spellStart"/>
      <w:r w:rsidR="00CD4324" w:rsidRPr="00194FA4">
        <w:rPr>
          <w:rFonts w:asciiTheme="minorHAnsi" w:hAnsiTheme="minorHAnsi"/>
          <w:b/>
          <w:color w:val="333333"/>
          <w:lang w:val="en-US"/>
        </w:rPr>
        <w:t>Songul</w:t>
      </w:r>
      <w:proofErr w:type="spellEnd"/>
      <w:r w:rsidR="00CD4324" w:rsidRPr="00194FA4">
        <w:rPr>
          <w:rFonts w:asciiTheme="minorHAnsi" w:hAnsiTheme="minorHAnsi"/>
          <w:b/>
          <w:color w:val="333333"/>
          <w:lang w:val="en-US"/>
        </w:rPr>
        <w:t xml:space="preserve"> Mutluer, Council</w:t>
      </w:r>
      <w:r w:rsidRPr="00194FA4">
        <w:rPr>
          <w:rFonts w:asciiTheme="minorHAnsi" w:hAnsiTheme="minorHAnsi"/>
          <w:b/>
          <w:color w:val="333333"/>
          <w:lang w:val="en-US"/>
        </w:rPr>
        <w:t xml:space="preserve">or in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Zaanstad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the Netherlands</w:t>
      </w:r>
      <w:r w:rsidRPr="00194FA4">
        <w:rPr>
          <w:rFonts w:asciiTheme="minorHAnsi" w:hAnsiTheme="minorHAnsi"/>
          <w:b/>
          <w:color w:val="333333"/>
          <w:lang w:val="en-US"/>
        </w:rPr>
        <w:br/>
      </w:r>
      <w:proofErr w:type="spellStart"/>
      <w:r w:rsidR="00AF64C4" w:rsidRPr="00194FA4">
        <w:rPr>
          <w:rFonts w:asciiTheme="minorHAnsi" w:hAnsiTheme="minorHAnsi"/>
          <w:color w:val="333333"/>
          <w:lang w:val="en-US"/>
        </w:rPr>
        <w:t>Songul</w:t>
      </w:r>
      <w:proofErr w:type="spellEnd"/>
      <w:r w:rsidR="00CD4324" w:rsidRPr="00194FA4">
        <w:rPr>
          <w:rFonts w:asciiTheme="minorHAnsi" w:hAnsiTheme="minorHAnsi"/>
          <w:color w:val="333333"/>
          <w:lang w:val="en-US"/>
        </w:rPr>
        <w:t xml:space="preserve"> </w:t>
      </w:r>
      <w:r w:rsidR="00AF64C4" w:rsidRPr="00194FA4">
        <w:rPr>
          <w:rFonts w:asciiTheme="minorHAnsi" w:hAnsiTheme="minorHAnsi"/>
          <w:color w:val="333333"/>
          <w:lang w:val="en-US"/>
        </w:rPr>
        <w:t>work</w:t>
      </w:r>
      <w:r w:rsidR="00CD4324" w:rsidRPr="00194FA4">
        <w:rPr>
          <w:rFonts w:asciiTheme="minorHAnsi" w:hAnsiTheme="minorHAnsi"/>
          <w:color w:val="333333"/>
          <w:lang w:val="en-US"/>
        </w:rPr>
        <w:t>s</w:t>
      </w:r>
      <w:r w:rsidR="00AF64C4" w:rsidRPr="00194FA4">
        <w:rPr>
          <w:rFonts w:asciiTheme="minorHAnsi" w:hAnsiTheme="minorHAnsi"/>
          <w:color w:val="333333"/>
          <w:lang w:val="en-US"/>
        </w:rPr>
        <w:t xml:space="preserve"> as a</w:t>
      </w:r>
      <w:r w:rsidR="00CD4324" w:rsidRPr="00194FA4">
        <w:rPr>
          <w:rFonts w:asciiTheme="minorHAnsi" w:hAnsiTheme="minorHAnsi"/>
          <w:color w:val="333333"/>
          <w:lang w:val="en-US"/>
        </w:rPr>
        <w:t xml:space="preserve"> senior</w:t>
      </w:r>
      <w:r w:rsidR="00AF64C4" w:rsidRPr="00194FA4">
        <w:rPr>
          <w:rFonts w:asciiTheme="minorHAnsi" w:hAnsiTheme="minorHAnsi"/>
          <w:color w:val="333333"/>
          <w:lang w:val="en-US"/>
        </w:rPr>
        <w:t xml:space="preserve"> legal counsel</w:t>
      </w:r>
      <w:r w:rsidR="00CD4324" w:rsidRPr="00194FA4">
        <w:rPr>
          <w:rFonts w:asciiTheme="minorHAnsi" w:hAnsiTheme="minorHAnsi"/>
          <w:color w:val="333333"/>
          <w:lang w:val="en-US"/>
        </w:rPr>
        <w:t xml:space="preserve"> in focusing on public procurement and in the national and EU-level. In addition, she has been a Councilor in </w:t>
      </w:r>
      <w:proofErr w:type="spellStart"/>
      <w:r w:rsidR="00CD4324" w:rsidRPr="00194FA4">
        <w:rPr>
          <w:rFonts w:asciiTheme="minorHAnsi" w:hAnsiTheme="minorHAnsi"/>
          <w:color w:val="333333"/>
          <w:lang w:val="en-US"/>
        </w:rPr>
        <w:t>Zaanstad</w:t>
      </w:r>
      <w:proofErr w:type="spellEnd"/>
      <w:r w:rsidR="00CD4324" w:rsidRPr="00194FA4">
        <w:rPr>
          <w:rFonts w:asciiTheme="minorHAnsi" w:hAnsiTheme="minorHAnsi"/>
          <w:color w:val="333333"/>
          <w:lang w:val="en-US"/>
        </w:rPr>
        <w:t xml:space="preserve"> for a decade.</w:t>
      </w:r>
    </w:p>
    <w:p w:rsidR="00CD4324" w:rsidRPr="00194FA4" w:rsidRDefault="00CD4324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EC48EB" w:rsidRPr="00194FA4" w:rsidRDefault="00EC48EB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8D40FA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b/>
          <w:color w:val="333333"/>
          <w:lang w:val="en-US"/>
        </w:rPr>
        <w:t xml:space="preserve">Kadar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Gelle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Multicultural specialist, Finland-Somalia Association</w:t>
      </w:r>
    </w:p>
    <w:p w:rsidR="008D40FA" w:rsidRPr="00194FA4" w:rsidRDefault="00CD4324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>Kadar works in the Helsinki City</w:t>
      </w:r>
      <w:r w:rsidR="00870F20" w:rsidRPr="00194FA4">
        <w:rPr>
          <w:rFonts w:asciiTheme="minorHAnsi" w:hAnsiTheme="minorHAnsi"/>
          <w:color w:val="333333"/>
          <w:lang w:val="en-US"/>
        </w:rPr>
        <w:t xml:space="preserve"> Executive Office, but on his free time, he is active in Finland-Somalia Association. Prior, he has worked in the Finnish Refugee Councils </w:t>
      </w:r>
      <w:proofErr w:type="spellStart"/>
      <w:r w:rsidR="00870F20" w:rsidRPr="00194FA4">
        <w:rPr>
          <w:rFonts w:asciiTheme="minorHAnsi" w:hAnsiTheme="minorHAnsi"/>
          <w:color w:val="333333"/>
          <w:lang w:val="en-US"/>
        </w:rPr>
        <w:t>Kurvi</w:t>
      </w:r>
      <w:proofErr w:type="spellEnd"/>
      <w:r w:rsidR="00870F20" w:rsidRPr="00194FA4">
        <w:rPr>
          <w:rFonts w:asciiTheme="minorHAnsi" w:hAnsiTheme="minorHAnsi"/>
          <w:color w:val="333333"/>
          <w:lang w:val="en-US"/>
        </w:rPr>
        <w:t xml:space="preserve">-project. </w:t>
      </w:r>
    </w:p>
    <w:p w:rsidR="00CD4324" w:rsidRPr="00194FA4" w:rsidRDefault="00CD4324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CD4324" w:rsidRPr="00194FA4" w:rsidRDefault="00CD4324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8D40FA" w:rsidRPr="00194FA4" w:rsidRDefault="008D40FA" w:rsidP="003B5F90">
      <w:pPr>
        <w:pStyle w:val="NormaaliWWW"/>
        <w:spacing w:before="0" w:beforeAutospacing="0" w:after="0" w:afterAutospacing="0"/>
        <w:rPr>
          <w:rStyle w:val="Voimakas"/>
          <w:rFonts w:asciiTheme="minorHAnsi" w:hAnsiTheme="minorHAnsi"/>
          <w:color w:val="333333"/>
          <w:lang w:val="en-US"/>
        </w:rPr>
      </w:pPr>
    </w:p>
    <w:p w:rsidR="00095A02" w:rsidRPr="00194FA4" w:rsidRDefault="008D40FA" w:rsidP="003B5F90">
      <w:pPr>
        <w:pStyle w:val="NormaaliWWW"/>
        <w:spacing w:before="0" w:beforeAutospacing="0" w:after="0" w:afterAutospacing="0"/>
        <w:rPr>
          <w:rStyle w:val="Voimakas"/>
          <w:rFonts w:asciiTheme="minorHAnsi" w:hAnsiTheme="minorHAnsi"/>
          <w:color w:val="333333"/>
          <w:lang w:val="en-US"/>
        </w:rPr>
      </w:pPr>
      <w:r w:rsidRPr="00194FA4">
        <w:rPr>
          <w:rStyle w:val="Voimakas"/>
          <w:rFonts w:asciiTheme="minorHAnsi" w:hAnsiTheme="minorHAnsi"/>
          <w:color w:val="333333"/>
          <w:lang w:val="en-US"/>
        </w:rPr>
        <w:t>18.30 Creative and inclusive use of public space</w:t>
      </w:r>
    </w:p>
    <w:p w:rsidR="007517FC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Helmen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 xml:space="preserve"> </w:t>
      </w:r>
      <w:proofErr w:type="spellStart"/>
      <w:r w:rsidRPr="00194FA4">
        <w:rPr>
          <w:rFonts w:asciiTheme="minorHAnsi" w:hAnsiTheme="minorHAnsi"/>
          <w:b/>
          <w:color w:val="333333"/>
          <w:lang w:val="en-US"/>
        </w:rPr>
        <w:t>Kutt</w:t>
      </w:r>
      <w:proofErr w:type="spellEnd"/>
      <w:r w:rsidRPr="00194FA4">
        <w:rPr>
          <w:rFonts w:asciiTheme="minorHAnsi" w:hAnsiTheme="minorHAnsi"/>
          <w:b/>
          <w:color w:val="333333"/>
          <w:lang w:val="en-US"/>
        </w:rPr>
        <w:t>, Member of Parliament, Estonia</w:t>
      </w:r>
      <w:r w:rsidRPr="00194FA4">
        <w:rPr>
          <w:rFonts w:asciiTheme="minorHAnsi" w:hAnsiTheme="minorHAnsi"/>
          <w:b/>
          <w:color w:val="333333"/>
          <w:lang w:val="en-US"/>
        </w:rPr>
        <w:br/>
      </w:r>
      <w:proofErr w:type="spellStart"/>
      <w:r w:rsidR="007517FC" w:rsidRPr="00194FA4">
        <w:rPr>
          <w:rFonts w:asciiTheme="minorHAnsi" w:hAnsiTheme="minorHAnsi"/>
          <w:color w:val="333333"/>
          <w:lang w:val="en-US"/>
        </w:rPr>
        <w:t>Helmen</w:t>
      </w:r>
      <w:proofErr w:type="spellEnd"/>
      <w:r w:rsidR="007517FC" w:rsidRPr="00194FA4">
        <w:rPr>
          <w:rFonts w:asciiTheme="minorHAnsi" w:hAnsiTheme="minorHAnsi"/>
          <w:color w:val="333333"/>
          <w:lang w:val="en-US"/>
        </w:rPr>
        <w:t xml:space="preserve"> has been a Member of Parliament of Estonia since 2011, and she served as the Minister of social protection</w:t>
      </w:r>
      <w:r w:rsidR="006E5AEF" w:rsidRPr="00194FA4">
        <w:rPr>
          <w:rFonts w:asciiTheme="minorHAnsi" w:hAnsiTheme="minorHAnsi"/>
          <w:color w:val="333333"/>
          <w:lang w:val="en-US"/>
        </w:rPr>
        <w:t xml:space="preserve"> 2014-</w:t>
      </w:r>
      <w:r w:rsidR="007517FC" w:rsidRPr="00194FA4">
        <w:rPr>
          <w:rFonts w:asciiTheme="minorHAnsi" w:hAnsiTheme="minorHAnsi"/>
          <w:color w:val="333333"/>
          <w:lang w:val="en-US"/>
        </w:rPr>
        <w:t xml:space="preserve">15. Before national politics, </w:t>
      </w:r>
      <w:proofErr w:type="spellStart"/>
      <w:r w:rsidR="007517FC" w:rsidRPr="00194FA4">
        <w:rPr>
          <w:rFonts w:asciiTheme="minorHAnsi" w:hAnsiTheme="minorHAnsi"/>
          <w:color w:val="333333"/>
          <w:lang w:val="en-US"/>
        </w:rPr>
        <w:t>Kutt</w:t>
      </w:r>
      <w:proofErr w:type="spellEnd"/>
      <w:r w:rsidR="007517FC" w:rsidRPr="00194FA4">
        <w:rPr>
          <w:rFonts w:asciiTheme="minorHAnsi" w:hAnsiTheme="minorHAnsi"/>
          <w:color w:val="333333"/>
          <w:lang w:val="en-US"/>
        </w:rPr>
        <w:t xml:space="preserve"> </w:t>
      </w:r>
      <w:r w:rsidR="006E5AEF" w:rsidRPr="00194FA4">
        <w:rPr>
          <w:rFonts w:asciiTheme="minorHAnsi" w:hAnsiTheme="minorHAnsi"/>
          <w:color w:val="333333"/>
          <w:lang w:val="en-US"/>
        </w:rPr>
        <w:t xml:space="preserve">has been prominent in municipal level in her native </w:t>
      </w:r>
      <w:proofErr w:type="spellStart"/>
      <w:r w:rsidR="006E5AEF" w:rsidRPr="00194FA4">
        <w:rPr>
          <w:rFonts w:asciiTheme="minorHAnsi" w:hAnsiTheme="minorHAnsi"/>
          <w:color w:val="333333"/>
          <w:lang w:val="en-US"/>
        </w:rPr>
        <w:t>Viljandi</w:t>
      </w:r>
      <w:proofErr w:type="spellEnd"/>
      <w:r w:rsidR="006E5AEF" w:rsidRPr="00194FA4">
        <w:rPr>
          <w:rFonts w:asciiTheme="minorHAnsi" w:hAnsiTheme="minorHAnsi"/>
          <w:color w:val="333333"/>
          <w:lang w:val="en-US"/>
        </w:rPr>
        <w:t>, where she has amongst other things served as Deputy Mayor 2001-05</w:t>
      </w:r>
      <w:r w:rsidR="00751C1D" w:rsidRPr="00194FA4">
        <w:rPr>
          <w:rFonts w:asciiTheme="minorHAnsi" w:hAnsiTheme="minorHAnsi"/>
          <w:color w:val="333333"/>
          <w:lang w:val="en-US"/>
        </w:rPr>
        <w:t xml:space="preserve">, responsible for </w:t>
      </w:r>
      <w:r w:rsidR="006E5AEF" w:rsidRPr="00194FA4">
        <w:rPr>
          <w:rFonts w:asciiTheme="minorHAnsi" w:hAnsiTheme="minorHAnsi"/>
          <w:color w:val="333333"/>
          <w:lang w:val="en-US"/>
        </w:rPr>
        <w:t xml:space="preserve">social issues. </w:t>
      </w:r>
    </w:p>
    <w:p w:rsidR="007517FC" w:rsidRPr="00194FA4" w:rsidRDefault="007517FC" w:rsidP="003B5F90">
      <w:pPr>
        <w:rPr>
          <w:rFonts w:eastAsia="Times New Roman" w:cs="Times New Roman"/>
          <w:color w:val="333333"/>
          <w:sz w:val="24"/>
          <w:szCs w:val="24"/>
          <w:lang w:val="en-US" w:eastAsia="fi-FI"/>
        </w:rPr>
      </w:pPr>
    </w:p>
    <w:p w:rsidR="007517FC" w:rsidRPr="00194FA4" w:rsidRDefault="007517FC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6E5AEF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b/>
          <w:color w:val="333333"/>
          <w:lang w:val="en-US"/>
        </w:rPr>
        <w:t>Mari Vaattovaara, professor of urban geography, Helsinki University</w:t>
      </w:r>
    </w:p>
    <w:p w:rsidR="006E5AEF" w:rsidRPr="00194FA4" w:rsidRDefault="006E5AEF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 xml:space="preserve">Mari is </w:t>
      </w:r>
      <w:r w:rsidR="005C13D3" w:rsidRPr="00194FA4">
        <w:rPr>
          <w:rFonts w:asciiTheme="minorHAnsi" w:hAnsiTheme="minorHAnsi"/>
          <w:color w:val="333333"/>
          <w:lang w:val="en-US"/>
        </w:rPr>
        <w:t>a Professor of Urban Geography</w:t>
      </w:r>
      <w:r w:rsidR="00095A02" w:rsidRPr="00194FA4">
        <w:rPr>
          <w:rFonts w:asciiTheme="minorHAnsi" w:hAnsiTheme="minorHAnsi"/>
          <w:color w:val="333333"/>
          <w:lang w:val="en-US"/>
        </w:rPr>
        <w:t xml:space="preserve"> in Helsinki University, where she is also </w:t>
      </w:r>
      <w:r w:rsidR="005C13D3" w:rsidRPr="00194FA4">
        <w:rPr>
          <w:rFonts w:asciiTheme="minorHAnsi" w:hAnsiTheme="minorHAnsi"/>
          <w:color w:val="333333"/>
          <w:lang w:val="en-US"/>
        </w:rPr>
        <w:t xml:space="preserve">Vice Dean of </w:t>
      </w:r>
      <w:r w:rsidR="00095A02" w:rsidRPr="00194FA4">
        <w:rPr>
          <w:rFonts w:asciiTheme="minorHAnsi" w:hAnsiTheme="minorHAnsi"/>
          <w:color w:val="333333"/>
          <w:lang w:val="en-US"/>
        </w:rPr>
        <w:t xml:space="preserve">the Faculty of Science. She publishes actively in Finland and internationally, and has received the J.V. </w:t>
      </w:r>
      <w:proofErr w:type="spellStart"/>
      <w:r w:rsidR="00095A02" w:rsidRPr="00194FA4">
        <w:rPr>
          <w:rFonts w:asciiTheme="minorHAnsi" w:hAnsiTheme="minorHAnsi"/>
          <w:color w:val="333333"/>
          <w:lang w:val="en-US"/>
        </w:rPr>
        <w:t>Snellmann</w:t>
      </w:r>
      <w:proofErr w:type="spellEnd"/>
      <w:r w:rsidR="00095A02" w:rsidRPr="00194FA4">
        <w:rPr>
          <w:rFonts w:asciiTheme="minorHAnsi" w:hAnsiTheme="minorHAnsi"/>
          <w:color w:val="333333"/>
          <w:lang w:val="en-US"/>
        </w:rPr>
        <w:t xml:space="preserve"> award for her work.</w:t>
      </w:r>
    </w:p>
    <w:p w:rsidR="00FD3E80" w:rsidRPr="00194FA4" w:rsidRDefault="00FD3E80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095A02" w:rsidRPr="00194FA4" w:rsidRDefault="00095A02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r w:rsidR="008D40FA" w:rsidRPr="00194FA4">
        <w:rPr>
          <w:rFonts w:asciiTheme="minorHAnsi" w:hAnsiTheme="minorHAnsi"/>
          <w:b/>
          <w:color w:val="333333"/>
          <w:lang w:val="en-US"/>
        </w:rPr>
        <w:t xml:space="preserve">Maija Bergström, Project coordinator, </w:t>
      </w:r>
      <w:proofErr w:type="spellStart"/>
      <w:r w:rsidR="008D40FA" w:rsidRPr="00194FA4">
        <w:rPr>
          <w:rFonts w:asciiTheme="minorHAnsi" w:hAnsiTheme="minorHAnsi"/>
          <w:b/>
          <w:color w:val="333333"/>
          <w:lang w:val="en-US"/>
        </w:rPr>
        <w:t>Fiksu</w:t>
      </w:r>
      <w:proofErr w:type="spellEnd"/>
      <w:r w:rsidR="008D40FA" w:rsidRPr="00194FA4">
        <w:rPr>
          <w:rFonts w:asciiTheme="minorHAnsi" w:hAnsiTheme="minorHAnsi"/>
          <w:b/>
          <w:color w:val="333333"/>
          <w:lang w:val="en-US"/>
        </w:rPr>
        <w:t xml:space="preserve"> </w:t>
      </w:r>
      <w:proofErr w:type="spellStart"/>
      <w:r w:rsidR="008D40FA" w:rsidRPr="00194FA4">
        <w:rPr>
          <w:rFonts w:asciiTheme="minorHAnsi" w:hAnsiTheme="minorHAnsi"/>
          <w:b/>
          <w:color w:val="333333"/>
          <w:lang w:val="en-US"/>
        </w:rPr>
        <w:t>Kalasatama</w:t>
      </w:r>
      <w:proofErr w:type="spellEnd"/>
    </w:p>
    <w:p w:rsidR="00095A02" w:rsidRPr="00194FA4" w:rsidRDefault="00095A02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t xml:space="preserve">Maija </w:t>
      </w:r>
      <w:r w:rsidR="00605A25" w:rsidRPr="00194FA4">
        <w:rPr>
          <w:rFonts w:asciiTheme="minorHAnsi" w:hAnsiTheme="minorHAnsi"/>
          <w:color w:val="333333"/>
          <w:lang w:val="en-US"/>
        </w:rPr>
        <w:t xml:space="preserve">is a coordinator in the </w:t>
      </w:r>
      <w:proofErr w:type="spellStart"/>
      <w:r w:rsidR="00605A25" w:rsidRPr="00194FA4">
        <w:rPr>
          <w:rFonts w:asciiTheme="minorHAnsi" w:hAnsiTheme="minorHAnsi"/>
          <w:color w:val="333333"/>
          <w:lang w:val="en-US"/>
        </w:rPr>
        <w:t>Fiksu</w:t>
      </w:r>
      <w:proofErr w:type="spellEnd"/>
      <w:r w:rsidR="00605A25" w:rsidRPr="00194FA4">
        <w:rPr>
          <w:rFonts w:asciiTheme="minorHAnsi" w:hAnsiTheme="minorHAnsi"/>
          <w:color w:val="333333"/>
          <w:lang w:val="en-US"/>
        </w:rPr>
        <w:t xml:space="preserve"> </w:t>
      </w:r>
      <w:proofErr w:type="spellStart"/>
      <w:r w:rsidR="00605A25" w:rsidRPr="00194FA4">
        <w:rPr>
          <w:rFonts w:asciiTheme="minorHAnsi" w:hAnsiTheme="minorHAnsi"/>
          <w:color w:val="333333"/>
          <w:lang w:val="en-US"/>
        </w:rPr>
        <w:t>Kalasatama</w:t>
      </w:r>
      <w:proofErr w:type="spellEnd"/>
      <w:r w:rsidR="00605A25" w:rsidRPr="00194FA4">
        <w:rPr>
          <w:rFonts w:asciiTheme="minorHAnsi" w:hAnsiTheme="minorHAnsi"/>
          <w:color w:val="333333"/>
          <w:lang w:val="en-US"/>
        </w:rPr>
        <w:t xml:space="preserve"> project, which is new and rising smart city district in Helsinki. The goal is that by working together with all the stakeholders, eventually the citizens of </w:t>
      </w:r>
      <w:proofErr w:type="spellStart"/>
      <w:r w:rsidR="00605A25" w:rsidRPr="00194FA4">
        <w:rPr>
          <w:rFonts w:asciiTheme="minorHAnsi" w:hAnsiTheme="minorHAnsi"/>
          <w:color w:val="333333"/>
          <w:lang w:val="en-US"/>
        </w:rPr>
        <w:t>Kalasatama</w:t>
      </w:r>
      <w:proofErr w:type="spellEnd"/>
      <w:r w:rsidR="00605A25" w:rsidRPr="00194FA4">
        <w:rPr>
          <w:rFonts w:asciiTheme="minorHAnsi" w:hAnsiTheme="minorHAnsi"/>
          <w:color w:val="333333"/>
          <w:lang w:val="en-US"/>
        </w:rPr>
        <w:t xml:space="preserve"> can save of hour of their time every day. Maija Bergström is a social psychologist, who has previously worked in the World Design Capital Helsinki 2012 project.</w:t>
      </w:r>
    </w:p>
    <w:p w:rsidR="00095A02" w:rsidRPr="00652900" w:rsidRDefault="00095A02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605A25" w:rsidRPr="00652900" w:rsidRDefault="00605A25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605A25" w:rsidRPr="00194FA4" w:rsidRDefault="00FD3E80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b/>
          <w:color w:val="333333"/>
          <w:lang w:val="en-US"/>
        </w:rPr>
        <w:t>Jaakko Stenro</w:t>
      </w:r>
      <w:r w:rsidR="008D40FA" w:rsidRPr="00194FA4">
        <w:rPr>
          <w:rFonts w:asciiTheme="minorHAnsi" w:hAnsiTheme="minorHAnsi"/>
          <w:b/>
          <w:color w:val="333333"/>
          <w:lang w:val="en-US"/>
        </w:rPr>
        <w:t>s, play researcher at the Game Research Lab, University of Tampere</w:t>
      </w:r>
    </w:p>
    <w:p w:rsidR="00605A25" w:rsidRPr="00194FA4" w:rsidRDefault="00605A25" w:rsidP="003B5F90">
      <w:pPr>
        <w:rPr>
          <w:rFonts w:eastAsia="Times New Roman" w:cs="Times New Roman"/>
          <w:color w:val="333333"/>
          <w:sz w:val="24"/>
          <w:szCs w:val="24"/>
          <w:lang w:val="en-US" w:eastAsia="fi-FI"/>
        </w:rPr>
      </w:pPr>
      <w:r w:rsidRPr="00194FA4">
        <w:rPr>
          <w:rFonts w:eastAsia="Times New Roman" w:cs="Times New Roman"/>
          <w:color w:val="333333"/>
          <w:sz w:val="24"/>
          <w:szCs w:val="24"/>
          <w:lang w:val="en-US" w:eastAsia="fi-FI"/>
        </w:rPr>
        <w:t>Jaakko has published five books and over 50 articles and reports and has taught game studies and internet studies for almost a decade. He is currently working on understanding and documenting adult play and uncovering the aesthetics of social play. His work has received many awards, most recently a prize for the best dissertation of the year at the University of Tampere.</w:t>
      </w:r>
    </w:p>
    <w:p w:rsidR="00605A25" w:rsidRPr="00194FA4" w:rsidRDefault="00605A25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p w:rsidR="008D40FA" w:rsidRPr="00194FA4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Fonts w:asciiTheme="minorHAnsi" w:hAnsiTheme="minorHAnsi"/>
          <w:color w:val="333333"/>
          <w:lang w:val="en-US"/>
        </w:rPr>
        <w:br/>
      </w:r>
      <w:r w:rsidRPr="00194FA4">
        <w:rPr>
          <w:rFonts w:asciiTheme="minorHAnsi" w:hAnsiTheme="minorHAnsi"/>
          <w:b/>
          <w:color w:val="333333"/>
          <w:lang w:val="en-US"/>
        </w:rPr>
        <w:t>Niilo Tenkanen, Landscape designer and citizen activist, Urban Helsinki</w:t>
      </w:r>
    </w:p>
    <w:p w:rsidR="00605A25" w:rsidRPr="00194FA4" w:rsidRDefault="00FE2ADC" w:rsidP="003B5F90">
      <w:pPr>
        <w:pStyle w:val="NormaaliWWW"/>
        <w:spacing w:before="0" w:beforeAutospacing="0" w:after="0" w:afterAutospacing="0"/>
        <w:rPr>
          <w:rFonts w:asciiTheme="minorHAnsi" w:hAnsiTheme="minorHAnsi"/>
          <w:bCs/>
          <w:color w:val="333333"/>
          <w:lang w:val="en-US"/>
        </w:rPr>
      </w:pPr>
      <w:r w:rsidRPr="00194FA4">
        <w:rPr>
          <w:rFonts w:asciiTheme="minorHAnsi" w:hAnsiTheme="minorHAnsi"/>
          <w:bCs/>
          <w:color w:val="333333"/>
          <w:lang w:val="en-US"/>
        </w:rPr>
        <w:t xml:space="preserve">Niilo is finishing his landscape architect degree, and teaching landscape architecture at the Helsinki University. He is a founding member in the </w:t>
      </w:r>
      <w:proofErr w:type="spellStart"/>
      <w:r w:rsidRPr="00194FA4">
        <w:rPr>
          <w:rFonts w:asciiTheme="minorHAnsi" w:hAnsiTheme="minorHAnsi"/>
          <w:bCs/>
          <w:color w:val="333333"/>
          <w:lang w:val="en-US"/>
        </w:rPr>
        <w:t>Casagrande</w:t>
      </w:r>
      <w:proofErr w:type="spellEnd"/>
      <w:r w:rsidRPr="00194FA4">
        <w:rPr>
          <w:rFonts w:asciiTheme="minorHAnsi" w:hAnsiTheme="minorHAnsi"/>
          <w:bCs/>
          <w:color w:val="333333"/>
          <w:lang w:val="en-US"/>
        </w:rPr>
        <w:t xml:space="preserve"> Laboratory of Urban Research Ltd, which focuses on ecological urban planning, as well as a founding member in the Urban Helsinki collective, which promotes more urban Helsinki.</w:t>
      </w:r>
    </w:p>
    <w:p w:rsidR="00FE2ADC" w:rsidRDefault="00FE2ADC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bCs/>
          <w:color w:val="333333"/>
          <w:lang w:val="en-US"/>
        </w:rPr>
      </w:pPr>
    </w:p>
    <w:p w:rsidR="00DD0CB3" w:rsidRPr="00194FA4" w:rsidRDefault="00DD0CB3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bCs/>
          <w:color w:val="333333"/>
          <w:lang w:val="en-US"/>
        </w:rPr>
      </w:pPr>
    </w:p>
    <w:p w:rsidR="00DD0CB3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r w:rsidRPr="00194FA4">
        <w:rPr>
          <w:rStyle w:val="Voimakas"/>
          <w:rFonts w:asciiTheme="minorHAnsi" w:hAnsiTheme="minorHAnsi"/>
          <w:color w:val="333333"/>
          <w:lang w:val="en-US"/>
        </w:rPr>
        <w:t>19.30 Closing</w:t>
      </w:r>
      <w:r w:rsidRPr="00194FA4">
        <w:rPr>
          <w:rFonts w:asciiTheme="minorHAnsi" w:hAnsiTheme="minorHAnsi"/>
          <w:color w:val="333333"/>
          <w:lang w:val="en-US"/>
        </w:rPr>
        <w:br/>
      </w:r>
    </w:p>
    <w:p w:rsidR="008D40FA" w:rsidRPr="00652900" w:rsidRDefault="008D40FA" w:rsidP="003B5F90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333333"/>
          <w:lang w:val="en-US"/>
        </w:rPr>
      </w:pPr>
      <w:proofErr w:type="spellStart"/>
      <w:r w:rsidRPr="00652900">
        <w:rPr>
          <w:rFonts w:asciiTheme="minorHAnsi" w:hAnsiTheme="minorHAnsi"/>
          <w:b/>
          <w:color w:val="333333"/>
          <w:lang w:val="en-US"/>
        </w:rPr>
        <w:t>Tytti</w:t>
      </w:r>
      <w:proofErr w:type="spellEnd"/>
      <w:r w:rsidRPr="00652900">
        <w:rPr>
          <w:rFonts w:asciiTheme="minorHAnsi" w:hAnsiTheme="minorHAnsi"/>
          <w:b/>
          <w:color w:val="333333"/>
          <w:lang w:val="en-US"/>
        </w:rPr>
        <w:t xml:space="preserve"> </w:t>
      </w:r>
      <w:proofErr w:type="spellStart"/>
      <w:r w:rsidRPr="00652900">
        <w:rPr>
          <w:rFonts w:asciiTheme="minorHAnsi" w:hAnsiTheme="minorHAnsi"/>
          <w:b/>
          <w:color w:val="333333"/>
          <w:lang w:val="en-US"/>
        </w:rPr>
        <w:t>Tuppurainen</w:t>
      </w:r>
      <w:proofErr w:type="spellEnd"/>
      <w:r w:rsidRPr="00652900">
        <w:rPr>
          <w:rFonts w:asciiTheme="minorHAnsi" w:hAnsiTheme="minorHAnsi"/>
          <w:b/>
          <w:color w:val="333333"/>
          <w:lang w:val="en-US"/>
        </w:rPr>
        <w:t>, member of PES Presidium</w:t>
      </w:r>
    </w:p>
    <w:p w:rsidR="007E77C5" w:rsidRPr="00194FA4" w:rsidRDefault="007E77C5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  <w:proofErr w:type="spellStart"/>
      <w:r w:rsidRPr="00194FA4">
        <w:rPr>
          <w:rFonts w:asciiTheme="minorHAnsi" w:hAnsiTheme="minorHAnsi"/>
          <w:color w:val="333333"/>
          <w:lang w:val="en-US"/>
        </w:rPr>
        <w:t>Tytti</w:t>
      </w:r>
      <w:proofErr w:type="spellEnd"/>
      <w:r w:rsidRPr="00194FA4">
        <w:rPr>
          <w:rFonts w:asciiTheme="minorHAnsi" w:hAnsiTheme="minorHAnsi"/>
          <w:color w:val="333333"/>
          <w:lang w:val="en-US"/>
        </w:rPr>
        <w:t xml:space="preserve"> has been a member of Finnish Parliament since 2011. She has also been a councilor of her native Oulu since 2000, the President of Social democratic women since 2014, and a member of PES Presidium since 2012.</w:t>
      </w:r>
    </w:p>
    <w:p w:rsidR="007E77C5" w:rsidRPr="00194FA4" w:rsidRDefault="007E77C5" w:rsidP="003B5F90">
      <w:pPr>
        <w:pStyle w:val="NormaaliWWW"/>
        <w:spacing w:before="0" w:beforeAutospacing="0" w:after="0" w:afterAutospacing="0"/>
        <w:rPr>
          <w:rFonts w:asciiTheme="minorHAnsi" w:hAnsiTheme="minorHAnsi"/>
          <w:color w:val="333333"/>
          <w:lang w:val="en-US"/>
        </w:rPr>
      </w:pPr>
    </w:p>
    <w:sectPr w:rsidR="007E77C5" w:rsidRPr="00194FA4" w:rsidSect="009A2C8A"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A"/>
    <w:rsid w:val="00013159"/>
    <w:rsid w:val="00063300"/>
    <w:rsid w:val="00095A02"/>
    <w:rsid w:val="000E3BE5"/>
    <w:rsid w:val="00194FA4"/>
    <w:rsid w:val="00261A8D"/>
    <w:rsid w:val="0028504F"/>
    <w:rsid w:val="002F6CD1"/>
    <w:rsid w:val="003B5F90"/>
    <w:rsid w:val="003E7DA6"/>
    <w:rsid w:val="00507A8A"/>
    <w:rsid w:val="00513590"/>
    <w:rsid w:val="00541E93"/>
    <w:rsid w:val="005C13D3"/>
    <w:rsid w:val="005E77CC"/>
    <w:rsid w:val="00600BDC"/>
    <w:rsid w:val="00605A25"/>
    <w:rsid w:val="00652900"/>
    <w:rsid w:val="00686A27"/>
    <w:rsid w:val="006E5AEF"/>
    <w:rsid w:val="00702A56"/>
    <w:rsid w:val="007517FC"/>
    <w:rsid w:val="00751C1D"/>
    <w:rsid w:val="007655DE"/>
    <w:rsid w:val="007D61CC"/>
    <w:rsid w:val="007D7B35"/>
    <w:rsid w:val="007E77C5"/>
    <w:rsid w:val="008120BC"/>
    <w:rsid w:val="00870F20"/>
    <w:rsid w:val="008D40FA"/>
    <w:rsid w:val="008F3F8D"/>
    <w:rsid w:val="009A2C8A"/>
    <w:rsid w:val="00AF64C4"/>
    <w:rsid w:val="00BB58B0"/>
    <w:rsid w:val="00CD4324"/>
    <w:rsid w:val="00DA470E"/>
    <w:rsid w:val="00DD0CB3"/>
    <w:rsid w:val="00E2540C"/>
    <w:rsid w:val="00E97ACE"/>
    <w:rsid w:val="00EC48EB"/>
    <w:rsid w:val="00FD3E80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D40FA"/>
    <w:rPr>
      <w:b/>
      <w:bCs/>
    </w:rPr>
  </w:style>
  <w:style w:type="character" w:customStyle="1" w:styleId="apple-converted-space">
    <w:name w:val="apple-converted-space"/>
    <w:basedOn w:val="Kappaleenoletusfontti"/>
    <w:rsid w:val="008D40FA"/>
  </w:style>
  <w:style w:type="character" w:styleId="Hyperlinkki">
    <w:name w:val="Hyperlink"/>
    <w:basedOn w:val="Kappaleenoletusfontti"/>
    <w:uiPriority w:val="99"/>
    <w:unhideWhenUsed/>
    <w:rsid w:val="00FE2AD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2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D40FA"/>
    <w:rPr>
      <w:b/>
      <w:bCs/>
    </w:rPr>
  </w:style>
  <w:style w:type="character" w:customStyle="1" w:styleId="apple-converted-space">
    <w:name w:val="apple-converted-space"/>
    <w:basedOn w:val="Kappaleenoletusfontti"/>
    <w:rsid w:val="008D40FA"/>
  </w:style>
  <w:style w:type="character" w:styleId="Hyperlinkki">
    <w:name w:val="Hyperlink"/>
    <w:basedOn w:val="Kappaleenoletusfontti"/>
    <w:uiPriority w:val="99"/>
    <w:unhideWhenUsed/>
    <w:rsid w:val="00FE2AD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2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DCDCD"/>
            <w:right w:val="none" w:sz="0" w:space="0" w:color="auto"/>
          </w:divBdr>
          <w:divsChild>
            <w:div w:id="1700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4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030448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706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Sosialidemokraattinen Puolue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Samuli Sinisalo</dc:creator>
  <cp:lastModifiedBy>Samuli Sinisalo</cp:lastModifiedBy>
  <cp:revision>27</cp:revision>
  <cp:lastPrinted>2016-11-01T09:12:00Z</cp:lastPrinted>
  <dcterms:created xsi:type="dcterms:W3CDTF">2016-10-31T07:01:00Z</dcterms:created>
  <dcterms:modified xsi:type="dcterms:W3CDTF">2016-11-11T12:18:00Z</dcterms:modified>
</cp:coreProperties>
</file>