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E18F7" w14:textId="77777777" w:rsidR="00FA180E" w:rsidRDefault="00FA180E">
      <w:pPr>
        <w:widowControl w:val="0"/>
        <w:pBdr>
          <w:top w:val="nil"/>
          <w:left w:val="nil"/>
          <w:bottom w:val="nil"/>
          <w:right w:val="nil"/>
          <w:between w:val="nil"/>
        </w:pBdr>
        <w:spacing w:line="276" w:lineRule="auto"/>
        <w:ind w:left="0"/>
      </w:pPr>
    </w:p>
    <w:p w14:paraId="1860ABFA" w14:textId="77777777" w:rsidR="00FA180E" w:rsidRDefault="00FA180E">
      <w:pPr>
        <w:ind w:left="0"/>
        <w:rPr>
          <w:rFonts w:ascii="Calibri" w:eastAsia="Calibri" w:hAnsi="Calibri" w:cs="Calibri"/>
          <w:b/>
          <w:sz w:val="22"/>
          <w:szCs w:val="22"/>
        </w:rPr>
      </w:pPr>
    </w:p>
    <w:p w14:paraId="4FB24D0B" w14:textId="5D8DC955" w:rsidR="00FA180E" w:rsidRDefault="00CF4C31">
      <w:pPr>
        <w:ind w:left="0"/>
        <w:jc w:val="center"/>
        <w:rPr>
          <w:rFonts w:ascii="Calibri" w:eastAsia="Calibri" w:hAnsi="Calibri" w:cs="Calibri"/>
          <w:b/>
          <w:color w:val="E45785"/>
          <w:sz w:val="28"/>
          <w:szCs w:val="28"/>
        </w:rPr>
      </w:pPr>
      <w:r>
        <w:rPr>
          <w:rFonts w:ascii="Calibri" w:eastAsia="Calibri" w:hAnsi="Calibri" w:cs="Calibri"/>
          <w:b/>
          <w:color w:val="E45785"/>
          <w:sz w:val="28"/>
          <w:szCs w:val="28"/>
        </w:rPr>
        <w:t>Korona-aiheiset roskapostit kylvävät WiFi-salasanoja vaanivaa haittaohjelmaa</w:t>
      </w:r>
    </w:p>
    <w:p w14:paraId="064273D2" w14:textId="77777777" w:rsidR="00FA180E" w:rsidRDefault="00FA180E">
      <w:pPr>
        <w:ind w:left="0"/>
        <w:jc w:val="center"/>
        <w:rPr>
          <w:rFonts w:ascii="Calibri" w:eastAsia="Calibri" w:hAnsi="Calibri" w:cs="Calibri"/>
          <w:b/>
          <w:color w:val="E45785"/>
          <w:sz w:val="28"/>
          <w:szCs w:val="28"/>
        </w:rPr>
      </w:pPr>
    </w:p>
    <w:p w14:paraId="4C77B439" w14:textId="43378A6C" w:rsidR="00FA180E" w:rsidRDefault="00365CAD">
      <w:pPr>
        <w:ind w:left="0"/>
        <w:jc w:val="center"/>
        <w:rPr>
          <w:rFonts w:ascii="Calibri" w:eastAsia="Calibri" w:hAnsi="Calibri" w:cs="Calibri"/>
          <w:i/>
        </w:rPr>
      </w:pPr>
      <w:r>
        <w:rPr>
          <w:rFonts w:ascii="Calibri" w:eastAsia="Calibri" w:hAnsi="Calibri" w:cs="Calibri"/>
          <w:i/>
        </w:rPr>
        <w:t xml:space="preserve">Tietoturvayhtiö Check Pointin </w:t>
      </w:r>
      <w:r w:rsidR="00B95AC8" w:rsidRPr="00B95AC8">
        <w:rPr>
          <w:rFonts w:ascii="Calibri" w:eastAsia="Calibri" w:hAnsi="Calibri" w:cs="Calibri"/>
          <w:i/>
        </w:rPr>
        <w:t>tutkijoiden m</w:t>
      </w:r>
      <w:r w:rsidR="00B95AC8">
        <w:rPr>
          <w:rFonts w:ascii="Calibri" w:eastAsia="Calibri" w:hAnsi="Calibri" w:cs="Calibri"/>
          <w:i/>
        </w:rPr>
        <w:t xml:space="preserve">ukaan </w:t>
      </w:r>
      <w:r w:rsidR="00B95AC8" w:rsidRPr="00B95AC8">
        <w:rPr>
          <w:rFonts w:ascii="Calibri" w:eastAsia="Calibri" w:hAnsi="Calibri" w:cs="Calibri"/>
          <w:i/>
        </w:rPr>
        <w:t>Dridex-pankkitroijalainen o</w:t>
      </w:r>
      <w:r w:rsidR="00B95AC8">
        <w:rPr>
          <w:rFonts w:ascii="Calibri" w:eastAsia="Calibri" w:hAnsi="Calibri" w:cs="Calibri"/>
          <w:i/>
        </w:rPr>
        <w:t>li huhtikuun yleisin kyber</w:t>
      </w:r>
      <w:r w:rsidR="00B95AC8" w:rsidRPr="00B95AC8">
        <w:rPr>
          <w:rFonts w:ascii="Calibri" w:eastAsia="Calibri" w:hAnsi="Calibri" w:cs="Calibri"/>
          <w:i/>
        </w:rPr>
        <w:t>uhka</w:t>
      </w:r>
      <w:r w:rsidR="001C138F">
        <w:rPr>
          <w:rFonts w:ascii="Calibri" w:eastAsia="Calibri" w:hAnsi="Calibri" w:cs="Calibri"/>
          <w:i/>
        </w:rPr>
        <w:t xml:space="preserve"> maailmassa</w:t>
      </w:r>
      <w:r w:rsidR="00B95AC8">
        <w:rPr>
          <w:rFonts w:ascii="Calibri" w:eastAsia="Calibri" w:hAnsi="Calibri" w:cs="Calibri"/>
          <w:i/>
        </w:rPr>
        <w:t>.</w:t>
      </w:r>
      <w:r w:rsidR="00065EE7">
        <w:rPr>
          <w:rFonts w:ascii="Calibri" w:eastAsia="Calibri" w:hAnsi="Calibri" w:cs="Calibri"/>
          <w:i/>
        </w:rPr>
        <w:t xml:space="preserve"> Kolmanneksi kiri </w:t>
      </w:r>
      <w:r w:rsidR="00065EE7" w:rsidRPr="00B95AC8">
        <w:rPr>
          <w:rFonts w:ascii="Calibri" w:eastAsia="Calibri" w:hAnsi="Calibri" w:cs="Calibri"/>
          <w:i/>
        </w:rPr>
        <w:t>Agent Tesla</w:t>
      </w:r>
      <w:r w:rsidR="00065EE7">
        <w:rPr>
          <w:rFonts w:ascii="Calibri" w:eastAsia="Calibri" w:hAnsi="Calibri" w:cs="Calibri"/>
          <w:i/>
        </w:rPr>
        <w:t xml:space="preserve"> -</w:t>
      </w:r>
      <w:r w:rsidR="003C3B94">
        <w:rPr>
          <w:rFonts w:ascii="Calibri" w:eastAsia="Calibri" w:hAnsi="Calibri" w:cs="Calibri"/>
          <w:i/>
        </w:rPr>
        <w:t>etäkäyttötroijalaisen</w:t>
      </w:r>
      <w:r w:rsidR="00065EE7" w:rsidRPr="00B95AC8">
        <w:rPr>
          <w:rFonts w:ascii="Calibri" w:eastAsia="Calibri" w:hAnsi="Calibri" w:cs="Calibri"/>
          <w:i/>
        </w:rPr>
        <w:t xml:space="preserve"> uu</w:t>
      </w:r>
      <w:r w:rsidR="00065EE7">
        <w:rPr>
          <w:rFonts w:ascii="Calibri" w:eastAsia="Calibri" w:hAnsi="Calibri" w:cs="Calibri"/>
          <w:i/>
        </w:rPr>
        <w:t xml:space="preserve">si versio, joka </w:t>
      </w:r>
      <w:r w:rsidR="00065EE7" w:rsidRPr="00B95AC8">
        <w:rPr>
          <w:rFonts w:ascii="Calibri" w:eastAsia="Calibri" w:hAnsi="Calibri" w:cs="Calibri"/>
          <w:i/>
        </w:rPr>
        <w:t>pystyy</w:t>
      </w:r>
      <w:r w:rsidR="00065EE7">
        <w:rPr>
          <w:rFonts w:ascii="Calibri" w:eastAsia="Calibri" w:hAnsi="Calibri" w:cs="Calibri"/>
          <w:i/>
        </w:rPr>
        <w:t xml:space="preserve"> muun muassa </w:t>
      </w:r>
      <w:r w:rsidR="00065EE7" w:rsidRPr="00B95AC8">
        <w:rPr>
          <w:rFonts w:ascii="Calibri" w:eastAsia="Calibri" w:hAnsi="Calibri" w:cs="Calibri"/>
          <w:i/>
        </w:rPr>
        <w:t>varastamaan WiFi-salasanoja</w:t>
      </w:r>
      <w:r w:rsidR="00065EE7">
        <w:rPr>
          <w:rFonts w:ascii="Calibri" w:eastAsia="Calibri" w:hAnsi="Calibri" w:cs="Calibri"/>
          <w:i/>
        </w:rPr>
        <w:t>.</w:t>
      </w:r>
    </w:p>
    <w:p w14:paraId="10D38C77" w14:textId="77777777" w:rsidR="00B95AC8" w:rsidRDefault="00B95AC8">
      <w:pPr>
        <w:ind w:left="0"/>
        <w:jc w:val="center"/>
        <w:rPr>
          <w:rFonts w:ascii="Calibri" w:eastAsia="Calibri" w:hAnsi="Calibri" w:cs="Calibri"/>
          <w:b/>
          <w:sz w:val="22"/>
          <w:szCs w:val="22"/>
        </w:rPr>
      </w:pPr>
    </w:p>
    <w:p w14:paraId="4D9E6BB4" w14:textId="13994A43" w:rsidR="003C3B94" w:rsidRDefault="00365CAD">
      <w:pPr>
        <w:spacing w:line="259" w:lineRule="auto"/>
        <w:ind w:left="0"/>
        <w:rPr>
          <w:rFonts w:ascii="Calibri" w:eastAsia="Calibri" w:hAnsi="Calibri" w:cs="Calibri"/>
          <w:sz w:val="22"/>
          <w:szCs w:val="22"/>
        </w:rPr>
      </w:pPr>
      <w:bookmarkStart w:id="0" w:name="_heading=h.3znysh7" w:colFirst="0" w:colLast="0"/>
      <w:bookmarkEnd w:id="0"/>
      <w:r>
        <w:rPr>
          <w:rFonts w:ascii="Calibri" w:eastAsia="Calibri" w:hAnsi="Calibri" w:cs="Calibri"/>
          <w:b/>
          <w:sz w:val="22"/>
          <w:szCs w:val="22"/>
        </w:rPr>
        <w:t xml:space="preserve">ESPOO – </w:t>
      </w:r>
      <w:r w:rsidR="00136789">
        <w:rPr>
          <w:rFonts w:ascii="Calibri" w:eastAsia="Calibri" w:hAnsi="Calibri" w:cs="Calibri"/>
          <w:b/>
          <w:sz w:val="22"/>
          <w:szCs w:val="22"/>
        </w:rPr>
        <w:t>11</w:t>
      </w:r>
      <w:r>
        <w:rPr>
          <w:rFonts w:ascii="Calibri" w:eastAsia="Calibri" w:hAnsi="Calibri" w:cs="Calibri"/>
          <w:b/>
          <w:sz w:val="22"/>
          <w:szCs w:val="22"/>
        </w:rPr>
        <w:t xml:space="preserve">. </w:t>
      </w:r>
      <w:r w:rsidR="00136789">
        <w:rPr>
          <w:rFonts w:ascii="Calibri" w:eastAsia="Calibri" w:hAnsi="Calibri" w:cs="Calibri"/>
          <w:b/>
          <w:sz w:val="22"/>
          <w:szCs w:val="22"/>
        </w:rPr>
        <w:t>touko</w:t>
      </w:r>
      <w:r>
        <w:rPr>
          <w:rFonts w:ascii="Calibri" w:eastAsia="Calibri" w:hAnsi="Calibri" w:cs="Calibri"/>
          <w:b/>
          <w:sz w:val="22"/>
          <w:szCs w:val="22"/>
        </w:rPr>
        <w:t>kuuta 2020 –</w:t>
      </w:r>
      <w:r>
        <w:rPr>
          <w:rFonts w:ascii="Calibri" w:eastAsia="Calibri" w:hAnsi="Calibri" w:cs="Calibri"/>
          <w:sz w:val="22"/>
          <w:szCs w:val="22"/>
        </w:rPr>
        <w:t xml:space="preserve"> Maailman johtavan tietoturvayhtiön Check Point Software Technologiesin tutkimustoiminnasta vastaava Check Point Research kertoo haittaohjelmakatsauksessaa</w:t>
      </w:r>
      <w:r w:rsidR="003C3B94">
        <w:rPr>
          <w:rFonts w:ascii="Calibri" w:eastAsia="Calibri" w:hAnsi="Calibri" w:cs="Calibri"/>
          <w:sz w:val="22"/>
          <w:szCs w:val="22"/>
        </w:rPr>
        <w:t>n</w:t>
      </w:r>
      <w:r>
        <w:rPr>
          <w:rFonts w:ascii="Calibri" w:eastAsia="Calibri" w:hAnsi="Calibri" w:cs="Calibri"/>
          <w:sz w:val="22"/>
          <w:szCs w:val="22"/>
        </w:rPr>
        <w:t>, että</w:t>
      </w:r>
      <w:r w:rsidR="003C3B94">
        <w:rPr>
          <w:rFonts w:ascii="Calibri" w:eastAsia="Calibri" w:hAnsi="Calibri" w:cs="Calibri"/>
          <w:sz w:val="22"/>
          <w:szCs w:val="22"/>
        </w:rPr>
        <w:t xml:space="preserve"> maailman yleisimpien haittaohjelmien listan kolmannelle sijalle on noussut Agent Tesla -etäkäyttötroijalaisen uusi versio.</w:t>
      </w:r>
      <w:r w:rsidR="00011B1E">
        <w:rPr>
          <w:rFonts w:ascii="Calibri" w:eastAsia="Calibri" w:hAnsi="Calibri" w:cs="Calibri"/>
          <w:sz w:val="22"/>
          <w:szCs w:val="22"/>
        </w:rPr>
        <w:t xml:space="preserve"> </w:t>
      </w:r>
      <w:r w:rsidR="00C75FF1">
        <w:rPr>
          <w:rFonts w:ascii="Calibri" w:eastAsia="Calibri" w:hAnsi="Calibri" w:cs="Calibri"/>
          <w:sz w:val="22"/>
          <w:szCs w:val="22"/>
        </w:rPr>
        <w:t xml:space="preserve">Haittaohjelmaa </w:t>
      </w:r>
      <w:r w:rsidR="004C5076">
        <w:rPr>
          <w:rFonts w:ascii="Calibri" w:eastAsia="Calibri" w:hAnsi="Calibri" w:cs="Calibri"/>
          <w:sz w:val="22"/>
          <w:szCs w:val="22"/>
        </w:rPr>
        <w:t>esiintyi huhtikuussa kolmessa prosentissa maailman yritysverkoista</w:t>
      </w:r>
      <w:r w:rsidR="00C75FF1">
        <w:rPr>
          <w:rFonts w:ascii="Calibri" w:eastAsia="Calibri" w:hAnsi="Calibri" w:cs="Calibri"/>
          <w:sz w:val="22"/>
          <w:szCs w:val="22"/>
        </w:rPr>
        <w:t xml:space="preserve">. Sitä </w:t>
      </w:r>
      <w:r w:rsidR="00011B1E">
        <w:rPr>
          <w:rFonts w:ascii="Calibri" w:eastAsia="Calibri" w:hAnsi="Calibri" w:cs="Calibri"/>
          <w:sz w:val="22"/>
          <w:szCs w:val="22"/>
        </w:rPr>
        <w:t>on levitetty useissa koronavirusaiheisissa roskapostikampanjoissa.</w:t>
      </w:r>
    </w:p>
    <w:p w14:paraId="54DEB1AF" w14:textId="268A9FFE" w:rsidR="00FA180E" w:rsidRDefault="00FA180E">
      <w:pPr>
        <w:spacing w:line="259" w:lineRule="auto"/>
        <w:ind w:left="0"/>
        <w:rPr>
          <w:rFonts w:ascii="Calibri" w:eastAsia="Calibri" w:hAnsi="Calibri" w:cs="Calibri"/>
          <w:sz w:val="22"/>
          <w:szCs w:val="22"/>
        </w:rPr>
      </w:pPr>
    </w:p>
    <w:p w14:paraId="2F289AAE" w14:textId="341D2E94" w:rsidR="00236D62" w:rsidRDefault="00236D62">
      <w:pPr>
        <w:spacing w:line="259" w:lineRule="auto"/>
        <w:ind w:left="0"/>
        <w:rPr>
          <w:rFonts w:ascii="Calibri" w:eastAsia="Calibri" w:hAnsi="Calibri" w:cs="Calibri"/>
          <w:sz w:val="22"/>
          <w:szCs w:val="22"/>
        </w:rPr>
      </w:pPr>
      <w:r w:rsidRPr="00236D62">
        <w:rPr>
          <w:rFonts w:ascii="Calibri" w:eastAsia="Calibri" w:hAnsi="Calibri" w:cs="Calibri"/>
          <w:sz w:val="22"/>
          <w:szCs w:val="22"/>
        </w:rPr>
        <w:t>Agent Tesla</w:t>
      </w:r>
      <w:r>
        <w:rPr>
          <w:rFonts w:ascii="Calibri" w:eastAsia="Calibri" w:hAnsi="Calibri" w:cs="Calibri"/>
          <w:sz w:val="22"/>
          <w:szCs w:val="22"/>
        </w:rPr>
        <w:t>a on muokattu varastamaan kohdetietokoneilta W</w:t>
      </w:r>
      <w:r w:rsidRPr="00236D62">
        <w:rPr>
          <w:rFonts w:ascii="Calibri" w:eastAsia="Calibri" w:hAnsi="Calibri" w:cs="Calibri"/>
          <w:sz w:val="22"/>
          <w:szCs w:val="22"/>
        </w:rPr>
        <w:t>iFi-salasanoja muiden tietojen</w:t>
      </w:r>
      <w:r>
        <w:rPr>
          <w:rFonts w:ascii="Calibri" w:eastAsia="Calibri" w:hAnsi="Calibri" w:cs="Calibri"/>
          <w:sz w:val="22"/>
          <w:szCs w:val="22"/>
        </w:rPr>
        <w:t xml:space="preserve">, kuten </w:t>
      </w:r>
      <w:r w:rsidRPr="00236D62">
        <w:rPr>
          <w:rFonts w:ascii="Calibri" w:eastAsia="Calibri" w:hAnsi="Calibri" w:cs="Calibri"/>
          <w:sz w:val="22"/>
          <w:szCs w:val="22"/>
        </w:rPr>
        <w:t>Outlook-sähköpostitie</w:t>
      </w:r>
      <w:r>
        <w:rPr>
          <w:rFonts w:ascii="Calibri" w:eastAsia="Calibri" w:hAnsi="Calibri" w:cs="Calibri"/>
          <w:sz w:val="22"/>
          <w:szCs w:val="22"/>
        </w:rPr>
        <w:t>tojen, lisäksi</w:t>
      </w:r>
      <w:r w:rsidRPr="00236D62">
        <w:rPr>
          <w:rFonts w:ascii="Calibri" w:eastAsia="Calibri" w:hAnsi="Calibri" w:cs="Calibri"/>
          <w:sz w:val="22"/>
          <w:szCs w:val="22"/>
        </w:rPr>
        <w:t>. Huhtikuu</w:t>
      </w:r>
      <w:r w:rsidR="00C672D5">
        <w:rPr>
          <w:rFonts w:ascii="Calibri" w:eastAsia="Calibri" w:hAnsi="Calibri" w:cs="Calibri"/>
          <w:sz w:val="22"/>
          <w:szCs w:val="22"/>
        </w:rPr>
        <w:t xml:space="preserve">ssa </w:t>
      </w:r>
      <w:r w:rsidR="00566A87">
        <w:rPr>
          <w:rFonts w:ascii="Calibri" w:eastAsia="Calibri" w:hAnsi="Calibri" w:cs="Calibri"/>
          <w:sz w:val="22"/>
          <w:szCs w:val="22"/>
        </w:rPr>
        <w:t>haittaohjelmaa</w:t>
      </w:r>
      <w:r w:rsidRPr="00236D62">
        <w:rPr>
          <w:rFonts w:ascii="Calibri" w:eastAsia="Calibri" w:hAnsi="Calibri" w:cs="Calibri"/>
          <w:sz w:val="22"/>
          <w:szCs w:val="22"/>
        </w:rPr>
        <w:t xml:space="preserve"> jaettiin liitetiedostona useissa </w:t>
      </w:r>
      <w:r w:rsidR="00CF4C31">
        <w:rPr>
          <w:rFonts w:ascii="Calibri" w:eastAsia="Calibri" w:hAnsi="Calibri" w:cs="Calibri"/>
          <w:sz w:val="22"/>
          <w:szCs w:val="22"/>
        </w:rPr>
        <w:t>koronavirusaiheisissa roskaposti</w:t>
      </w:r>
      <w:r w:rsidRPr="00236D62">
        <w:rPr>
          <w:rFonts w:ascii="Calibri" w:eastAsia="Calibri" w:hAnsi="Calibri" w:cs="Calibri"/>
          <w:sz w:val="22"/>
          <w:szCs w:val="22"/>
        </w:rPr>
        <w:t>kampanjoissa</w:t>
      </w:r>
      <w:r w:rsidR="00CF4C31">
        <w:rPr>
          <w:rFonts w:ascii="Calibri" w:eastAsia="Calibri" w:hAnsi="Calibri" w:cs="Calibri"/>
          <w:sz w:val="22"/>
          <w:szCs w:val="22"/>
        </w:rPr>
        <w:t>, jotka h</w:t>
      </w:r>
      <w:r w:rsidR="00891755">
        <w:rPr>
          <w:rFonts w:ascii="Calibri" w:eastAsia="Calibri" w:hAnsi="Calibri" w:cs="Calibri"/>
          <w:sz w:val="22"/>
          <w:szCs w:val="22"/>
        </w:rPr>
        <w:t xml:space="preserve">oukuttelivat uhria </w:t>
      </w:r>
      <w:r w:rsidRPr="00236D62">
        <w:rPr>
          <w:rFonts w:ascii="Calibri" w:eastAsia="Calibri" w:hAnsi="Calibri" w:cs="Calibri"/>
          <w:sz w:val="22"/>
          <w:szCs w:val="22"/>
        </w:rPr>
        <w:t xml:space="preserve">lataamaan </w:t>
      </w:r>
      <w:r w:rsidR="002C3652">
        <w:rPr>
          <w:rFonts w:ascii="Calibri" w:eastAsia="Calibri" w:hAnsi="Calibri" w:cs="Calibri"/>
          <w:sz w:val="22"/>
          <w:szCs w:val="22"/>
        </w:rPr>
        <w:t xml:space="preserve">haitallisen </w:t>
      </w:r>
      <w:r w:rsidR="000E4B07">
        <w:rPr>
          <w:rFonts w:ascii="Calibri" w:eastAsia="Calibri" w:hAnsi="Calibri" w:cs="Calibri"/>
          <w:sz w:val="22"/>
          <w:szCs w:val="22"/>
        </w:rPr>
        <w:t xml:space="preserve">tiedoston </w:t>
      </w:r>
      <w:r w:rsidRPr="00236D62">
        <w:rPr>
          <w:rFonts w:ascii="Calibri" w:eastAsia="Calibri" w:hAnsi="Calibri" w:cs="Calibri"/>
          <w:sz w:val="22"/>
          <w:szCs w:val="22"/>
        </w:rPr>
        <w:t>tarjoamalla mielenkiintoista tietoa pandemiasta</w:t>
      </w:r>
      <w:r w:rsidR="00CF4C31">
        <w:rPr>
          <w:rFonts w:ascii="Calibri" w:eastAsia="Calibri" w:hAnsi="Calibri" w:cs="Calibri"/>
          <w:sz w:val="22"/>
          <w:szCs w:val="22"/>
        </w:rPr>
        <w:t>. E</w:t>
      </w:r>
      <w:r w:rsidR="00751505">
        <w:rPr>
          <w:rFonts w:ascii="Calibri" w:eastAsia="Calibri" w:hAnsi="Calibri" w:cs="Calibri"/>
          <w:sz w:val="22"/>
          <w:szCs w:val="22"/>
        </w:rPr>
        <w:t>simerkiksi</w:t>
      </w:r>
      <w:r w:rsidR="00662489">
        <w:rPr>
          <w:rFonts w:ascii="Calibri" w:eastAsia="Calibri" w:hAnsi="Calibri" w:cs="Calibri"/>
          <w:sz w:val="22"/>
          <w:szCs w:val="22"/>
        </w:rPr>
        <w:t xml:space="preserve"> </w:t>
      </w:r>
      <w:r w:rsidR="00751505">
        <w:rPr>
          <w:rFonts w:ascii="Calibri" w:eastAsia="Calibri" w:hAnsi="Calibri" w:cs="Calibri"/>
          <w:sz w:val="22"/>
          <w:szCs w:val="22"/>
        </w:rPr>
        <w:t>M</w:t>
      </w:r>
      <w:r w:rsidRPr="00236D62">
        <w:rPr>
          <w:rFonts w:ascii="Calibri" w:eastAsia="Calibri" w:hAnsi="Calibri" w:cs="Calibri"/>
          <w:sz w:val="22"/>
          <w:szCs w:val="22"/>
        </w:rPr>
        <w:t>aailman terveysjärjestö</w:t>
      </w:r>
      <w:r w:rsidR="00751505">
        <w:rPr>
          <w:rFonts w:ascii="Calibri" w:eastAsia="Calibri" w:hAnsi="Calibri" w:cs="Calibri"/>
          <w:sz w:val="22"/>
          <w:szCs w:val="22"/>
        </w:rPr>
        <w:t xml:space="preserve"> WHO:n</w:t>
      </w:r>
      <w:r w:rsidRPr="00236D62">
        <w:rPr>
          <w:rFonts w:ascii="Calibri" w:eastAsia="Calibri" w:hAnsi="Calibri" w:cs="Calibri"/>
          <w:sz w:val="22"/>
          <w:szCs w:val="22"/>
        </w:rPr>
        <w:t xml:space="preserve"> </w:t>
      </w:r>
      <w:r w:rsidR="00751505">
        <w:rPr>
          <w:rFonts w:ascii="Calibri" w:eastAsia="Calibri" w:hAnsi="Calibri" w:cs="Calibri"/>
          <w:sz w:val="22"/>
          <w:szCs w:val="22"/>
        </w:rPr>
        <w:t>nimissä lähetetyn viestin aiheena olivat koronavirusrokotteet (</w:t>
      </w:r>
      <w:r w:rsidR="00751505" w:rsidRPr="00751505">
        <w:rPr>
          <w:rFonts w:ascii="Calibri" w:eastAsia="Calibri" w:hAnsi="Calibri" w:cs="Calibri"/>
          <w:sz w:val="22"/>
          <w:szCs w:val="22"/>
        </w:rPr>
        <w:t>‘URGENT INFORMATION LETTER: FIRST HUMAN COVID-19 VACCINE TEST</w:t>
      </w:r>
      <w:r w:rsidR="00751505">
        <w:rPr>
          <w:rFonts w:ascii="Calibri" w:eastAsia="Calibri" w:hAnsi="Calibri" w:cs="Calibri"/>
          <w:sz w:val="22"/>
          <w:szCs w:val="22"/>
        </w:rPr>
        <w:t xml:space="preserve"> </w:t>
      </w:r>
      <w:r w:rsidR="00751505" w:rsidRPr="00751505">
        <w:rPr>
          <w:rFonts w:ascii="Calibri" w:eastAsia="Calibri" w:hAnsi="Calibri" w:cs="Calibri"/>
          <w:sz w:val="22"/>
          <w:szCs w:val="22"/>
        </w:rPr>
        <w:t>/</w:t>
      </w:r>
      <w:r w:rsidR="00751505">
        <w:rPr>
          <w:rFonts w:ascii="Calibri" w:eastAsia="Calibri" w:hAnsi="Calibri" w:cs="Calibri"/>
          <w:sz w:val="22"/>
          <w:szCs w:val="22"/>
        </w:rPr>
        <w:t xml:space="preserve"> </w:t>
      </w:r>
      <w:r w:rsidR="00751505" w:rsidRPr="00751505">
        <w:rPr>
          <w:rFonts w:ascii="Calibri" w:eastAsia="Calibri" w:hAnsi="Calibri" w:cs="Calibri"/>
          <w:sz w:val="22"/>
          <w:szCs w:val="22"/>
        </w:rPr>
        <w:t>RESULT UPDATE</w:t>
      </w:r>
      <w:r w:rsidR="00751505">
        <w:rPr>
          <w:rFonts w:ascii="Calibri" w:eastAsia="Calibri" w:hAnsi="Calibri" w:cs="Calibri"/>
          <w:sz w:val="22"/>
          <w:szCs w:val="22"/>
        </w:rPr>
        <w:t xml:space="preserve">”). Tämä osoittaa, kuinka </w:t>
      </w:r>
      <w:r w:rsidRPr="00236D62">
        <w:rPr>
          <w:rFonts w:ascii="Calibri" w:eastAsia="Calibri" w:hAnsi="Calibri" w:cs="Calibri"/>
          <w:sz w:val="22"/>
          <w:szCs w:val="22"/>
        </w:rPr>
        <w:t>hakkerit hyödyntävät maailmanlaajuisia uutisia j</w:t>
      </w:r>
      <w:r w:rsidR="000C5D9A">
        <w:rPr>
          <w:rFonts w:ascii="Calibri" w:eastAsia="Calibri" w:hAnsi="Calibri" w:cs="Calibri"/>
          <w:sz w:val="22"/>
          <w:szCs w:val="22"/>
        </w:rPr>
        <w:t xml:space="preserve">a </w:t>
      </w:r>
      <w:r w:rsidRPr="00236D62">
        <w:rPr>
          <w:rFonts w:ascii="Calibri" w:eastAsia="Calibri" w:hAnsi="Calibri" w:cs="Calibri"/>
          <w:sz w:val="22"/>
          <w:szCs w:val="22"/>
        </w:rPr>
        <w:t>huolenaiheita hyökkäys</w:t>
      </w:r>
      <w:r w:rsidR="000B254D">
        <w:rPr>
          <w:rFonts w:ascii="Calibri" w:eastAsia="Calibri" w:hAnsi="Calibri" w:cs="Calibri"/>
          <w:sz w:val="22"/>
          <w:szCs w:val="22"/>
        </w:rPr>
        <w:t>t</w:t>
      </w:r>
      <w:r w:rsidRPr="00236D62">
        <w:rPr>
          <w:rFonts w:ascii="Calibri" w:eastAsia="Calibri" w:hAnsi="Calibri" w:cs="Calibri"/>
          <w:sz w:val="22"/>
          <w:szCs w:val="22"/>
        </w:rPr>
        <w:t>ensä onnistumis</w:t>
      </w:r>
      <w:r w:rsidR="00751505">
        <w:rPr>
          <w:rFonts w:ascii="Calibri" w:eastAsia="Calibri" w:hAnsi="Calibri" w:cs="Calibri"/>
          <w:sz w:val="22"/>
          <w:szCs w:val="22"/>
        </w:rPr>
        <w:t>eksi.</w:t>
      </w:r>
    </w:p>
    <w:p w14:paraId="54D4210E" w14:textId="6904F551" w:rsidR="00B179F5" w:rsidRDefault="00B179F5">
      <w:pPr>
        <w:spacing w:line="259" w:lineRule="auto"/>
        <w:ind w:left="0"/>
        <w:rPr>
          <w:rFonts w:ascii="Calibri" w:eastAsia="Calibri" w:hAnsi="Calibri" w:cs="Calibri"/>
          <w:sz w:val="22"/>
          <w:szCs w:val="22"/>
        </w:rPr>
      </w:pPr>
    </w:p>
    <w:p w14:paraId="7E441F74" w14:textId="478E092C" w:rsidR="00B179F5" w:rsidRDefault="00B179F5">
      <w:pPr>
        <w:spacing w:line="259" w:lineRule="auto"/>
        <w:ind w:left="0"/>
        <w:rPr>
          <w:rFonts w:ascii="Calibri" w:eastAsia="Calibri" w:hAnsi="Calibri" w:cs="Calibri"/>
          <w:sz w:val="22"/>
          <w:szCs w:val="22"/>
        </w:rPr>
      </w:pPr>
      <w:r w:rsidRPr="00B179F5">
        <w:rPr>
          <w:rFonts w:ascii="Calibri" w:eastAsia="Calibri" w:hAnsi="Calibri" w:cs="Calibri"/>
          <w:sz w:val="22"/>
          <w:szCs w:val="22"/>
        </w:rPr>
        <w:t>Tunnet</w:t>
      </w:r>
      <w:r>
        <w:rPr>
          <w:rFonts w:ascii="Calibri" w:eastAsia="Calibri" w:hAnsi="Calibri" w:cs="Calibri"/>
          <w:sz w:val="22"/>
          <w:szCs w:val="22"/>
        </w:rPr>
        <w:t xml:space="preserve">tu </w:t>
      </w:r>
      <w:r w:rsidRPr="00B179F5">
        <w:rPr>
          <w:rFonts w:ascii="Calibri" w:eastAsia="Calibri" w:hAnsi="Calibri" w:cs="Calibri"/>
          <w:sz w:val="22"/>
          <w:szCs w:val="22"/>
        </w:rPr>
        <w:t>pankkitroijalai</w:t>
      </w:r>
      <w:r>
        <w:rPr>
          <w:rFonts w:ascii="Calibri" w:eastAsia="Calibri" w:hAnsi="Calibri" w:cs="Calibri"/>
          <w:sz w:val="22"/>
          <w:szCs w:val="22"/>
        </w:rPr>
        <w:t xml:space="preserve">nen </w:t>
      </w:r>
      <w:r w:rsidRPr="00B179F5">
        <w:rPr>
          <w:rFonts w:ascii="Calibri" w:eastAsia="Calibri" w:hAnsi="Calibri" w:cs="Calibri"/>
          <w:sz w:val="22"/>
          <w:szCs w:val="22"/>
        </w:rPr>
        <w:t>Dridex, joka</w:t>
      </w:r>
      <w:r w:rsidR="008611A4">
        <w:rPr>
          <w:rFonts w:ascii="Calibri" w:eastAsia="Calibri" w:hAnsi="Calibri" w:cs="Calibri"/>
          <w:sz w:val="22"/>
          <w:szCs w:val="22"/>
        </w:rPr>
        <w:t xml:space="preserve"> oli </w:t>
      </w:r>
      <w:r>
        <w:rPr>
          <w:rFonts w:ascii="Calibri" w:eastAsia="Calibri" w:hAnsi="Calibri" w:cs="Calibri"/>
          <w:sz w:val="22"/>
          <w:szCs w:val="22"/>
        </w:rPr>
        <w:t>maaliskuussa ensimmäistä kertaa kymmenen yleisimmän haittaohjelman listall</w:t>
      </w:r>
      <w:r w:rsidR="008611A4">
        <w:rPr>
          <w:rFonts w:ascii="Calibri" w:eastAsia="Calibri" w:hAnsi="Calibri" w:cs="Calibri"/>
          <w:sz w:val="22"/>
          <w:szCs w:val="22"/>
        </w:rPr>
        <w:t>a</w:t>
      </w:r>
      <w:r>
        <w:rPr>
          <w:rFonts w:ascii="Calibri" w:eastAsia="Calibri" w:hAnsi="Calibri" w:cs="Calibri"/>
          <w:sz w:val="22"/>
          <w:szCs w:val="22"/>
        </w:rPr>
        <w:t xml:space="preserve">, oli huhtikuussa entistä vaikuttavampi. </w:t>
      </w:r>
      <w:r w:rsidRPr="00B179F5">
        <w:rPr>
          <w:rFonts w:ascii="Calibri" w:eastAsia="Calibri" w:hAnsi="Calibri" w:cs="Calibri"/>
          <w:sz w:val="22"/>
          <w:szCs w:val="22"/>
        </w:rPr>
        <w:t xml:space="preserve">Se nousi </w:t>
      </w:r>
      <w:r w:rsidR="008611A4">
        <w:rPr>
          <w:rFonts w:ascii="Calibri" w:eastAsia="Calibri" w:hAnsi="Calibri" w:cs="Calibri"/>
          <w:sz w:val="22"/>
          <w:szCs w:val="22"/>
        </w:rPr>
        <w:t xml:space="preserve">listan </w:t>
      </w:r>
      <w:r w:rsidR="00CC0B63">
        <w:rPr>
          <w:rFonts w:ascii="Calibri" w:eastAsia="Calibri" w:hAnsi="Calibri" w:cs="Calibri"/>
          <w:sz w:val="22"/>
          <w:szCs w:val="22"/>
        </w:rPr>
        <w:t xml:space="preserve">kolmannelta sijalta ensimmäiseksi, </w:t>
      </w:r>
      <w:r w:rsidR="008611A4">
        <w:rPr>
          <w:rFonts w:ascii="Calibri" w:eastAsia="Calibri" w:hAnsi="Calibri" w:cs="Calibri"/>
          <w:sz w:val="22"/>
          <w:szCs w:val="22"/>
        </w:rPr>
        <w:t xml:space="preserve">esiintyen neljässä prosentissa </w:t>
      </w:r>
      <w:r w:rsidRPr="00B179F5">
        <w:rPr>
          <w:rFonts w:ascii="Calibri" w:eastAsia="Calibri" w:hAnsi="Calibri" w:cs="Calibri"/>
          <w:sz w:val="22"/>
          <w:szCs w:val="22"/>
        </w:rPr>
        <w:t>organisaatioista maailmanlaajuisesti. Maaliskuun yleisin haittaohjelma XMRig putosi toiselle sijalle.</w:t>
      </w:r>
    </w:p>
    <w:p w14:paraId="2F02BDDE" w14:textId="173AC22C" w:rsidR="00CE2875" w:rsidRDefault="00CE2875">
      <w:pPr>
        <w:spacing w:line="259" w:lineRule="auto"/>
        <w:ind w:left="0"/>
        <w:rPr>
          <w:rFonts w:ascii="Calibri" w:eastAsia="Calibri" w:hAnsi="Calibri" w:cs="Calibri"/>
          <w:sz w:val="22"/>
          <w:szCs w:val="22"/>
        </w:rPr>
      </w:pPr>
    </w:p>
    <w:p w14:paraId="4D658A71" w14:textId="534B16FA" w:rsidR="00CE2875" w:rsidRDefault="00CE2875">
      <w:pPr>
        <w:spacing w:line="259" w:lineRule="auto"/>
        <w:ind w:left="0"/>
        <w:rPr>
          <w:rFonts w:ascii="Calibri" w:eastAsia="Calibri" w:hAnsi="Calibri" w:cs="Calibri"/>
          <w:sz w:val="22"/>
          <w:szCs w:val="22"/>
        </w:rPr>
      </w:pPr>
      <w:r w:rsidRPr="00CE2875">
        <w:rPr>
          <w:rFonts w:ascii="Calibri" w:eastAsia="Calibri" w:hAnsi="Calibri" w:cs="Calibri"/>
          <w:sz w:val="22"/>
          <w:szCs w:val="22"/>
        </w:rPr>
        <w:t>"Huhtikuussa</w:t>
      </w:r>
      <w:r>
        <w:rPr>
          <w:rFonts w:ascii="Calibri" w:eastAsia="Calibri" w:hAnsi="Calibri" w:cs="Calibri"/>
          <w:sz w:val="22"/>
          <w:szCs w:val="22"/>
        </w:rPr>
        <w:t xml:space="preserve"> havaitsemamme A</w:t>
      </w:r>
      <w:r w:rsidRPr="00CE2875">
        <w:rPr>
          <w:rFonts w:ascii="Calibri" w:eastAsia="Calibri" w:hAnsi="Calibri" w:cs="Calibri"/>
          <w:sz w:val="22"/>
          <w:szCs w:val="22"/>
        </w:rPr>
        <w:t>gent Tesla</w:t>
      </w:r>
      <w:r>
        <w:rPr>
          <w:rFonts w:ascii="Calibri" w:eastAsia="Calibri" w:hAnsi="Calibri" w:cs="Calibri"/>
          <w:sz w:val="22"/>
          <w:szCs w:val="22"/>
        </w:rPr>
        <w:t xml:space="preserve">a levittävät kampanjat osoittavat, kuinka ketteriä kyberrikolliset ovat uutisten hyödyntämisessä ja hyväuskoisten uhriensa huijaamisessa </w:t>
      </w:r>
      <w:r w:rsidRPr="00CE2875">
        <w:rPr>
          <w:rFonts w:ascii="Calibri" w:eastAsia="Calibri" w:hAnsi="Calibri" w:cs="Calibri"/>
          <w:sz w:val="22"/>
          <w:szCs w:val="22"/>
        </w:rPr>
        <w:t xml:space="preserve">napsauttamaan </w:t>
      </w:r>
      <w:r w:rsidR="00CB4731">
        <w:rPr>
          <w:rFonts w:ascii="Calibri" w:eastAsia="Calibri" w:hAnsi="Calibri" w:cs="Calibri"/>
          <w:sz w:val="22"/>
          <w:szCs w:val="22"/>
        </w:rPr>
        <w:t xml:space="preserve">haitallisia </w:t>
      </w:r>
      <w:r w:rsidRPr="00CE2875">
        <w:rPr>
          <w:rFonts w:ascii="Calibri" w:eastAsia="Calibri" w:hAnsi="Calibri" w:cs="Calibri"/>
          <w:sz w:val="22"/>
          <w:szCs w:val="22"/>
        </w:rPr>
        <w:t>linkkejä", kerto</w:t>
      </w:r>
      <w:r>
        <w:rPr>
          <w:rFonts w:ascii="Calibri" w:eastAsia="Calibri" w:hAnsi="Calibri" w:cs="Calibri"/>
          <w:sz w:val="22"/>
          <w:szCs w:val="22"/>
        </w:rPr>
        <w:t xml:space="preserve">o Check Pointin </w:t>
      </w:r>
      <w:r w:rsidRPr="00CE2875">
        <w:rPr>
          <w:rFonts w:ascii="Calibri" w:eastAsia="Calibri" w:hAnsi="Calibri" w:cs="Calibri"/>
          <w:b/>
          <w:bCs/>
          <w:sz w:val="22"/>
          <w:szCs w:val="22"/>
        </w:rPr>
        <w:t>Maya Horowitz</w:t>
      </w:r>
      <w:r w:rsidRPr="00CE2875">
        <w:rPr>
          <w:rFonts w:ascii="Calibri" w:eastAsia="Calibri" w:hAnsi="Calibri" w:cs="Calibri"/>
          <w:sz w:val="22"/>
          <w:szCs w:val="22"/>
        </w:rPr>
        <w:t xml:space="preserve">, </w:t>
      </w:r>
      <w:r>
        <w:rPr>
          <w:rFonts w:ascii="Calibri" w:eastAsia="Calibri" w:hAnsi="Calibri" w:cs="Calibri"/>
          <w:sz w:val="22"/>
          <w:szCs w:val="22"/>
        </w:rPr>
        <w:t>Director</w:t>
      </w:r>
      <w:r w:rsidRPr="00CE2875">
        <w:rPr>
          <w:rFonts w:ascii="Calibri" w:eastAsia="Calibri" w:hAnsi="Calibri" w:cs="Calibri"/>
          <w:sz w:val="22"/>
          <w:szCs w:val="22"/>
        </w:rPr>
        <w:t>, Threat Intelligence &amp; Research, Products</w:t>
      </w:r>
      <w:r>
        <w:rPr>
          <w:rFonts w:ascii="Calibri" w:eastAsia="Calibri" w:hAnsi="Calibri" w:cs="Calibri"/>
          <w:sz w:val="22"/>
          <w:szCs w:val="22"/>
        </w:rPr>
        <w:t>.</w:t>
      </w:r>
    </w:p>
    <w:p w14:paraId="12F876BE" w14:textId="77777777" w:rsidR="00CE2875" w:rsidRDefault="00CE2875">
      <w:pPr>
        <w:spacing w:line="259" w:lineRule="auto"/>
        <w:ind w:left="0"/>
        <w:rPr>
          <w:rFonts w:ascii="Calibri" w:eastAsia="Calibri" w:hAnsi="Calibri" w:cs="Calibri"/>
          <w:sz w:val="22"/>
          <w:szCs w:val="22"/>
        </w:rPr>
      </w:pPr>
    </w:p>
    <w:p w14:paraId="4437C144" w14:textId="4A30B38F" w:rsidR="00CE2875" w:rsidRDefault="00CE2875">
      <w:pPr>
        <w:spacing w:line="259" w:lineRule="auto"/>
        <w:ind w:left="0"/>
        <w:rPr>
          <w:rFonts w:ascii="Calibri" w:eastAsia="Calibri" w:hAnsi="Calibri" w:cs="Calibri"/>
          <w:sz w:val="22"/>
          <w:szCs w:val="22"/>
        </w:rPr>
      </w:pPr>
      <w:r w:rsidRPr="00CE2875">
        <w:rPr>
          <w:rFonts w:ascii="Calibri" w:eastAsia="Calibri" w:hAnsi="Calibri" w:cs="Calibri"/>
          <w:sz w:val="22"/>
          <w:szCs w:val="22"/>
        </w:rPr>
        <w:t>”</w:t>
      </w:r>
      <w:r w:rsidR="002A4A04">
        <w:rPr>
          <w:rFonts w:ascii="Calibri" w:eastAsia="Calibri" w:hAnsi="Calibri" w:cs="Calibri"/>
          <w:sz w:val="22"/>
          <w:szCs w:val="22"/>
        </w:rPr>
        <w:t>S</w:t>
      </w:r>
      <w:r w:rsidRPr="00CE2875">
        <w:rPr>
          <w:rFonts w:ascii="Calibri" w:eastAsia="Calibri" w:hAnsi="Calibri" w:cs="Calibri"/>
          <w:sz w:val="22"/>
          <w:szCs w:val="22"/>
        </w:rPr>
        <w:t xml:space="preserve">ekä Agent Tesla että Dridex ovat </w:t>
      </w:r>
      <w:r w:rsidR="00C84356">
        <w:rPr>
          <w:rFonts w:ascii="Calibri" w:eastAsia="Calibri" w:hAnsi="Calibri" w:cs="Calibri"/>
          <w:sz w:val="22"/>
          <w:szCs w:val="22"/>
        </w:rPr>
        <w:t>haittaohjelm</w:t>
      </w:r>
      <w:r w:rsidR="003D7E51">
        <w:rPr>
          <w:rFonts w:ascii="Calibri" w:eastAsia="Calibri" w:hAnsi="Calibri" w:cs="Calibri"/>
          <w:sz w:val="22"/>
          <w:szCs w:val="22"/>
        </w:rPr>
        <w:t xml:space="preserve">ien kolmen kärjessä, </w:t>
      </w:r>
      <w:r w:rsidR="002A4A04">
        <w:rPr>
          <w:rFonts w:ascii="Calibri" w:eastAsia="Calibri" w:hAnsi="Calibri" w:cs="Calibri"/>
          <w:sz w:val="22"/>
          <w:szCs w:val="22"/>
        </w:rPr>
        <w:t>joten kyber</w:t>
      </w:r>
      <w:r w:rsidRPr="00CE2875">
        <w:rPr>
          <w:rFonts w:ascii="Calibri" w:eastAsia="Calibri" w:hAnsi="Calibri" w:cs="Calibri"/>
          <w:sz w:val="22"/>
          <w:szCs w:val="22"/>
        </w:rPr>
        <w:t xml:space="preserve">rikolliset keskittyvät </w:t>
      </w:r>
      <w:r w:rsidR="002A4A04">
        <w:rPr>
          <w:rFonts w:ascii="Calibri" w:eastAsia="Calibri" w:hAnsi="Calibri" w:cs="Calibri"/>
          <w:sz w:val="22"/>
          <w:szCs w:val="22"/>
        </w:rPr>
        <w:t xml:space="preserve">nyt </w:t>
      </w:r>
      <w:r w:rsidRPr="00CE2875">
        <w:rPr>
          <w:rFonts w:ascii="Calibri" w:eastAsia="Calibri" w:hAnsi="Calibri" w:cs="Calibri"/>
          <w:sz w:val="22"/>
          <w:szCs w:val="22"/>
        </w:rPr>
        <w:t>käyttäjien henkilökohtaisten</w:t>
      </w:r>
      <w:r w:rsidR="002A4A04">
        <w:rPr>
          <w:rFonts w:ascii="Calibri" w:eastAsia="Calibri" w:hAnsi="Calibri" w:cs="Calibri"/>
          <w:sz w:val="22"/>
          <w:szCs w:val="22"/>
        </w:rPr>
        <w:t xml:space="preserve"> ja </w:t>
      </w:r>
      <w:r w:rsidRPr="00CE2875">
        <w:rPr>
          <w:rFonts w:ascii="Calibri" w:eastAsia="Calibri" w:hAnsi="Calibri" w:cs="Calibri"/>
          <w:sz w:val="22"/>
          <w:szCs w:val="22"/>
        </w:rPr>
        <w:t>yritystietojen varastamiseen</w:t>
      </w:r>
      <w:r w:rsidR="00C84356">
        <w:rPr>
          <w:rFonts w:ascii="Calibri" w:eastAsia="Calibri" w:hAnsi="Calibri" w:cs="Calibri"/>
          <w:sz w:val="22"/>
          <w:szCs w:val="22"/>
        </w:rPr>
        <w:t xml:space="preserve"> rahaa ansaitakseen. </w:t>
      </w:r>
      <w:r w:rsidR="002A4A04">
        <w:rPr>
          <w:rFonts w:ascii="Calibri" w:eastAsia="Calibri" w:hAnsi="Calibri" w:cs="Calibri"/>
          <w:sz w:val="22"/>
          <w:szCs w:val="22"/>
        </w:rPr>
        <w:t>O</w:t>
      </w:r>
      <w:r w:rsidRPr="00CE2875">
        <w:rPr>
          <w:rFonts w:ascii="Calibri" w:eastAsia="Calibri" w:hAnsi="Calibri" w:cs="Calibri"/>
          <w:sz w:val="22"/>
          <w:szCs w:val="22"/>
        </w:rPr>
        <w:t xml:space="preserve">n välttämätöntä, että </w:t>
      </w:r>
      <w:r w:rsidR="002A4A04">
        <w:rPr>
          <w:rFonts w:ascii="Calibri" w:eastAsia="Calibri" w:hAnsi="Calibri" w:cs="Calibri"/>
          <w:sz w:val="22"/>
          <w:szCs w:val="22"/>
        </w:rPr>
        <w:t xml:space="preserve">yritykset </w:t>
      </w:r>
      <w:r w:rsidRPr="00CE2875">
        <w:rPr>
          <w:rFonts w:ascii="Calibri" w:eastAsia="Calibri" w:hAnsi="Calibri" w:cs="Calibri"/>
          <w:sz w:val="22"/>
          <w:szCs w:val="22"/>
        </w:rPr>
        <w:t>pitä</w:t>
      </w:r>
      <w:r w:rsidR="002A4A04">
        <w:rPr>
          <w:rFonts w:ascii="Calibri" w:eastAsia="Calibri" w:hAnsi="Calibri" w:cs="Calibri"/>
          <w:sz w:val="22"/>
          <w:szCs w:val="22"/>
        </w:rPr>
        <w:t>vät henkilökuntansa a</w:t>
      </w:r>
      <w:r w:rsidRPr="00CE2875">
        <w:rPr>
          <w:rFonts w:ascii="Calibri" w:eastAsia="Calibri" w:hAnsi="Calibri" w:cs="Calibri"/>
          <w:sz w:val="22"/>
          <w:szCs w:val="22"/>
        </w:rPr>
        <w:t xml:space="preserve">jan tasalla uusimmista </w:t>
      </w:r>
      <w:r w:rsidR="00A737DE">
        <w:rPr>
          <w:rFonts w:ascii="Calibri" w:eastAsia="Calibri" w:hAnsi="Calibri" w:cs="Calibri"/>
          <w:sz w:val="22"/>
          <w:szCs w:val="22"/>
        </w:rPr>
        <w:t xml:space="preserve">suojautumistekniikoista ja </w:t>
      </w:r>
      <w:r w:rsidRPr="00CE2875">
        <w:rPr>
          <w:rFonts w:ascii="Calibri" w:eastAsia="Calibri" w:hAnsi="Calibri" w:cs="Calibri"/>
          <w:sz w:val="22"/>
          <w:szCs w:val="22"/>
        </w:rPr>
        <w:t>työkaluista, etenkin kun</w:t>
      </w:r>
      <w:r w:rsidR="00B76DA7">
        <w:rPr>
          <w:rFonts w:ascii="Calibri" w:eastAsia="Calibri" w:hAnsi="Calibri" w:cs="Calibri"/>
          <w:sz w:val="22"/>
          <w:szCs w:val="22"/>
        </w:rPr>
        <w:t xml:space="preserve"> yhä useampi työskentelee nyt etänä.</w:t>
      </w:r>
      <w:r w:rsidRPr="00CE2875">
        <w:rPr>
          <w:rFonts w:ascii="Calibri" w:eastAsia="Calibri" w:hAnsi="Calibri" w:cs="Calibri"/>
          <w:sz w:val="22"/>
          <w:szCs w:val="22"/>
        </w:rPr>
        <w:t>"</w:t>
      </w:r>
    </w:p>
    <w:p w14:paraId="0F435E70" w14:textId="77777777" w:rsidR="00236D62" w:rsidRDefault="00236D62">
      <w:pPr>
        <w:spacing w:line="259" w:lineRule="auto"/>
        <w:ind w:left="0"/>
        <w:rPr>
          <w:rFonts w:ascii="Calibri" w:eastAsia="Calibri" w:hAnsi="Calibri" w:cs="Calibri"/>
          <w:sz w:val="22"/>
          <w:szCs w:val="22"/>
        </w:rPr>
      </w:pPr>
    </w:p>
    <w:p w14:paraId="3357D421" w14:textId="054402B2" w:rsidR="00745AB8" w:rsidRDefault="00745AB8">
      <w:pPr>
        <w:spacing w:line="276" w:lineRule="auto"/>
        <w:ind w:left="0"/>
        <w:rPr>
          <w:rFonts w:ascii="Calibri" w:eastAsia="Calibri" w:hAnsi="Calibri" w:cs="Calibri"/>
          <w:sz w:val="22"/>
          <w:szCs w:val="22"/>
        </w:rPr>
      </w:pPr>
      <w:bookmarkStart w:id="1" w:name="_heading=h.gjdgxs" w:colFirst="0" w:colLast="0"/>
      <w:bookmarkStart w:id="2" w:name="_heading=h.h2q8niv72b2r" w:colFirst="0" w:colLast="0"/>
      <w:bookmarkEnd w:id="1"/>
      <w:bookmarkEnd w:id="2"/>
      <w:r>
        <w:rPr>
          <w:rFonts w:ascii="Calibri" w:eastAsia="Calibri" w:hAnsi="Calibri" w:cs="Calibri"/>
          <w:sz w:val="22"/>
          <w:szCs w:val="22"/>
        </w:rPr>
        <w:t xml:space="preserve">Check Pointin tutkijat varoittavat myös, </w:t>
      </w:r>
      <w:r w:rsidRPr="00745AB8">
        <w:rPr>
          <w:rFonts w:ascii="Calibri" w:eastAsia="Calibri" w:hAnsi="Calibri" w:cs="Calibri"/>
          <w:sz w:val="22"/>
          <w:szCs w:val="22"/>
        </w:rPr>
        <w:t xml:space="preserve">että ”MVPower DVR Remote Code Execution” oli </w:t>
      </w:r>
      <w:r>
        <w:rPr>
          <w:rFonts w:ascii="Calibri" w:eastAsia="Calibri" w:hAnsi="Calibri" w:cs="Calibri"/>
          <w:sz w:val="22"/>
          <w:szCs w:val="22"/>
        </w:rPr>
        <w:t xml:space="preserve">yhä </w:t>
      </w:r>
      <w:r w:rsidRPr="00745AB8">
        <w:rPr>
          <w:rFonts w:ascii="Calibri" w:eastAsia="Calibri" w:hAnsi="Calibri" w:cs="Calibri"/>
          <w:sz w:val="22"/>
          <w:szCs w:val="22"/>
        </w:rPr>
        <w:t>yleisin hyväksikäytetty haavoittuvuus</w:t>
      </w:r>
      <w:r>
        <w:rPr>
          <w:rFonts w:ascii="Calibri" w:eastAsia="Calibri" w:hAnsi="Calibri" w:cs="Calibri"/>
          <w:sz w:val="22"/>
          <w:szCs w:val="22"/>
        </w:rPr>
        <w:t xml:space="preserve">. Sitä esiintyi 46 prosentissa yritysverkoista </w:t>
      </w:r>
      <w:r w:rsidRPr="00745AB8">
        <w:rPr>
          <w:rFonts w:ascii="Calibri" w:eastAsia="Calibri" w:hAnsi="Calibri" w:cs="Calibri"/>
          <w:sz w:val="22"/>
          <w:szCs w:val="22"/>
        </w:rPr>
        <w:t xml:space="preserve">maailmanlaajuisesti. Tätä seurasi ”OpenSSL TLS DTLS Heartbeat Information Disclosure”, jonka </w:t>
      </w:r>
      <w:r>
        <w:rPr>
          <w:rFonts w:ascii="Calibri" w:eastAsia="Calibri" w:hAnsi="Calibri" w:cs="Calibri"/>
          <w:sz w:val="22"/>
          <w:szCs w:val="22"/>
        </w:rPr>
        <w:t xml:space="preserve">esiintyvyys oli </w:t>
      </w:r>
      <w:r w:rsidRPr="00745AB8">
        <w:rPr>
          <w:rFonts w:ascii="Calibri" w:eastAsia="Calibri" w:hAnsi="Calibri" w:cs="Calibri"/>
          <w:sz w:val="22"/>
          <w:szCs w:val="22"/>
        </w:rPr>
        <w:t>41</w:t>
      </w:r>
      <w:r>
        <w:rPr>
          <w:rFonts w:ascii="Calibri" w:eastAsia="Calibri" w:hAnsi="Calibri" w:cs="Calibri"/>
          <w:sz w:val="22"/>
          <w:szCs w:val="22"/>
        </w:rPr>
        <w:t xml:space="preserve"> prosenttia. Kolmannella sijalla oli </w:t>
      </w:r>
      <w:r w:rsidRPr="00745AB8">
        <w:rPr>
          <w:rFonts w:ascii="Calibri" w:eastAsia="Calibri" w:hAnsi="Calibri" w:cs="Calibri"/>
          <w:sz w:val="22"/>
          <w:szCs w:val="22"/>
        </w:rPr>
        <w:t xml:space="preserve">“Command Injection over HTTP Payload”, </w:t>
      </w:r>
      <w:r>
        <w:rPr>
          <w:rFonts w:ascii="Calibri" w:eastAsia="Calibri" w:hAnsi="Calibri" w:cs="Calibri"/>
          <w:sz w:val="22"/>
          <w:szCs w:val="22"/>
        </w:rPr>
        <w:t xml:space="preserve">esiintyvyydeltään </w:t>
      </w:r>
      <w:r w:rsidRPr="00745AB8">
        <w:rPr>
          <w:rFonts w:ascii="Calibri" w:eastAsia="Calibri" w:hAnsi="Calibri" w:cs="Calibri"/>
          <w:sz w:val="22"/>
          <w:szCs w:val="22"/>
        </w:rPr>
        <w:t>40</w:t>
      </w:r>
      <w:r>
        <w:rPr>
          <w:rFonts w:ascii="Calibri" w:eastAsia="Calibri" w:hAnsi="Calibri" w:cs="Calibri"/>
          <w:sz w:val="22"/>
          <w:szCs w:val="22"/>
        </w:rPr>
        <w:t xml:space="preserve"> prosenttia.</w:t>
      </w:r>
    </w:p>
    <w:p w14:paraId="63E37BDD" w14:textId="77777777" w:rsidR="00745AB8" w:rsidRDefault="00745AB8">
      <w:pPr>
        <w:spacing w:line="276" w:lineRule="auto"/>
        <w:ind w:left="0"/>
        <w:rPr>
          <w:rFonts w:ascii="Calibri" w:eastAsia="Calibri" w:hAnsi="Calibri" w:cs="Calibri"/>
          <w:sz w:val="22"/>
          <w:szCs w:val="22"/>
        </w:rPr>
      </w:pPr>
    </w:p>
    <w:p w14:paraId="260AB540" w14:textId="7941C3DB" w:rsidR="00FA180E" w:rsidRDefault="00365CAD">
      <w:pPr>
        <w:spacing w:line="276" w:lineRule="auto"/>
        <w:ind w:left="0"/>
        <w:rPr>
          <w:rFonts w:ascii="Calibri" w:eastAsia="Calibri" w:hAnsi="Calibri" w:cs="Calibri"/>
          <w:sz w:val="22"/>
          <w:szCs w:val="22"/>
        </w:rPr>
      </w:pPr>
      <w:r>
        <w:rPr>
          <w:rFonts w:ascii="Calibri" w:eastAsia="Calibri" w:hAnsi="Calibri" w:cs="Calibri"/>
          <w:sz w:val="22"/>
          <w:szCs w:val="22"/>
        </w:rPr>
        <w:t xml:space="preserve">Suomessa </w:t>
      </w:r>
      <w:r w:rsidR="007007FA">
        <w:rPr>
          <w:rFonts w:ascii="Calibri" w:eastAsia="Calibri" w:hAnsi="Calibri" w:cs="Calibri"/>
          <w:sz w:val="22"/>
          <w:szCs w:val="22"/>
        </w:rPr>
        <w:t xml:space="preserve">huhtikuun </w:t>
      </w:r>
      <w:r>
        <w:rPr>
          <w:rFonts w:ascii="Calibri" w:eastAsia="Calibri" w:hAnsi="Calibri" w:cs="Calibri"/>
          <w:sz w:val="22"/>
          <w:szCs w:val="22"/>
        </w:rPr>
        <w:t xml:space="preserve">yleisin haittaohjelma oli </w:t>
      </w:r>
      <w:r w:rsidR="004E336A">
        <w:rPr>
          <w:rFonts w:ascii="Calibri" w:eastAsia="Calibri" w:hAnsi="Calibri" w:cs="Calibri"/>
          <w:sz w:val="22"/>
          <w:szCs w:val="22"/>
        </w:rPr>
        <w:t xml:space="preserve">modulaarinen </w:t>
      </w:r>
      <w:r w:rsidR="007007FA">
        <w:rPr>
          <w:rFonts w:ascii="Calibri" w:eastAsia="Calibri" w:hAnsi="Calibri" w:cs="Calibri"/>
          <w:sz w:val="22"/>
          <w:szCs w:val="22"/>
        </w:rPr>
        <w:t>Emotet</w:t>
      </w:r>
      <w:r w:rsidR="00B7259F">
        <w:rPr>
          <w:rFonts w:ascii="Calibri" w:eastAsia="Calibri" w:hAnsi="Calibri" w:cs="Calibri"/>
          <w:sz w:val="22"/>
          <w:szCs w:val="22"/>
        </w:rPr>
        <w:t>-troijalainen</w:t>
      </w:r>
      <w:r w:rsidR="007007FA">
        <w:rPr>
          <w:rFonts w:ascii="Calibri" w:eastAsia="Calibri" w:hAnsi="Calibri" w:cs="Calibri"/>
          <w:sz w:val="22"/>
          <w:szCs w:val="22"/>
        </w:rPr>
        <w:t xml:space="preserve">, jota </w:t>
      </w:r>
      <w:r>
        <w:rPr>
          <w:rFonts w:ascii="Calibri" w:eastAsia="Calibri" w:hAnsi="Calibri" w:cs="Calibri"/>
          <w:sz w:val="22"/>
          <w:szCs w:val="22"/>
        </w:rPr>
        <w:t xml:space="preserve">esiintyi </w:t>
      </w:r>
      <w:r w:rsidR="007007FA">
        <w:rPr>
          <w:rFonts w:ascii="Calibri" w:eastAsia="Calibri" w:hAnsi="Calibri" w:cs="Calibri"/>
          <w:sz w:val="22"/>
          <w:szCs w:val="22"/>
        </w:rPr>
        <w:t xml:space="preserve">1,8 </w:t>
      </w:r>
      <w:r>
        <w:rPr>
          <w:rFonts w:ascii="Calibri" w:eastAsia="Calibri" w:hAnsi="Calibri" w:cs="Calibri"/>
          <w:sz w:val="22"/>
          <w:szCs w:val="22"/>
        </w:rPr>
        <w:t xml:space="preserve">prosentissa maan yritysverkoista. Toisella sijalla oli </w:t>
      </w:r>
      <w:r w:rsidR="00D10F00">
        <w:rPr>
          <w:rFonts w:ascii="Calibri" w:eastAsia="Calibri" w:hAnsi="Calibri" w:cs="Calibri"/>
          <w:sz w:val="22"/>
          <w:szCs w:val="22"/>
        </w:rPr>
        <w:t>Mirai</w:t>
      </w:r>
      <w:r w:rsidR="007538BF">
        <w:rPr>
          <w:rFonts w:ascii="Calibri" w:eastAsia="Calibri" w:hAnsi="Calibri" w:cs="Calibri"/>
          <w:sz w:val="22"/>
          <w:szCs w:val="22"/>
        </w:rPr>
        <w:t xml:space="preserve">, joka </w:t>
      </w:r>
      <w:r w:rsidR="007538BF" w:rsidRPr="007538BF">
        <w:rPr>
          <w:rFonts w:ascii="Calibri" w:eastAsia="Calibri" w:hAnsi="Calibri" w:cs="Calibri"/>
          <w:sz w:val="22"/>
          <w:szCs w:val="22"/>
        </w:rPr>
        <w:t xml:space="preserve">on tunnettu IoT (Internet of Things) -laitteiden tartuttamisesta ja massiivisista DDoS-hyökkäyksistä. </w:t>
      </w:r>
      <w:r w:rsidR="007538BF">
        <w:rPr>
          <w:rFonts w:ascii="Calibri" w:eastAsia="Calibri" w:hAnsi="Calibri" w:cs="Calibri"/>
          <w:sz w:val="22"/>
          <w:szCs w:val="22"/>
        </w:rPr>
        <w:t>Maan k</w:t>
      </w:r>
      <w:r>
        <w:rPr>
          <w:rFonts w:ascii="Calibri" w:eastAsia="Calibri" w:hAnsi="Calibri" w:cs="Calibri"/>
          <w:sz w:val="22"/>
          <w:szCs w:val="22"/>
        </w:rPr>
        <w:t>olmanneksi yleisin haittaohjelma</w:t>
      </w:r>
      <w:r w:rsidR="00D10F00">
        <w:rPr>
          <w:rFonts w:ascii="Calibri" w:eastAsia="Calibri" w:hAnsi="Calibri" w:cs="Calibri"/>
          <w:sz w:val="22"/>
          <w:szCs w:val="22"/>
        </w:rPr>
        <w:t xml:space="preserve"> oli </w:t>
      </w:r>
      <w:r w:rsidR="00B7259F">
        <w:rPr>
          <w:rFonts w:ascii="Calibri" w:eastAsia="Calibri" w:hAnsi="Calibri" w:cs="Calibri"/>
          <w:sz w:val="22"/>
          <w:szCs w:val="22"/>
        </w:rPr>
        <w:t xml:space="preserve">kryptovaluutan louhija </w:t>
      </w:r>
      <w:r w:rsidR="00D10F00">
        <w:rPr>
          <w:rFonts w:ascii="Calibri" w:eastAsia="Calibri" w:hAnsi="Calibri" w:cs="Calibri"/>
          <w:sz w:val="22"/>
          <w:szCs w:val="22"/>
        </w:rPr>
        <w:t>XMRig</w:t>
      </w:r>
      <w:r>
        <w:rPr>
          <w:rFonts w:ascii="Calibri" w:eastAsia="Calibri" w:hAnsi="Calibri" w:cs="Calibri"/>
          <w:sz w:val="22"/>
          <w:szCs w:val="22"/>
        </w:rPr>
        <w:t>.</w:t>
      </w:r>
    </w:p>
    <w:p w14:paraId="03D8116D" w14:textId="77777777" w:rsidR="00FA180E" w:rsidRDefault="00FA180E">
      <w:pPr>
        <w:spacing w:line="276" w:lineRule="auto"/>
        <w:ind w:left="0"/>
        <w:rPr>
          <w:rFonts w:ascii="Calibri" w:eastAsia="Calibri" w:hAnsi="Calibri" w:cs="Calibri"/>
          <w:sz w:val="22"/>
          <w:szCs w:val="22"/>
        </w:rPr>
      </w:pPr>
      <w:bookmarkStart w:id="3" w:name="_heading=h.wh1mhcd2n4go" w:colFirst="0" w:colLast="0"/>
      <w:bookmarkEnd w:id="3"/>
    </w:p>
    <w:p w14:paraId="1321266B" w14:textId="78A97347" w:rsidR="00FA180E" w:rsidRDefault="00365CAD">
      <w:pPr>
        <w:ind w:left="0"/>
        <w:rPr>
          <w:rFonts w:ascii="Calibri" w:eastAsia="Calibri" w:hAnsi="Calibri" w:cs="Calibri"/>
          <w:b/>
          <w:sz w:val="22"/>
          <w:szCs w:val="22"/>
        </w:rPr>
      </w:pPr>
      <w:r>
        <w:rPr>
          <w:rFonts w:ascii="Calibri" w:eastAsia="Calibri" w:hAnsi="Calibri" w:cs="Calibri"/>
          <w:b/>
          <w:sz w:val="22"/>
          <w:szCs w:val="22"/>
        </w:rPr>
        <w:t>Suomen yleisimmät haittaohjelmat</w:t>
      </w:r>
      <w:r w:rsidR="00BB21E7">
        <w:rPr>
          <w:rFonts w:ascii="Calibri" w:eastAsia="Calibri" w:hAnsi="Calibri" w:cs="Calibri"/>
          <w:b/>
          <w:sz w:val="22"/>
          <w:szCs w:val="22"/>
        </w:rPr>
        <w:t xml:space="preserve"> huhti</w:t>
      </w:r>
      <w:r>
        <w:rPr>
          <w:rFonts w:ascii="Calibri" w:eastAsia="Calibri" w:hAnsi="Calibri" w:cs="Calibri"/>
          <w:b/>
          <w:sz w:val="22"/>
          <w:szCs w:val="22"/>
        </w:rPr>
        <w:t xml:space="preserve">kuussa 2020: </w:t>
      </w:r>
    </w:p>
    <w:p w14:paraId="79CB839A" w14:textId="77777777" w:rsidR="00FA180E" w:rsidRDefault="00FA180E">
      <w:pPr>
        <w:spacing w:line="276" w:lineRule="auto"/>
        <w:ind w:left="0"/>
        <w:rPr>
          <w:rFonts w:ascii="Calibri" w:eastAsia="Calibri" w:hAnsi="Calibri" w:cs="Calibri"/>
          <w:sz w:val="22"/>
          <w:szCs w:val="22"/>
        </w:rPr>
      </w:pPr>
    </w:p>
    <w:p w14:paraId="56D5800F" w14:textId="5D6F28DB" w:rsidR="002C66CD" w:rsidRDefault="002C66CD" w:rsidP="002C66CD">
      <w:pPr>
        <w:numPr>
          <w:ilvl w:val="0"/>
          <w:numId w:val="2"/>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b/>
          <w:sz w:val="22"/>
          <w:szCs w:val="22"/>
        </w:rPr>
        <w:t xml:space="preserve">Emotet </w:t>
      </w:r>
      <w:r>
        <w:rPr>
          <w:rFonts w:ascii="Calibri" w:eastAsia="Calibri" w:hAnsi="Calibri" w:cs="Calibri"/>
          <w:sz w:val="22"/>
          <w:szCs w:val="22"/>
        </w:rPr>
        <w:t>– Kehittynyt, itsestään leviävä ja modulaarinen pankkitroijalainen, jota käytetään nykyään pääasiassa muiden haittaohjelmien levittämiseen. Väistelee virustutkia ja poistoyrityksiä. Pystyy leviämään myös sähköpostiliitteiden ja -linkkien kautta. Esiintyvyys 1,87 %.</w:t>
      </w:r>
    </w:p>
    <w:p w14:paraId="6B7D031A" w14:textId="7746B51E" w:rsidR="002C66CD" w:rsidRDefault="002C66CD" w:rsidP="002C66CD">
      <w:pPr>
        <w:numPr>
          <w:ilvl w:val="0"/>
          <w:numId w:val="2"/>
        </w:numPr>
        <w:pBdr>
          <w:top w:val="nil"/>
          <w:left w:val="nil"/>
          <w:bottom w:val="nil"/>
          <w:right w:val="nil"/>
          <w:between w:val="nil"/>
        </w:pBdr>
        <w:spacing w:line="276" w:lineRule="auto"/>
        <w:rPr>
          <w:rFonts w:ascii="Calibri" w:eastAsia="Calibri" w:hAnsi="Calibri" w:cs="Calibri"/>
          <w:sz w:val="22"/>
          <w:szCs w:val="22"/>
        </w:rPr>
      </w:pPr>
      <w:r w:rsidRPr="002C66CD">
        <w:rPr>
          <w:rFonts w:ascii="Calibri" w:eastAsia="Calibri" w:hAnsi="Calibri" w:cs="Calibri"/>
          <w:b/>
          <w:bCs/>
          <w:sz w:val="22"/>
          <w:szCs w:val="22"/>
        </w:rPr>
        <w:t xml:space="preserve">Mirai </w:t>
      </w:r>
      <w:r>
        <w:rPr>
          <w:rFonts w:ascii="Calibri" w:eastAsia="Calibri" w:hAnsi="Calibri" w:cs="Calibri"/>
          <w:sz w:val="22"/>
          <w:szCs w:val="22"/>
        </w:rPr>
        <w:t>– T</w:t>
      </w:r>
      <w:r w:rsidRPr="002C66CD">
        <w:rPr>
          <w:rFonts w:ascii="Calibri" w:eastAsia="Calibri" w:hAnsi="Calibri" w:cs="Calibri"/>
          <w:sz w:val="22"/>
          <w:szCs w:val="22"/>
        </w:rPr>
        <w:t>unnettu</w:t>
      </w:r>
      <w:r w:rsidR="00F53CB9">
        <w:rPr>
          <w:rFonts w:ascii="Calibri" w:eastAsia="Calibri" w:hAnsi="Calibri" w:cs="Calibri"/>
          <w:sz w:val="22"/>
          <w:szCs w:val="22"/>
        </w:rPr>
        <w:t xml:space="preserve"> haavoittuvien</w:t>
      </w:r>
      <w:r w:rsidRPr="002C66CD">
        <w:rPr>
          <w:rFonts w:ascii="Calibri" w:eastAsia="Calibri" w:hAnsi="Calibri" w:cs="Calibri"/>
          <w:sz w:val="22"/>
          <w:szCs w:val="22"/>
        </w:rPr>
        <w:t xml:space="preserve"> IoT (Internet of Things) -laitteiden tartuttamisesta ja massiivisista DDoS-hyökkäyksistä.</w:t>
      </w:r>
      <w:r w:rsidR="00F53CB9">
        <w:rPr>
          <w:rFonts w:ascii="Calibri" w:eastAsia="Calibri" w:hAnsi="Calibri" w:cs="Calibri"/>
          <w:sz w:val="22"/>
          <w:szCs w:val="22"/>
        </w:rPr>
        <w:t xml:space="preserve"> Esiintyvyys 1,87 %. </w:t>
      </w:r>
    </w:p>
    <w:p w14:paraId="0F8495A5" w14:textId="0BB54351" w:rsidR="00FA180E" w:rsidRDefault="00365CAD">
      <w:pPr>
        <w:numPr>
          <w:ilvl w:val="0"/>
          <w:numId w:val="2"/>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b/>
          <w:sz w:val="22"/>
          <w:szCs w:val="22"/>
        </w:rPr>
        <w:t>XMRig</w:t>
      </w:r>
      <w:r>
        <w:rPr>
          <w:rFonts w:ascii="Calibri" w:eastAsia="Calibri" w:hAnsi="Calibri" w:cs="Calibri"/>
          <w:sz w:val="22"/>
          <w:szCs w:val="22"/>
        </w:rPr>
        <w:t xml:space="preserve"> – Monero-kryptovaluutan louhija. Esiintyvyys </w:t>
      </w:r>
      <w:r w:rsidR="007C2D4B">
        <w:rPr>
          <w:rFonts w:ascii="Calibri" w:eastAsia="Calibri" w:hAnsi="Calibri" w:cs="Calibri"/>
          <w:sz w:val="22"/>
          <w:szCs w:val="22"/>
        </w:rPr>
        <w:t>1,87 %.</w:t>
      </w:r>
    </w:p>
    <w:p w14:paraId="241DCFF4" w14:textId="5305EE26" w:rsidR="002B7684" w:rsidRDefault="002B7684" w:rsidP="002B7684">
      <w:pPr>
        <w:numPr>
          <w:ilvl w:val="0"/>
          <w:numId w:val="2"/>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b/>
          <w:sz w:val="22"/>
          <w:szCs w:val="22"/>
        </w:rPr>
        <w:t xml:space="preserve">Jsecoin </w:t>
      </w:r>
      <w:r>
        <w:rPr>
          <w:rFonts w:ascii="Calibri" w:eastAsia="Calibri" w:hAnsi="Calibri" w:cs="Calibri"/>
          <w:sz w:val="22"/>
          <w:szCs w:val="22"/>
        </w:rPr>
        <w:t>– Verkkosivuille upotettava kryptovaluutan louhintaohjelma. Esiintyvyys 1,40 %.</w:t>
      </w:r>
    </w:p>
    <w:p w14:paraId="43E4304D" w14:textId="66E72F2E" w:rsidR="002B7684" w:rsidRDefault="002B7684">
      <w:pPr>
        <w:numPr>
          <w:ilvl w:val="0"/>
          <w:numId w:val="2"/>
        </w:numPr>
        <w:pBdr>
          <w:top w:val="nil"/>
          <w:left w:val="nil"/>
          <w:bottom w:val="nil"/>
          <w:right w:val="nil"/>
          <w:between w:val="nil"/>
        </w:pBdr>
        <w:spacing w:line="276" w:lineRule="auto"/>
        <w:rPr>
          <w:rFonts w:ascii="Calibri" w:eastAsia="Calibri" w:hAnsi="Calibri" w:cs="Calibri"/>
          <w:sz w:val="22"/>
          <w:szCs w:val="22"/>
        </w:rPr>
      </w:pPr>
      <w:r w:rsidRPr="002B7684">
        <w:rPr>
          <w:rFonts w:ascii="Calibri" w:eastAsia="Calibri" w:hAnsi="Calibri" w:cs="Calibri"/>
          <w:b/>
          <w:bCs/>
          <w:sz w:val="22"/>
          <w:szCs w:val="22"/>
        </w:rPr>
        <w:t>Shiz</w:t>
      </w:r>
      <w:r>
        <w:rPr>
          <w:rFonts w:ascii="Calibri" w:eastAsia="Calibri" w:hAnsi="Calibri" w:cs="Calibri"/>
          <w:b/>
          <w:sz w:val="22"/>
          <w:szCs w:val="22"/>
        </w:rPr>
        <w:t xml:space="preserve"> </w:t>
      </w:r>
      <w:r>
        <w:rPr>
          <w:rFonts w:ascii="Calibri" w:eastAsia="Calibri" w:hAnsi="Calibri" w:cs="Calibri"/>
          <w:sz w:val="22"/>
          <w:szCs w:val="22"/>
        </w:rPr>
        <w:t xml:space="preserve">– </w:t>
      </w:r>
      <w:r w:rsidRPr="002B7684">
        <w:rPr>
          <w:rFonts w:ascii="Calibri" w:eastAsia="Calibri" w:hAnsi="Calibri" w:cs="Calibri"/>
          <w:sz w:val="22"/>
          <w:szCs w:val="22"/>
        </w:rPr>
        <w:t>Haittaohjelma, joka kätkeytyy Windows-ohjelmiin ja pyrkii varastamaan käyttäjän tietoja.</w:t>
      </w:r>
      <w:r>
        <w:rPr>
          <w:rFonts w:ascii="Calibri" w:eastAsia="Calibri" w:hAnsi="Calibri" w:cs="Calibri"/>
          <w:sz w:val="22"/>
          <w:szCs w:val="22"/>
        </w:rPr>
        <w:t xml:space="preserve"> Esiintyvyys 1,40 %.</w:t>
      </w:r>
    </w:p>
    <w:p w14:paraId="6C090540" w14:textId="654B2140" w:rsidR="00DA1C77" w:rsidRDefault="00DA1C77" w:rsidP="00DA1C77">
      <w:pPr>
        <w:numPr>
          <w:ilvl w:val="0"/>
          <w:numId w:val="2"/>
        </w:numPr>
        <w:spacing w:line="276" w:lineRule="auto"/>
        <w:rPr>
          <w:rFonts w:ascii="Calibri" w:eastAsia="Calibri" w:hAnsi="Calibri" w:cs="Calibri"/>
          <w:sz w:val="22"/>
          <w:szCs w:val="22"/>
        </w:rPr>
      </w:pPr>
      <w:r>
        <w:rPr>
          <w:rFonts w:ascii="Calibri" w:eastAsia="Calibri" w:hAnsi="Calibri" w:cs="Calibri"/>
          <w:b/>
          <w:sz w:val="22"/>
          <w:szCs w:val="22"/>
        </w:rPr>
        <w:t>TrickBot</w:t>
      </w:r>
      <w:r>
        <w:rPr>
          <w:rFonts w:ascii="Calibri" w:eastAsia="Calibri" w:hAnsi="Calibri" w:cs="Calibri"/>
          <w:sz w:val="22"/>
          <w:szCs w:val="22"/>
        </w:rPr>
        <w:t xml:space="preserve"> – Pääasiassa pankkihuijauksiin tähtäävä haittaohjelma. Esiintyvyys 1,40 %.</w:t>
      </w:r>
    </w:p>
    <w:p w14:paraId="692E4DCC" w14:textId="51835263" w:rsidR="00DA1C77" w:rsidRDefault="00DA1C77" w:rsidP="00DA1C77">
      <w:pPr>
        <w:numPr>
          <w:ilvl w:val="0"/>
          <w:numId w:val="2"/>
        </w:numPr>
        <w:spacing w:line="276" w:lineRule="auto"/>
        <w:rPr>
          <w:rFonts w:ascii="Calibri" w:eastAsia="Calibri" w:hAnsi="Calibri" w:cs="Calibri"/>
          <w:sz w:val="22"/>
          <w:szCs w:val="22"/>
        </w:rPr>
      </w:pPr>
      <w:r>
        <w:rPr>
          <w:rFonts w:ascii="Calibri" w:eastAsia="Calibri" w:hAnsi="Calibri" w:cs="Calibri"/>
          <w:b/>
          <w:sz w:val="22"/>
          <w:szCs w:val="22"/>
        </w:rPr>
        <w:t>Tofsee</w:t>
      </w:r>
      <w:r>
        <w:rPr>
          <w:rFonts w:ascii="Calibri" w:eastAsia="Calibri" w:hAnsi="Calibri" w:cs="Calibri"/>
          <w:sz w:val="22"/>
          <w:szCs w:val="22"/>
        </w:rPr>
        <w:t xml:space="preserve"> – Windows-alustaan kohdistuva haittaohjelma yrittää ladata ja suorittaa muita haitallisia tiedostoja kohdejärjestelmissä. Esiintyvyys 1,40 %.</w:t>
      </w:r>
    </w:p>
    <w:p w14:paraId="6C6DA797" w14:textId="012CDD07" w:rsidR="00FA180E" w:rsidRDefault="00365CAD">
      <w:pPr>
        <w:numPr>
          <w:ilvl w:val="0"/>
          <w:numId w:val="2"/>
        </w:numPr>
        <w:spacing w:line="276" w:lineRule="auto"/>
        <w:rPr>
          <w:rFonts w:ascii="Calibri" w:eastAsia="Calibri" w:hAnsi="Calibri" w:cs="Calibri"/>
          <w:sz w:val="22"/>
          <w:szCs w:val="22"/>
        </w:rPr>
      </w:pPr>
      <w:r>
        <w:rPr>
          <w:rFonts w:ascii="Calibri" w:eastAsia="Calibri" w:hAnsi="Calibri" w:cs="Calibri"/>
          <w:b/>
          <w:sz w:val="22"/>
          <w:szCs w:val="22"/>
        </w:rPr>
        <w:t xml:space="preserve">RigEK </w:t>
      </w:r>
      <w:r>
        <w:rPr>
          <w:rFonts w:ascii="Calibri" w:eastAsia="Calibri" w:hAnsi="Calibri" w:cs="Calibri"/>
          <w:sz w:val="22"/>
          <w:szCs w:val="22"/>
        </w:rPr>
        <w:t xml:space="preserve">– Haittaohjelmien lataaja Flash-, Java-, Silverlight- ja Internet Explorer -sovelluksissa. Esiintyvyys </w:t>
      </w:r>
      <w:r w:rsidR="0090496E">
        <w:rPr>
          <w:rFonts w:ascii="Calibri" w:eastAsia="Calibri" w:hAnsi="Calibri" w:cs="Calibri"/>
          <w:sz w:val="22"/>
          <w:szCs w:val="22"/>
        </w:rPr>
        <w:t>0,93</w:t>
      </w:r>
      <w:r>
        <w:rPr>
          <w:rFonts w:ascii="Calibri" w:eastAsia="Calibri" w:hAnsi="Calibri" w:cs="Calibri"/>
          <w:sz w:val="22"/>
          <w:szCs w:val="22"/>
        </w:rPr>
        <w:t>%.</w:t>
      </w:r>
    </w:p>
    <w:p w14:paraId="3127F564" w14:textId="4E7154B7" w:rsidR="00E0649F" w:rsidRDefault="00E0649F">
      <w:pPr>
        <w:numPr>
          <w:ilvl w:val="0"/>
          <w:numId w:val="2"/>
        </w:numPr>
        <w:spacing w:line="276" w:lineRule="auto"/>
        <w:rPr>
          <w:rFonts w:ascii="Calibri" w:eastAsia="Calibri" w:hAnsi="Calibri" w:cs="Calibri"/>
          <w:sz w:val="22"/>
          <w:szCs w:val="22"/>
        </w:rPr>
      </w:pPr>
      <w:r w:rsidRPr="00E0649F">
        <w:rPr>
          <w:rFonts w:ascii="Calibri" w:eastAsia="Calibri" w:hAnsi="Calibri" w:cs="Calibri"/>
          <w:b/>
          <w:bCs/>
          <w:sz w:val="22"/>
          <w:szCs w:val="22"/>
        </w:rPr>
        <w:t>Ramnit</w:t>
      </w:r>
      <w:r>
        <w:rPr>
          <w:rFonts w:ascii="Calibri" w:eastAsia="Calibri" w:hAnsi="Calibri" w:cs="Calibri"/>
          <w:b/>
          <w:sz w:val="22"/>
          <w:szCs w:val="22"/>
        </w:rPr>
        <w:t xml:space="preserve"> </w:t>
      </w:r>
      <w:r>
        <w:rPr>
          <w:rFonts w:ascii="Calibri" w:eastAsia="Calibri" w:hAnsi="Calibri" w:cs="Calibri"/>
          <w:sz w:val="22"/>
          <w:szCs w:val="22"/>
        </w:rPr>
        <w:t xml:space="preserve">– </w:t>
      </w:r>
      <w:r w:rsidRPr="00E0649F">
        <w:rPr>
          <w:rFonts w:ascii="Calibri" w:eastAsia="Calibri" w:hAnsi="Calibri" w:cs="Calibri"/>
          <w:sz w:val="22"/>
          <w:szCs w:val="22"/>
        </w:rPr>
        <w:t>Mato, joka leviää pääasiassa ulkoisten kovalevyjen ja avoimien FTP-palvelinten kautta. Mato luo itsestään kopion ja tartuttaa laitteen ulkoiset ja sisäiset muistit.</w:t>
      </w:r>
      <w:r>
        <w:rPr>
          <w:rFonts w:ascii="Calibri" w:eastAsia="Calibri" w:hAnsi="Calibri" w:cs="Calibri"/>
          <w:sz w:val="22"/>
          <w:szCs w:val="22"/>
        </w:rPr>
        <w:t xml:space="preserve"> Esiintyvyys 0,93%.</w:t>
      </w:r>
    </w:p>
    <w:p w14:paraId="6CCBD482" w14:textId="20388928" w:rsidR="00E0649F" w:rsidRDefault="00185B73">
      <w:pPr>
        <w:numPr>
          <w:ilvl w:val="0"/>
          <w:numId w:val="2"/>
        </w:numPr>
        <w:spacing w:line="276" w:lineRule="auto"/>
        <w:rPr>
          <w:rFonts w:ascii="Calibri" w:eastAsia="Calibri" w:hAnsi="Calibri" w:cs="Calibri"/>
          <w:sz w:val="22"/>
          <w:szCs w:val="22"/>
        </w:rPr>
      </w:pPr>
      <w:r w:rsidRPr="00185B73">
        <w:rPr>
          <w:rFonts w:ascii="Calibri" w:eastAsia="Calibri" w:hAnsi="Calibri" w:cs="Calibri"/>
          <w:b/>
          <w:bCs/>
          <w:sz w:val="22"/>
          <w:szCs w:val="22"/>
        </w:rPr>
        <w:t>Adposhel</w:t>
      </w:r>
      <w:r>
        <w:rPr>
          <w:rFonts w:ascii="Calibri" w:eastAsia="Calibri" w:hAnsi="Calibri" w:cs="Calibri"/>
          <w:sz w:val="22"/>
          <w:szCs w:val="22"/>
        </w:rPr>
        <w:t>. Esiintyvyys 0,93%.</w:t>
      </w:r>
    </w:p>
    <w:p w14:paraId="63F54867" w14:textId="03454F51" w:rsidR="00185B73" w:rsidRDefault="00185B73" w:rsidP="00185B73">
      <w:pPr>
        <w:numPr>
          <w:ilvl w:val="0"/>
          <w:numId w:val="2"/>
        </w:numPr>
        <w:spacing w:line="276" w:lineRule="auto"/>
        <w:rPr>
          <w:rFonts w:ascii="Calibri" w:eastAsia="Calibri" w:hAnsi="Calibri" w:cs="Calibri"/>
          <w:sz w:val="22"/>
          <w:szCs w:val="22"/>
        </w:rPr>
      </w:pPr>
      <w:r w:rsidRPr="00185B73">
        <w:rPr>
          <w:rFonts w:ascii="Calibri" w:eastAsia="Calibri" w:hAnsi="Calibri" w:cs="Calibri"/>
          <w:b/>
          <w:bCs/>
          <w:sz w:val="22"/>
          <w:szCs w:val="22"/>
        </w:rPr>
        <w:t>Adylkuzz</w:t>
      </w:r>
      <w:r>
        <w:rPr>
          <w:rFonts w:ascii="Calibri" w:eastAsia="Calibri" w:hAnsi="Calibri" w:cs="Calibri"/>
          <w:sz w:val="22"/>
          <w:szCs w:val="22"/>
        </w:rPr>
        <w:t>. Esiintyvyys 0,93%.</w:t>
      </w:r>
    </w:p>
    <w:p w14:paraId="150089FB" w14:textId="3A0D2C8F" w:rsidR="00185B73" w:rsidRDefault="00185B73" w:rsidP="00185B73">
      <w:pPr>
        <w:numPr>
          <w:ilvl w:val="0"/>
          <w:numId w:val="2"/>
        </w:numPr>
        <w:spacing w:line="276" w:lineRule="auto"/>
        <w:rPr>
          <w:rFonts w:ascii="Calibri" w:eastAsia="Calibri" w:hAnsi="Calibri" w:cs="Calibri"/>
          <w:sz w:val="22"/>
          <w:szCs w:val="22"/>
        </w:rPr>
      </w:pPr>
      <w:r>
        <w:rPr>
          <w:rFonts w:ascii="Calibri" w:eastAsia="Calibri" w:hAnsi="Calibri" w:cs="Calibri"/>
          <w:b/>
          <w:bCs/>
          <w:sz w:val="22"/>
          <w:szCs w:val="22"/>
        </w:rPr>
        <w:t>Catch22</w:t>
      </w:r>
      <w:r>
        <w:rPr>
          <w:rFonts w:ascii="Calibri" w:eastAsia="Calibri" w:hAnsi="Calibri" w:cs="Calibri"/>
          <w:sz w:val="22"/>
          <w:szCs w:val="22"/>
        </w:rPr>
        <w:t>. Esiintyvyys 0,93%.</w:t>
      </w:r>
    </w:p>
    <w:p w14:paraId="7CDE971C" w14:textId="719CA5D8" w:rsidR="00FA180E" w:rsidRPr="00185B73" w:rsidRDefault="00365CAD" w:rsidP="00185B73">
      <w:pPr>
        <w:numPr>
          <w:ilvl w:val="0"/>
          <w:numId w:val="2"/>
        </w:numPr>
        <w:spacing w:line="276" w:lineRule="auto"/>
        <w:rPr>
          <w:rFonts w:ascii="Calibri" w:eastAsia="Calibri" w:hAnsi="Calibri" w:cs="Calibri"/>
          <w:sz w:val="22"/>
          <w:szCs w:val="22"/>
        </w:rPr>
      </w:pPr>
      <w:r w:rsidRPr="00185B73">
        <w:rPr>
          <w:rFonts w:ascii="Calibri" w:eastAsia="Calibri" w:hAnsi="Calibri" w:cs="Calibri"/>
          <w:b/>
          <w:sz w:val="22"/>
          <w:szCs w:val="22"/>
        </w:rPr>
        <w:t>Facexworm</w:t>
      </w:r>
      <w:r w:rsidRPr="00185B73">
        <w:rPr>
          <w:rFonts w:ascii="Calibri" w:eastAsia="Calibri" w:hAnsi="Calibri" w:cs="Calibri"/>
          <w:sz w:val="22"/>
          <w:szCs w:val="22"/>
        </w:rPr>
        <w:t xml:space="preserve"> – Haittaohjelma varastaa salasanoja ja kryptovaluuttaa ja levittää roskapostia Facebook-käyttäjille. </w:t>
      </w:r>
      <w:r w:rsidR="00185B73">
        <w:rPr>
          <w:rFonts w:ascii="Calibri" w:eastAsia="Calibri" w:hAnsi="Calibri" w:cs="Calibri"/>
          <w:sz w:val="22"/>
          <w:szCs w:val="22"/>
        </w:rPr>
        <w:t>Esiintyvyys 0,93%.</w:t>
      </w:r>
    </w:p>
    <w:p w14:paraId="0257FD92" w14:textId="278777B9" w:rsidR="00FA180E" w:rsidRDefault="00365CAD">
      <w:pPr>
        <w:numPr>
          <w:ilvl w:val="0"/>
          <w:numId w:val="2"/>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b/>
          <w:sz w:val="22"/>
          <w:szCs w:val="22"/>
        </w:rPr>
        <w:t>Valerie</w:t>
      </w:r>
      <w:r>
        <w:rPr>
          <w:rFonts w:ascii="Calibri" w:eastAsia="Calibri" w:hAnsi="Calibri" w:cs="Calibri"/>
          <w:sz w:val="22"/>
          <w:szCs w:val="22"/>
        </w:rPr>
        <w:t xml:space="preserve">. </w:t>
      </w:r>
      <w:r w:rsidR="00185B73">
        <w:rPr>
          <w:rFonts w:ascii="Calibri" w:eastAsia="Calibri" w:hAnsi="Calibri" w:cs="Calibri"/>
          <w:sz w:val="22"/>
          <w:szCs w:val="22"/>
        </w:rPr>
        <w:t>Esiintyvyys 0,93%.</w:t>
      </w:r>
    </w:p>
    <w:p w14:paraId="7A927AAF" w14:textId="77777777" w:rsidR="00FA180E" w:rsidRDefault="00FA180E" w:rsidP="00185B73">
      <w:pPr>
        <w:pBdr>
          <w:top w:val="nil"/>
          <w:left w:val="nil"/>
          <w:bottom w:val="nil"/>
          <w:right w:val="nil"/>
          <w:between w:val="nil"/>
        </w:pBdr>
        <w:spacing w:line="276" w:lineRule="auto"/>
        <w:ind w:left="0"/>
        <w:rPr>
          <w:rFonts w:ascii="Calibri" w:eastAsia="Calibri" w:hAnsi="Calibri" w:cs="Calibri"/>
          <w:sz w:val="22"/>
          <w:szCs w:val="22"/>
        </w:rPr>
      </w:pPr>
    </w:p>
    <w:p w14:paraId="60797389" w14:textId="52ED15C5" w:rsidR="00FA180E" w:rsidRDefault="00365CAD">
      <w:pPr>
        <w:ind w:left="0"/>
        <w:rPr>
          <w:rFonts w:ascii="Calibri" w:eastAsia="Calibri" w:hAnsi="Calibri" w:cs="Calibri"/>
          <w:b/>
          <w:sz w:val="22"/>
          <w:szCs w:val="22"/>
        </w:rPr>
      </w:pPr>
      <w:r>
        <w:rPr>
          <w:rFonts w:ascii="Calibri" w:eastAsia="Calibri" w:hAnsi="Calibri" w:cs="Calibri"/>
          <w:b/>
          <w:sz w:val="22"/>
          <w:szCs w:val="22"/>
        </w:rPr>
        <w:t xml:space="preserve">Maailman yleisimmät haittaohjelmat ja haavoittuvuudet </w:t>
      </w:r>
      <w:r w:rsidR="00473149">
        <w:rPr>
          <w:rFonts w:ascii="Calibri" w:eastAsia="Calibri" w:hAnsi="Calibri" w:cs="Calibri"/>
          <w:b/>
          <w:sz w:val="22"/>
          <w:szCs w:val="22"/>
        </w:rPr>
        <w:t>huhti</w:t>
      </w:r>
      <w:r>
        <w:rPr>
          <w:rFonts w:ascii="Calibri" w:eastAsia="Calibri" w:hAnsi="Calibri" w:cs="Calibri"/>
          <w:b/>
          <w:sz w:val="22"/>
          <w:szCs w:val="22"/>
        </w:rPr>
        <w:t xml:space="preserve">kuussa 2020: </w:t>
      </w:r>
    </w:p>
    <w:p w14:paraId="2E523CD7" w14:textId="77777777" w:rsidR="00FA180E" w:rsidRDefault="00FA180E">
      <w:pPr>
        <w:pBdr>
          <w:top w:val="nil"/>
          <w:left w:val="nil"/>
          <w:bottom w:val="nil"/>
          <w:right w:val="nil"/>
          <w:between w:val="nil"/>
        </w:pBdr>
        <w:ind w:left="0" w:hanging="360"/>
        <w:rPr>
          <w:rFonts w:ascii="Calibri" w:eastAsia="Calibri" w:hAnsi="Calibri" w:cs="Calibri"/>
          <w:sz w:val="22"/>
          <w:szCs w:val="22"/>
        </w:rPr>
      </w:pPr>
    </w:p>
    <w:p w14:paraId="6566D307" w14:textId="77AB8DC8" w:rsidR="004905F4" w:rsidRDefault="004905F4" w:rsidP="004905F4">
      <w:pPr>
        <w:numPr>
          <w:ilvl w:val="0"/>
          <w:numId w:val="1"/>
        </w:numPr>
        <w:spacing w:line="276" w:lineRule="auto"/>
        <w:rPr>
          <w:rFonts w:ascii="Calibri" w:eastAsia="Calibri" w:hAnsi="Calibri" w:cs="Calibri"/>
          <w:sz w:val="22"/>
          <w:szCs w:val="22"/>
        </w:rPr>
      </w:pPr>
      <w:bookmarkStart w:id="4" w:name="_heading=h.tyjcwt" w:colFirst="0" w:colLast="0"/>
      <w:bookmarkEnd w:id="4"/>
      <w:r>
        <w:rPr>
          <w:rFonts w:ascii="Calibri" w:eastAsia="Calibri" w:hAnsi="Calibri" w:cs="Calibri"/>
          <w:b/>
          <w:sz w:val="22"/>
          <w:szCs w:val="22"/>
        </w:rPr>
        <w:t xml:space="preserve">Dridex </w:t>
      </w:r>
      <w:r>
        <w:rPr>
          <w:rFonts w:ascii="Calibri" w:eastAsia="Calibri" w:hAnsi="Calibri" w:cs="Calibri"/>
          <w:sz w:val="22"/>
          <w:szCs w:val="22"/>
        </w:rPr>
        <w:t>– Windows-laitteiden pankkitroijalainen, joka ohjaa uhrin pankkitiedot hyökkääjän hallitsemaan palvelimeen.  Dridex ottaa yhteyttä etäpalvelimeen, lähettää tietoja tartunnan saaneesta järjestelmästä ja voi myös ladata ja suorittaa lisämoduuleja kauko-ohjausta varten. Esiintyvyys 4 %.</w:t>
      </w:r>
    </w:p>
    <w:p w14:paraId="23F4D76E" w14:textId="2A985458" w:rsidR="00FA180E" w:rsidRDefault="00365CAD">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XMRig</w:t>
      </w:r>
      <w:r>
        <w:rPr>
          <w:rFonts w:ascii="Calibri" w:eastAsia="Calibri" w:hAnsi="Calibri" w:cs="Calibri"/>
          <w:sz w:val="22"/>
          <w:szCs w:val="22"/>
        </w:rPr>
        <w:t xml:space="preserve"> – Avoimen lähdekoodin louhintaohjelma, jota käytetään Moneron louhintaan. Esiintyvyys </w:t>
      </w:r>
      <w:r w:rsidR="004905F4">
        <w:rPr>
          <w:rFonts w:ascii="Calibri" w:eastAsia="Calibri" w:hAnsi="Calibri" w:cs="Calibri"/>
          <w:sz w:val="22"/>
          <w:szCs w:val="22"/>
        </w:rPr>
        <w:t>4</w:t>
      </w:r>
      <w:r>
        <w:rPr>
          <w:rFonts w:ascii="Calibri" w:eastAsia="Calibri" w:hAnsi="Calibri" w:cs="Calibri"/>
          <w:sz w:val="22"/>
          <w:szCs w:val="22"/>
        </w:rPr>
        <w:t xml:space="preserve"> %.</w:t>
      </w:r>
    </w:p>
    <w:p w14:paraId="02F949D7" w14:textId="5E222133" w:rsidR="00FA180E" w:rsidRDefault="004905F4">
      <w:pPr>
        <w:numPr>
          <w:ilvl w:val="0"/>
          <w:numId w:val="1"/>
        </w:numPr>
        <w:rPr>
          <w:rFonts w:ascii="Calibri" w:eastAsia="Calibri" w:hAnsi="Calibri" w:cs="Calibri"/>
          <w:sz w:val="22"/>
          <w:szCs w:val="22"/>
        </w:rPr>
      </w:pPr>
      <w:r>
        <w:rPr>
          <w:rFonts w:ascii="Calibri" w:eastAsia="Calibri" w:hAnsi="Calibri" w:cs="Calibri"/>
          <w:b/>
          <w:sz w:val="22"/>
          <w:szCs w:val="22"/>
        </w:rPr>
        <w:t>Agent Tesla</w:t>
      </w:r>
      <w:r w:rsidR="00365CAD">
        <w:rPr>
          <w:rFonts w:ascii="Calibri" w:eastAsia="Calibri" w:hAnsi="Calibri" w:cs="Calibri"/>
          <w:b/>
          <w:sz w:val="22"/>
          <w:szCs w:val="22"/>
        </w:rPr>
        <w:t xml:space="preserve"> </w:t>
      </w:r>
      <w:r w:rsidR="00365CAD">
        <w:rPr>
          <w:rFonts w:ascii="Calibri" w:eastAsia="Calibri" w:hAnsi="Calibri" w:cs="Calibri"/>
          <w:sz w:val="22"/>
          <w:szCs w:val="22"/>
        </w:rPr>
        <w:t>–</w:t>
      </w:r>
      <w:r w:rsidR="004506D0">
        <w:rPr>
          <w:rFonts w:ascii="Calibri" w:eastAsia="Calibri" w:hAnsi="Calibri" w:cs="Calibri"/>
          <w:sz w:val="22"/>
          <w:szCs w:val="22"/>
        </w:rPr>
        <w:t xml:space="preserve"> </w:t>
      </w:r>
      <w:r w:rsidR="00006BBF">
        <w:rPr>
          <w:rFonts w:ascii="Calibri" w:eastAsia="Calibri" w:hAnsi="Calibri" w:cs="Calibri"/>
          <w:sz w:val="22"/>
          <w:szCs w:val="22"/>
        </w:rPr>
        <w:t>Edistyksellinen etäkäyttötroijalainen, joka</w:t>
      </w:r>
      <w:r w:rsidR="001C138F">
        <w:rPr>
          <w:rFonts w:ascii="Calibri" w:eastAsia="Calibri" w:hAnsi="Calibri" w:cs="Calibri"/>
          <w:sz w:val="22"/>
          <w:szCs w:val="22"/>
        </w:rPr>
        <w:t xml:space="preserve"> pystyy esimerkiksi uhrinsa näppäinten painalluksia seuraamalla ja kuvakaappauksia ottamalla </w:t>
      </w:r>
      <w:r w:rsidR="00EB446F">
        <w:rPr>
          <w:rFonts w:ascii="Calibri" w:eastAsia="Calibri" w:hAnsi="Calibri" w:cs="Calibri"/>
          <w:sz w:val="22"/>
          <w:szCs w:val="22"/>
        </w:rPr>
        <w:t xml:space="preserve">pääsemään käsiksi </w:t>
      </w:r>
      <w:r w:rsidR="004506D0">
        <w:rPr>
          <w:rFonts w:ascii="Calibri" w:eastAsia="Calibri" w:hAnsi="Calibri" w:cs="Calibri"/>
          <w:sz w:val="22"/>
          <w:szCs w:val="22"/>
        </w:rPr>
        <w:t>W</w:t>
      </w:r>
      <w:r w:rsidR="004506D0" w:rsidRPr="00236D62">
        <w:rPr>
          <w:rFonts w:ascii="Calibri" w:eastAsia="Calibri" w:hAnsi="Calibri" w:cs="Calibri"/>
          <w:sz w:val="22"/>
          <w:szCs w:val="22"/>
        </w:rPr>
        <w:t>iFi-salasano</w:t>
      </w:r>
      <w:r w:rsidR="00EB446F">
        <w:rPr>
          <w:rFonts w:ascii="Calibri" w:eastAsia="Calibri" w:hAnsi="Calibri" w:cs="Calibri"/>
          <w:sz w:val="22"/>
          <w:szCs w:val="22"/>
        </w:rPr>
        <w:t>ihin</w:t>
      </w:r>
      <w:r w:rsidR="004506D0">
        <w:rPr>
          <w:rFonts w:ascii="Calibri" w:eastAsia="Calibri" w:hAnsi="Calibri" w:cs="Calibri"/>
          <w:sz w:val="22"/>
          <w:szCs w:val="22"/>
        </w:rPr>
        <w:t xml:space="preserve"> ja mui</w:t>
      </w:r>
      <w:r w:rsidR="00EB446F">
        <w:rPr>
          <w:rFonts w:ascii="Calibri" w:eastAsia="Calibri" w:hAnsi="Calibri" w:cs="Calibri"/>
          <w:sz w:val="22"/>
          <w:szCs w:val="22"/>
        </w:rPr>
        <w:t>hin</w:t>
      </w:r>
      <w:r w:rsidR="001C138F">
        <w:rPr>
          <w:rFonts w:ascii="Calibri" w:eastAsia="Calibri" w:hAnsi="Calibri" w:cs="Calibri"/>
          <w:sz w:val="22"/>
          <w:szCs w:val="22"/>
        </w:rPr>
        <w:t xml:space="preserve"> </w:t>
      </w:r>
      <w:r w:rsidR="00EB446F">
        <w:rPr>
          <w:rFonts w:ascii="Calibri" w:eastAsia="Calibri" w:hAnsi="Calibri" w:cs="Calibri"/>
          <w:sz w:val="22"/>
          <w:szCs w:val="22"/>
        </w:rPr>
        <w:t xml:space="preserve">kohdelaitteen </w:t>
      </w:r>
      <w:r w:rsidR="001C138F">
        <w:rPr>
          <w:rFonts w:ascii="Calibri" w:eastAsia="Calibri" w:hAnsi="Calibri" w:cs="Calibri"/>
          <w:sz w:val="22"/>
          <w:szCs w:val="22"/>
        </w:rPr>
        <w:t xml:space="preserve">(esimerkiksi </w:t>
      </w:r>
      <w:r w:rsidR="004506D0" w:rsidRPr="00236D62">
        <w:rPr>
          <w:rFonts w:ascii="Calibri" w:eastAsia="Calibri" w:hAnsi="Calibri" w:cs="Calibri"/>
          <w:sz w:val="22"/>
          <w:szCs w:val="22"/>
        </w:rPr>
        <w:t>Outlook-sähköposti</w:t>
      </w:r>
      <w:r w:rsidR="001C138F">
        <w:t xml:space="preserve">, </w:t>
      </w:r>
      <w:r w:rsidR="001C138F" w:rsidRPr="001C138F">
        <w:rPr>
          <w:rFonts w:ascii="Calibri" w:eastAsia="Calibri" w:hAnsi="Calibri" w:cs="Calibri"/>
          <w:sz w:val="22"/>
          <w:szCs w:val="22"/>
        </w:rPr>
        <w:t>Google Chrome</w:t>
      </w:r>
      <w:r w:rsidR="001C138F">
        <w:rPr>
          <w:rFonts w:ascii="Calibri" w:eastAsia="Calibri" w:hAnsi="Calibri" w:cs="Calibri"/>
          <w:sz w:val="22"/>
          <w:szCs w:val="22"/>
        </w:rPr>
        <w:t xml:space="preserve"> ja </w:t>
      </w:r>
      <w:r w:rsidR="001C138F" w:rsidRPr="001C138F">
        <w:rPr>
          <w:rFonts w:ascii="Calibri" w:eastAsia="Calibri" w:hAnsi="Calibri" w:cs="Calibri"/>
          <w:sz w:val="22"/>
          <w:szCs w:val="22"/>
        </w:rPr>
        <w:t>Mozilla Firefox</w:t>
      </w:r>
      <w:r w:rsidR="001C138F">
        <w:rPr>
          <w:rFonts w:ascii="Calibri" w:eastAsia="Calibri" w:hAnsi="Calibri" w:cs="Calibri"/>
          <w:sz w:val="22"/>
          <w:szCs w:val="22"/>
        </w:rPr>
        <w:t>)</w:t>
      </w:r>
      <w:r w:rsidR="00EB446F">
        <w:rPr>
          <w:rFonts w:ascii="Calibri" w:eastAsia="Calibri" w:hAnsi="Calibri" w:cs="Calibri"/>
          <w:sz w:val="22"/>
          <w:szCs w:val="22"/>
        </w:rPr>
        <w:t xml:space="preserve"> tieto</w:t>
      </w:r>
      <w:r w:rsidR="00B75E5D">
        <w:rPr>
          <w:rFonts w:ascii="Calibri" w:eastAsia="Calibri" w:hAnsi="Calibri" w:cs="Calibri"/>
          <w:sz w:val="22"/>
          <w:szCs w:val="22"/>
        </w:rPr>
        <w:t>i</w:t>
      </w:r>
      <w:r w:rsidR="00EB446F">
        <w:rPr>
          <w:rFonts w:ascii="Calibri" w:eastAsia="Calibri" w:hAnsi="Calibri" w:cs="Calibri"/>
          <w:sz w:val="22"/>
          <w:szCs w:val="22"/>
        </w:rPr>
        <w:t>hin</w:t>
      </w:r>
      <w:r w:rsidR="004506D0">
        <w:rPr>
          <w:rFonts w:ascii="Calibri" w:eastAsia="Calibri" w:hAnsi="Calibri" w:cs="Calibri"/>
          <w:sz w:val="22"/>
          <w:szCs w:val="22"/>
        </w:rPr>
        <w:t xml:space="preserve">. </w:t>
      </w:r>
      <w:r w:rsidR="00365CAD">
        <w:rPr>
          <w:rFonts w:ascii="Calibri" w:eastAsia="Calibri" w:hAnsi="Calibri" w:cs="Calibri"/>
          <w:sz w:val="22"/>
          <w:szCs w:val="22"/>
        </w:rPr>
        <w:t xml:space="preserve">Esiintyvyys </w:t>
      </w:r>
      <w:r>
        <w:rPr>
          <w:rFonts w:ascii="Calibri" w:eastAsia="Calibri" w:hAnsi="Calibri" w:cs="Calibri"/>
          <w:sz w:val="22"/>
          <w:szCs w:val="22"/>
        </w:rPr>
        <w:t>3</w:t>
      </w:r>
      <w:r w:rsidR="00365CAD">
        <w:rPr>
          <w:rFonts w:ascii="Calibri" w:eastAsia="Calibri" w:hAnsi="Calibri" w:cs="Calibri"/>
          <w:sz w:val="22"/>
          <w:szCs w:val="22"/>
        </w:rPr>
        <w:t xml:space="preserve"> %.</w:t>
      </w:r>
    </w:p>
    <w:p w14:paraId="7EE15FAF" w14:textId="77777777" w:rsidR="00FA180E" w:rsidRDefault="00FA180E">
      <w:pPr>
        <w:ind w:left="0"/>
        <w:rPr>
          <w:rFonts w:ascii="Calibri" w:eastAsia="Calibri" w:hAnsi="Calibri" w:cs="Calibri"/>
          <w:b/>
          <w:sz w:val="22"/>
          <w:szCs w:val="22"/>
        </w:rPr>
      </w:pPr>
    </w:p>
    <w:p w14:paraId="2720C52C" w14:textId="212422F0" w:rsidR="00FA180E" w:rsidRDefault="00365CAD">
      <w:pPr>
        <w:spacing w:line="276" w:lineRule="auto"/>
        <w:ind w:left="0"/>
        <w:rPr>
          <w:rFonts w:ascii="Calibri" w:eastAsia="Calibri" w:hAnsi="Calibri" w:cs="Calibri"/>
          <w:sz w:val="22"/>
          <w:szCs w:val="22"/>
        </w:rPr>
      </w:pPr>
      <w:r>
        <w:rPr>
          <w:rFonts w:ascii="Calibri" w:eastAsia="Calibri" w:hAnsi="Calibri" w:cs="Calibri"/>
          <w:b/>
          <w:sz w:val="22"/>
          <w:szCs w:val="22"/>
        </w:rPr>
        <w:t>Mobiilihaittaohjelmien</w:t>
      </w:r>
      <w:r>
        <w:rPr>
          <w:rFonts w:ascii="Calibri" w:eastAsia="Calibri" w:hAnsi="Calibri" w:cs="Calibri"/>
          <w:sz w:val="22"/>
          <w:szCs w:val="22"/>
        </w:rPr>
        <w:t xml:space="preserve"> globaalilla listalla ykkösenä oli</w:t>
      </w:r>
      <w:r w:rsidR="00063544">
        <w:rPr>
          <w:rFonts w:ascii="Calibri" w:eastAsia="Calibri" w:hAnsi="Calibri" w:cs="Calibri"/>
          <w:sz w:val="22"/>
          <w:szCs w:val="22"/>
        </w:rPr>
        <w:t xml:space="preserve"> huhti</w:t>
      </w:r>
      <w:r>
        <w:rPr>
          <w:rFonts w:ascii="Calibri" w:eastAsia="Calibri" w:hAnsi="Calibri" w:cs="Calibri"/>
          <w:sz w:val="22"/>
          <w:szCs w:val="22"/>
        </w:rPr>
        <w:t xml:space="preserve">kuussa </w:t>
      </w:r>
      <w:r>
        <w:rPr>
          <w:rFonts w:ascii="Calibri" w:eastAsia="Calibri" w:hAnsi="Calibri" w:cs="Calibri"/>
          <w:b/>
          <w:sz w:val="22"/>
          <w:szCs w:val="22"/>
        </w:rPr>
        <w:t>xHelper</w:t>
      </w:r>
      <w:r>
        <w:rPr>
          <w:rFonts w:ascii="Calibri" w:eastAsia="Calibri" w:hAnsi="Calibri" w:cs="Calibri"/>
          <w:sz w:val="22"/>
          <w:szCs w:val="22"/>
        </w:rPr>
        <w:t xml:space="preserve">, jota käytetään muiden haitallisten sovellusten lataamiseen ja mainosten näyttämiseen. Sovellus pystyy piiloutumaan käyttäjältä ja virustorjuntaohjelmilta ja asentamaan itsensä uudelleen, jos käyttäjä poistaa sen. Toiseksi yleisin oli </w:t>
      </w:r>
      <w:r w:rsidR="00F65D19">
        <w:rPr>
          <w:rFonts w:ascii="Calibri" w:eastAsia="Calibri" w:hAnsi="Calibri" w:cs="Calibri"/>
          <w:sz w:val="22"/>
          <w:szCs w:val="22"/>
        </w:rPr>
        <w:t xml:space="preserve">Android-laitteiden haavoittuvuuksia hyödyntävä hakkerityökalu </w:t>
      </w:r>
      <w:r w:rsidR="00F65D19">
        <w:rPr>
          <w:rFonts w:ascii="Calibri" w:eastAsia="Calibri" w:hAnsi="Calibri" w:cs="Calibri"/>
          <w:b/>
          <w:sz w:val="22"/>
          <w:szCs w:val="22"/>
        </w:rPr>
        <w:t>Lotoor</w:t>
      </w:r>
      <w:r w:rsidR="00F65D19">
        <w:rPr>
          <w:rFonts w:ascii="Calibri" w:eastAsia="Calibri" w:hAnsi="Calibri" w:cs="Calibri"/>
          <w:sz w:val="22"/>
          <w:szCs w:val="22"/>
        </w:rPr>
        <w:t xml:space="preserve">. Kolmannella sijalla oli </w:t>
      </w:r>
      <w:r>
        <w:rPr>
          <w:rFonts w:ascii="Calibri" w:eastAsia="Calibri" w:hAnsi="Calibri" w:cs="Calibri"/>
          <w:sz w:val="22"/>
          <w:szCs w:val="22"/>
        </w:rPr>
        <w:t xml:space="preserve">Android-käyttäjiin kohdistuva mainosohjelma </w:t>
      </w:r>
      <w:r>
        <w:rPr>
          <w:rFonts w:ascii="Calibri" w:eastAsia="Calibri" w:hAnsi="Calibri" w:cs="Calibri"/>
          <w:b/>
          <w:sz w:val="22"/>
          <w:szCs w:val="22"/>
        </w:rPr>
        <w:t>AndroidBauts.</w:t>
      </w:r>
    </w:p>
    <w:p w14:paraId="2F38E18E" w14:textId="77777777" w:rsidR="00FA180E" w:rsidRDefault="00FA180E">
      <w:pPr>
        <w:spacing w:line="276" w:lineRule="auto"/>
        <w:ind w:left="0"/>
        <w:rPr>
          <w:rFonts w:ascii="Calibri" w:eastAsia="Calibri" w:hAnsi="Calibri" w:cs="Calibri"/>
          <w:sz w:val="22"/>
          <w:szCs w:val="22"/>
        </w:rPr>
      </w:pPr>
    </w:p>
    <w:p w14:paraId="3431E3BF" w14:textId="16E51A9C" w:rsidR="00FA180E" w:rsidRDefault="00365CAD">
      <w:pPr>
        <w:spacing w:line="276" w:lineRule="auto"/>
        <w:ind w:left="0"/>
        <w:rPr>
          <w:rFonts w:ascii="Calibri" w:eastAsia="Calibri" w:hAnsi="Calibri" w:cs="Calibri"/>
          <w:sz w:val="22"/>
          <w:szCs w:val="22"/>
        </w:rPr>
      </w:pPr>
      <w:r>
        <w:rPr>
          <w:rFonts w:ascii="Calibri" w:eastAsia="Calibri" w:hAnsi="Calibri" w:cs="Calibri"/>
          <w:sz w:val="22"/>
          <w:szCs w:val="22"/>
        </w:rPr>
        <w:t xml:space="preserve">Check Pointin tutkijat listasivat myös </w:t>
      </w:r>
      <w:r w:rsidR="005A31C5">
        <w:rPr>
          <w:rFonts w:ascii="Calibri" w:eastAsia="Calibri" w:hAnsi="Calibri" w:cs="Calibri"/>
          <w:sz w:val="22"/>
          <w:szCs w:val="22"/>
        </w:rPr>
        <w:t>huhti</w:t>
      </w:r>
      <w:r>
        <w:rPr>
          <w:rFonts w:ascii="Calibri" w:eastAsia="Calibri" w:hAnsi="Calibri" w:cs="Calibri"/>
          <w:sz w:val="22"/>
          <w:szCs w:val="22"/>
        </w:rPr>
        <w:t xml:space="preserve">kuun käytetyimmät </w:t>
      </w:r>
      <w:r>
        <w:rPr>
          <w:rFonts w:ascii="Calibri" w:eastAsia="Calibri" w:hAnsi="Calibri" w:cs="Calibri"/>
          <w:b/>
          <w:sz w:val="22"/>
          <w:szCs w:val="22"/>
        </w:rPr>
        <w:t>haavoittuvuudet</w:t>
      </w:r>
      <w:r>
        <w:rPr>
          <w:rFonts w:ascii="Calibri" w:eastAsia="Calibri" w:hAnsi="Calibri" w:cs="Calibri"/>
          <w:sz w:val="22"/>
          <w:szCs w:val="22"/>
        </w:rPr>
        <w:t xml:space="preserve">. Luettelon kärjessä oli </w:t>
      </w:r>
      <w:r>
        <w:rPr>
          <w:rFonts w:ascii="Calibri" w:eastAsia="Calibri" w:hAnsi="Calibri" w:cs="Calibri"/>
          <w:b/>
          <w:sz w:val="22"/>
          <w:szCs w:val="22"/>
        </w:rPr>
        <w:t>“MVPower DVR Remote Code Execution”</w:t>
      </w:r>
      <w:r>
        <w:rPr>
          <w:rFonts w:ascii="Calibri" w:eastAsia="Calibri" w:hAnsi="Calibri" w:cs="Calibri"/>
          <w:sz w:val="22"/>
          <w:szCs w:val="22"/>
        </w:rPr>
        <w:t xml:space="preserve">, </w:t>
      </w:r>
      <w:r w:rsidR="006F1467" w:rsidRPr="006F1467">
        <w:rPr>
          <w:rFonts w:ascii="Calibri" w:eastAsia="Calibri" w:hAnsi="Calibri" w:cs="Calibri"/>
          <w:sz w:val="22"/>
          <w:szCs w:val="22"/>
        </w:rPr>
        <w:t>jota yritettiin hyödyntää</w:t>
      </w:r>
      <w:r>
        <w:rPr>
          <w:rFonts w:ascii="Calibri" w:eastAsia="Calibri" w:hAnsi="Calibri" w:cs="Calibri"/>
          <w:sz w:val="22"/>
          <w:szCs w:val="22"/>
        </w:rPr>
        <w:t xml:space="preserve"> </w:t>
      </w:r>
      <w:r w:rsidR="00957D40">
        <w:rPr>
          <w:rFonts w:ascii="Calibri" w:eastAsia="Calibri" w:hAnsi="Calibri" w:cs="Calibri"/>
          <w:sz w:val="22"/>
          <w:szCs w:val="22"/>
        </w:rPr>
        <w:t>46</w:t>
      </w:r>
      <w:r>
        <w:rPr>
          <w:rFonts w:ascii="Calibri" w:eastAsia="Calibri" w:hAnsi="Calibri" w:cs="Calibri"/>
          <w:sz w:val="22"/>
          <w:szCs w:val="22"/>
        </w:rPr>
        <w:t xml:space="preserve"> prosentissa yritysverkoista maailmanlaajuisesti. Toiseksi yleisin oli </w:t>
      </w:r>
      <w:r w:rsidR="00957D40">
        <w:rPr>
          <w:rFonts w:ascii="Calibri" w:eastAsia="Calibri" w:hAnsi="Calibri" w:cs="Calibri"/>
          <w:b/>
          <w:sz w:val="22"/>
          <w:szCs w:val="22"/>
        </w:rPr>
        <w:t>“OpenSSL TLS DTLS Heartbeat Information Disclosure (CVE-2014-</w:t>
      </w:r>
      <w:r w:rsidR="00957D40">
        <w:rPr>
          <w:rFonts w:ascii="Calibri" w:eastAsia="Calibri" w:hAnsi="Calibri" w:cs="Calibri"/>
          <w:b/>
          <w:sz w:val="22"/>
          <w:szCs w:val="22"/>
        </w:rPr>
        <w:lastRenderedPageBreak/>
        <w:t>0160; CVE-2014-0346)”</w:t>
      </w:r>
      <w:r w:rsidR="00957D40">
        <w:rPr>
          <w:rFonts w:ascii="Calibri" w:eastAsia="Calibri" w:hAnsi="Calibri" w:cs="Calibri"/>
          <w:sz w:val="22"/>
          <w:szCs w:val="22"/>
        </w:rPr>
        <w:t xml:space="preserve">, esiintyvyys 41 prosenttia. </w:t>
      </w:r>
      <w:r>
        <w:rPr>
          <w:rFonts w:ascii="Calibri" w:eastAsia="Calibri" w:hAnsi="Calibri" w:cs="Calibri"/>
          <w:sz w:val="22"/>
          <w:szCs w:val="22"/>
        </w:rPr>
        <w:t xml:space="preserve">Kolmannella sijalla oli </w:t>
      </w:r>
      <w:r w:rsidR="00957D40" w:rsidRPr="00957D40">
        <w:rPr>
          <w:rFonts w:ascii="Calibri" w:eastAsia="Calibri" w:hAnsi="Calibri" w:cs="Calibri"/>
          <w:b/>
          <w:sz w:val="22"/>
          <w:szCs w:val="22"/>
        </w:rPr>
        <w:t>“Command Injection Over HTTP Payload”</w:t>
      </w:r>
      <w:r w:rsidR="00957D40" w:rsidRPr="00957D40">
        <w:rPr>
          <w:rFonts w:ascii="Calibri" w:eastAsia="Calibri" w:hAnsi="Calibri" w:cs="Calibri"/>
          <w:sz w:val="22"/>
          <w:szCs w:val="22"/>
        </w:rPr>
        <w:t xml:space="preserve">, esiintyvyys </w:t>
      </w:r>
      <w:r w:rsidR="00957D40">
        <w:rPr>
          <w:rFonts w:ascii="Calibri" w:eastAsia="Calibri" w:hAnsi="Calibri" w:cs="Calibri"/>
          <w:sz w:val="22"/>
          <w:szCs w:val="22"/>
        </w:rPr>
        <w:t>40</w:t>
      </w:r>
      <w:r w:rsidR="00957D40" w:rsidRPr="00957D40">
        <w:rPr>
          <w:rFonts w:ascii="Calibri" w:eastAsia="Calibri" w:hAnsi="Calibri" w:cs="Calibri"/>
          <w:sz w:val="22"/>
          <w:szCs w:val="22"/>
        </w:rPr>
        <w:t>prosenttia.</w:t>
      </w:r>
    </w:p>
    <w:p w14:paraId="78FAE416" w14:textId="77777777" w:rsidR="00FA180E" w:rsidRDefault="00FA180E">
      <w:pPr>
        <w:spacing w:line="276" w:lineRule="auto"/>
        <w:ind w:left="0"/>
        <w:rPr>
          <w:rFonts w:ascii="Calibri" w:eastAsia="Calibri" w:hAnsi="Calibri" w:cs="Calibri"/>
          <w:sz w:val="22"/>
          <w:szCs w:val="22"/>
        </w:rPr>
      </w:pPr>
    </w:p>
    <w:p w14:paraId="4C0D07B1" w14:textId="77777777" w:rsidR="00FA180E" w:rsidRDefault="00365CAD">
      <w:pPr>
        <w:spacing w:line="276" w:lineRule="auto"/>
        <w:ind w:left="0"/>
        <w:rPr>
          <w:rFonts w:ascii="Calibri" w:eastAsia="Calibri" w:hAnsi="Calibri" w:cs="Calibri"/>
          <w:sz w:val="22"/>
          <w:szCs w:val="22"/>
        </w:rPr>
      </w:pPr>
      <w:r>
        <w:rPr>
          <w:rFonts w:ascii="Calibri" w:eastAsia="Calibri" w:hAnsi="Calibri" w:cs="Calibri"/>
          <w:sz w:val="22"/>
          <w:szCs w:val="22"/>
        </w:rPr>
        <w:t>Kuukausittain laadittava haittaohjelmatilasto perustuu Check Pointin ThreatCloudinTM tietoihin. Se on maailman laajin verkosto, joka kerää tietoja kyberhyökkäyksistä ja näyttää ne reaaliaikaisesti kartalla. ThreatCloud-tietokanta tarkastaa yli 2,5 miljardia verkkosivustoa ja 500 miljoonaa tiedostoa sekä tunnistaa yli 250 miljoonaa haittaohjelmatoimintaa päivittäin.</w:t>
      </w:r>
    </w:p>
    <w:p w14:paraId="2AECFA21" w14:textId="77777777" w:rsidR="00FA180E" w:rsidRDefault="00FA180E">
      <w:pPr>
        <w:spacing w:line="276" w:lineRule="auto"/>
        <w:ind w:left="0"/>
        <w:rPr>
          <w:rFonts w:ascii="Calibri" w:eastAsia="Calibri" w:hAnsi="Calibri" w:cs="Calibri"/>
          <w:sz w:val="22"/>
          <w:szCs w:val="22"/>
        </w:rPr>
      </w:pPr>
    </w:p>
    <w:p w14:paraId="60447BE2" w14:textId="07B9B1A8" w:rsidR="00FA180E" w:rsidRDefault="00365CAD">
      <w:pPr>
        <w:ind w:left="0"/>
        <w:rPr>
          <w:rFonts w:ascii="Calibri" w:eastAsia="Calibri" w:hAnsi="Calibri" w:cs="Calibri"/>
          <w:color w:val="FF0000"/>
          <w:sz w:val="22"/>
          <w:szCs w:val="22"/>
        </w:rPr>
      </w:pPr>
      <w:r>
        <w:rPr>
          <w:rFonts w:ascii="Calibri" w:eastAsia="Calibri" w:hAnsi="Calibri" w:cs="Calibri"/>
          <w:sz w:val="22"/>
          <w:szCs w:val="22"/>
        </w:rPr>
        <w:t xml:space="preserve">Täydellinen Top 10 -haittaohjelmalista löytyy </w:t>
      </w:r>
      <w:hyperlink r:id="rId8">
        <w:r>
          <w:rPr>
            <w:rFonts w:ascii="Calibri" w:eastAsia="Calibri" w:hAnsi="Calibri" w:cs="Calibri"/>
            <w:color w:val="1155CC"/>
            <w:sz w:val="22"/>
            <w:szCs w:val="22"/>
            <w:u w:val="single"/>
          </w:rPr>
          <w:t>Check Pointin blogista</w:t>
        </w:r>
      </w:hyperlink>
      <w:r>
        <w:rPr>
          <w:rFonts w:ascii="Calibri" w:eastAsia="Calibri" w:hAnsi="Calibri" w:cs="Calibri"/>
          <w:sz w:val="22"/>
          <w:szCs w:val="22"/>
        </w:rPr>
        <w:t>.</w:t>
      </w:r>
      <w:r>
        <w:rPr>
          <w:rFonts w:ascii="Calibri" w:eastAsia="Calibri" w:hAnsi="Calibri" w:cs="Calibri"/>
          <w:color w:val="FF0000"/>
        </w:rPr>
        <w:t xml:space="preserve"> </w:t>
      </w:r>
    </w:p>
    <w:p w14:paraId="3E517A46" w14:textId="77777777" w:rsidR="00FA180E" w:rsidRDefault="00365CAD">
      <w:pPr>
        <w:ind w:left="0"/>
        <w:rPr>
          <w:rFonts w:ascii="Calibri" w:eastAsia="Calibri" w:hAnsi="Calibri" w:cs="Calibri"/>
          <w:sz w:val="22"/>
          <w:szCs w:val="22"/>
        </w:rPr>
      </w:pPr>
      <w:r>
        <w:rPr>
          <w:rFonts w:ascii="Calibri" w:eastAsia="Calibri" w:hAnsi="Calibri" w:cs="Calibri"/>
          <w:sz w:val="22"/>
          <w:szCs w:val="22"/>
        </w:rPr>
        <w:t xml:space="preserve">Check Pointin uhkientorjuntaresurssit ovat saatavilla osoitteessa </w:t>
      </w:r>
      <w:hyperlink r:id="rId9">
        <w:r>
          <w:rPr>
            <w:rFonts w:ascii="Calibri" w:eastAsia="Calibri" w:hAnsi="Calibri" w:cs="Calibri"/>
            <w:color w:val="0000FF"/>
            <w:sz w:val="22"/>
            <w:szCs w:val="22"/>
            <w:u w:val="single"/>
          </w:rPr>
          <w:t>www.checkpoint.com</w:t>
        </w:r>
      </w:hyperlink>
      <w:r>
        <w:rPr>
          <w:rFonts w:ascii="Calibri" w:eastAsia="Calibri" w:hAnsi="Calibri" w:cs="Calibri"/>
          <w:sz w:val="22"/>
          <w:szCs w:val="22"/>
        </w:rPr>
        <w:t>.</w:t>
      </w:r>
    </w:p>
    <w:p w14:paraId="56CC9BDB" w14:textId="77777777" w:rsidR="00FA180E" w:rsidRDefault="00FA180E">
      <w:pPr>
        <w:rPr>
          <w:rFonts w:ascii="Calibri" w:eastAsia="Calibri" w:hAnsi="Calibri" w:cs="Calibri"/>
          <w:sz w:val="22"/>
          <w:szCs w:val="22"/>
        </w:rPr>
      </w:pPr>
    </w:p>
    <w:p w14:paraId="028404E4" w14:textId="77777777" w:rsidR="00FA180E" w:rsidRPr="000B1F8A" w:rsidRDefault="00365CAD">
      <w:pPr>
        <w:ind w:left="0"/>
        <w:rPr>
          <w:rFonts w:ascii="Calibri" w:eastAsia="Calibri" w:hAnsi="Calibri" w:cs="Calibri"/>
          <w:b/>
          <w:sz w:val="22"/>
          <w:szCs w:val="22"/>
          <w:lang w:val="en-US"/>
        </w:rPr>
      </w:pPr>
      <w:r w:rsidRPr="000B1F8A">
        <w:rPr>
          <w:rFonts w:ascii="Calibri" w:eastAsia="Calibri" w:hAnsi="Calibri" w:cs="Calibri"/>
          <w:b/>
          <w:sz w:val="22"/>
          <w:szCs w:val="22"/>
          <w:lang w:val="en-US"/>
        </w:rPr>
        <w:t>Lisätiedot:</w:t>
      </w:r>
    </w:p>
    <w:p w14:paraId="1DBC5AA0" w14:textId="77777777" w:rsidR="00FA180E" w:rsidRDefault="00365CAD">
      <w:pPr>
        <w:ind w:left="0"/>
        <w:rPr>
          <w:rFonts w:ascii="Calibri" w:eastAsia="Calibri" w:hAnsi="Calibri" w:cs="Calibri"/>
          <w:sz w:val="22"/>
          <w:szCs w:val="22"/>
        </w:rPr>
      </w:pPr>
      <w:r w:rsidRPr="000B1F8A">
        <w:rPr>
          <w:rFonts w:ascii="Calibri" w:eastAsia="Calibri" w:hAnsi="Calibri" w:cs="Calibri"/>
          <w:sz w:val="22"/>
          <w:szCs w:val="22"/>
          <w:lang w:val="en-US"/>
        </w:rPr>
        <w:t>Rami Rauanmaa, Head of Security Engineering, Finland and Baltics,</w:t>
      </w:r>
      <w:r w:rsidRPr="000B1F8A">
        <w:rPr>
          <w:rFonts w:ascii="Calibri" w:eastAsia="Calibri" w:hAnsi="Calibri" w:cs="Calibri"/>
          <w:sz w:val="20"/>
          <w:szCs w:val="20"/>
          <w:lang w:val="en-US"/>
        </w:rPr>
        <w:t xml:space="preserve"> </w:t>
      </w:r>
      <w:r w:rsidRPr="000B1F8A">
        <w:rPr>
          <w:rFonts w:ascii="Calibri" w:eastAsia="Calibri" w:hAnsi="Calibri" w:cs="Calibri"/>
          <w:sz w:val="22"/>
          <w:szCs w:val="22"/>
          <w:lang w:val="en-US"/>
        </w:rPr>
        <w:t xml:space="preserve">Check Point Software Technologies, </w:t>
      </w:r>
      <w:hyperlink r:id="rId10">
        <w:r w:rsidRPr="000B1F8A">
          <w:rPr>
            <w:rFonts w:ascii="Calibri" w:eastAsia="Calibri" w:hAnsi="Calibri" w:cs="Calibri"/>
            <w:color w:val="0000FF"/>
            <w:sz w:val="22"/>
            <w:szCs w:val="22"/>
            <w:u w:val="single"/>
            <w:lang w:val="en-US"/>
          </w:rPr>
          <w:t>ramira@checkpoint.com</w:t>
        </w:r>
      </w:hyperlink>
      <w:r w:rsidRPr="000B1F8A">
        <w:rPr>
          <w:rFonts w:ascii="Calibri" w:eastAsia="Calibri" w:hAnsi="Calibri" w:cs="Calibri"/>
          <w:sz w:val="22"/>
          <w:szCs w:val="22"/>
          <w:lang w:val="en-US"/>
        </w:rPr>
        <w:t>.</w:t>
      </w:r>
      <w:r w:rsidRPr="000B1F8A">
        <w:rPr>
          <w:rFonts w:ascii="Calibri" w:eastAsia="Calibri" w:hAnsi="Calibri" w:cs="Calibri"/>
          <w:sz w:val="22"/>
          <w:szCs w:val="22"/>
          <w:lang w:val="en-US"/>
        </w:rPr>
        <w:br/>
      </w:r>
      <w:r>
        <w:rPr>
          <w:rFonts w:ascii="Calibri" w:eastAsia="Calibri" w:hAnsi="Calibri" w:cs="Calibri"/>
          <w:sz w:val="22"/>
          <w:szCs w:val="22"/>
        </w:rPr>
        <w:t xml:space="preserve">Haastattelupyynnöt: Päivi Savolainen, viestintäkonsultti, OSG Viestintä, </w:t>
      </w:r>
      <w:hyperlink r:id="rId11">
        <w:r>
          <w:rPr>
            <w:rFonts w:ascii="Calibri" w:eastAsia="Calibri" w:hAnsi="Calibri" w:cs="Calibri"/>
            <w:color w:val="1155CC"/>
            <w:sz w:val="22"/>
            <w:szCs w:val="22"/>
            <w:u w:val="single"/>
          </w:rPr>
          <w:t>paivi.savolainen@osg.fi</w:t>
        </w:r>
      </w:hyperlink>
      <w:r>
        <w:rPr>
          <w:rFonts w:ascii="Calibri" w:eastAsia="Calibri" w:hAnsi="Calibri" w:cs="Calibri"/>
          <w:sz w:val="22"/>
          <w:szCs w:val="22"/>
        </w:rPr>
        <w:t>, p. 050 441 6068.</w:t>
      </w:r>
    </w:p>
    <w:p w14:paraId="5DED5DA7" w14:textId="77777777" w:rsidR="00FA180E" w:rsidRDefault="00FA180E">
      <w:pPr>
        <w:spacing w:line="259" w:lineRule="auto"/>
        <w:ind w:left="0"/>
        <w:rPr>
          <w:rFonts w:ascii="Calibri" w:eastAsia="Calibri" w:hAnsi="Calibri" w:cs="Calibri"/>
          <w:b/>
          <w:sz w:val="22"/>
          <w:szCs w:val="22"/>
        </w:rPr>
      </w:pPr>
    </w:p>
    <w:p w14:paraId="762EC2FB" w14:textId="77777777" w:rsidR="00FA180E" w:rsidRPr="000B1F8A" w:rsidRDefault="00365CAD">
      <w:pPr>
        <w:spacing w:line="259" w:lineRule="auto"/>
        <w:ind w:left="0"/>
        <w:rPr>
          <w:rFonts w:ascii="Calibri" w:eastAsia="Calibri" w:hAnsi="Calibri" w:cs="Calibri"/>
          <w:sz w:val="22"/>
          <w:szCs w:val="22"/>
          <w:lang w:val="en-US"/>
        </w:rPr>
      </w:pPr>
      <w:r w:rsidRPr="000B1F8A">
        <w:rPr>
          <w:rFonts w:ascii="Calibri" w:eastAsia="Calibri" w:hAnsi="Calibri" w:cs="Calibri"/>
          <w:b/>
          <w:sz w:val="22"/>
          <w:szCs w:val="22"/>
          <w:lang w:val="en-US"/>
        </w:rPr>
        <w:t>Seuraa Check Point Researchia:</w:t>
      </w:r>
    </w:p>
    <w:p w14:paraId="7AFB05ED" w14:textId="77777777" w:rsidR="00FA180E" w:rsidRPr="000B1F8A" w:rsidRDefault="00365CAD">
      <w:pPr>
        <w:spacing w:line="259" w:lineRule="auto"/>
        <w:ind w:left="0"/>
        <w:jc w:val="both"/>
        <w:rPr>
          <w:rFonts w:ascii="Calibri" w:eastAsia="Calibri" w:hAnsi="Calibri" w:cs="Calibri"/>
          <w:sz w:val="22"/>
          <w:szCs w:val="22"/>
          <w:lang w:val="en-US"/>
        </w:rPr>
      </w:pPr>
      <w:r w:rsidRPr="000B1F8A">
        <w:rPr>
          <w:rFonts w:ascii="Calibri" w:eastAsia="Calibri" w:hAnsi="Calibri" w:cs="Calibri"/>
          <w:sz w:val="22"/>
          <w:szCs w:val="22"/>
          <w:lang w:val="en-US"/>
        </w:rPr>
        <w:t xml:space="preserve">Blogi: </w:t>
      </w:r>
      <w:hyperlink r:id="rId12">
        <w:r w:rsidRPr="000B1F8A">
          <w:rPr>
            <w:rFonts w:ascii="Calibri" w:eastAsia="Calibri" w:hAnsi="Calibri" w:cs="Calibri"/>
            <w:color w:val="0000FF"/>
            <w:sz w:val="22"/>
            <w:szCs w:val="22"/>
            <w:u w:val="single"/>
            <w:lang w:val="en-US"/>
          </w:rPr>
          <w:t>blog.checkpoint.com/</w:t>
        </w:r>
      </w:hyperlink>
    </w:p>
    <w:p w14:paraId="0B1F40EC" w14:textId="77777777" w:rsidR="00FA180E" w:rsidRPr="000B1F8A" w:rsidRDefault="00365CAD">
      <w:pPr>
        <w:spacing w:line="259" w:lineRule="auto"/>
        <w:ind w:left="0"/>
        <w:jc w:val="both"/>
        <w:rPr>
          <w:rFonts w:ascii="Calibri" w:eastAsia="Calibri" w:hAnsi="Calibri" w:cs="Calibri"/>
          <w:sz w:val="22"/>
          <w:szCs w:val="22"/>
          <w:lang w:val="en-US"/>
        </w:rPr>
      </w:pPr>
      <w:r w:rsidRPr="000B1F8A">
        <w:rPr>
          <w:rFonts w:ascii="Calibri" w:eastAsia="Calibri" w:hAnsi="Calibri" w:cs="Calibri"/>
          <w:sz w:val="22"/>
          <w:szCs w:val="22"/>
          <w:lang w:val="en-US"/>
        </w:rPr>
        <w:t xml:space="preserve">Twitter: </w:t>
      </w:r>
      <w:hyperlink r:id="rId13">
        <w:r w:rsidRPr="000B1F8A">
          <w:rPr>
            <w:rFonts w:ascii="Calibri" w:eastAsia="Calibri" w:hAnsi="Calibri" w:cs="Calibri"/>
            <w:color w:val="0000FF"/>
            <w:sz w:val="22"/>
            <w:szCs w:val="22"/>
            <w:u w:val="single"/>
            <w:lang w:val="en-US"/>
          </w:rPr>
          <w:t>twitter.com/_cpresearch_</w:t>
        </w:r>
      </w:hyperlink>
      <w:r w:rsidRPr="000B1F8A">
        <w:rPr>
          <w:rFonts w:ascii="Calibri" w:eastAsia="Calibri" w:hAnsi="Calibri" w:cs="Calibri"/>
          <w:sz w:val="22"/>
          <w:szCs w:val="22"/>
          <w:lang w:val="en-US"/>
        </w:rPr>
        <w:t xml:space="preserve"> </w:t>
      </w:r>
    </w:p>
    <w:p w14:paraId="490A5FE5" w14:textId="77777777" w:rsidR="00FA180E" w:rsidRPr="000B1F8A" w:rsidRDefault="00FA180E">
      <w:pPr>
        <w:spacing w:line="259" w:lineRule="auto"/>
        <w:ind w:left="0"/>
        <w:rPr>
          <w:rFonts w:ascii="Calibri" w:eastAsia="Calibri" w:hAnsi="Calibri" w:cs="Calibri"/>
          <w:b/>
          <w:sz w:val="22"/>
          <w:szCs w:val="22"/>
          <w:lang w:val="en-US"/>
        </w:rPr>
      </w:pPr>
    </w:p>
    <w:p w14:paraId="2E0DBCF1" w14:textId="77777777" w:rsidR="00FA180E" w:rsidRPr="000B1F8A" w:rsidRDefault="00365CAD">
      <w:pPr>
        <w:ind w:left="0"/>
        <w:rPr>
          <w:rFonts w:ascii="Calibri" w:eastAsia="Calibri" w:hAnsi="Calibri" w:cs="Calibri"/>
          <w:b/>
          <w:sz w:val="18"/>
          <w:szCs w:val="18"/>
          <w:lang w:val="en-US"/>
        </w:rPr>
      </w:pPr>
      <w:r w:rsidRPr="000B1F8A">
        <w:rPr>
          <w:rFonts w:ascii="Calibri" w:eastAsia="Calibri" w:hAnsi="Calibri" w:cs="Calibri"/>
          <w:b/>
          <w:sz w:val="18"/>
          <w:szCs w:val="18"/>
          <w:lang w:val="en-US"/>
        </w:rPr>
        <w:t xml:space="preserve">Check Point Research </w:t>
      </w:r>
    </w:p>
    <w:p w14:paraId="601640D7" w14:textId="77777777" w:rsidR="00FA180E" w:rsidRDefault="00365CAD">
      <w:pPr>
        <w:ind w:left="0"/>
        <w:rPr>
          <w:rFonts w:ascii="Calibri" w:eastAsia="Calibri" w:hAnsi="Calibri" w:cs="Calibri"/>
          <w:sz w:val="18"/>
          <w:szCs w:val="18"/>
        </w:rPr>
      </w:pPr>
      <w:r>
        <w:rPr>
          <w:rFonts w:ascii="Calibri" w:eastAsia="Calibri" w:hAnsi="Calibri" w:cs="Calibri"/>
          <w:sz w:val="18"/>
          <w:szCs w:val="18"/>
        </w:rPr>
        <w:t>Check Point Research (</w:t>
      </w:r>
      <w:hyperlink r:id="rId14">
        <w:r>
          <w:rPr>
            <w:rFonts w:ascii="Calibri" w:eastAsia="Calibri" w:hAnsi="Calibri" w:cs="Calibri"/>
            <w:color w:val="0000FF"/>
            <w:sz w:val="18"/>
            <w:szCs w:val="18"/>
            <w:u w:val="single"/>
          </w:rPr>
          <w:t>research.checkpoint.com</w:t>
        </w:r>
      </w:hyperlink>
      <w:r>
        <w:rPr>
          <w:rFonts w:ascii="Calibri" w:eastAsia="Calibri" w:hAnsi="Calibri" w:cs="Calibri"/>
          <w:sz w:val="18"/>
          <w:szCs w:val="18"/>
        </w:rPr>
        <w:t>) huolehtii siitä, että Check Pointin asiakkailla ja laajemmalla tietoturvayhteisöllä on käytettävissään paras mahdollinen tieto kyberturvallisuuden riskeistä. Tutkijaryhmä kerää ja analysoi ThreatCloud-verkkopalvelun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50C26965" w14:textId="77777777" w:rsidR="00FA180E" w:rsidRDefault="00FA180E">
      <w:pPr>
        <w:rPr>
          <w:rFonts w:ascii="Calibri" w:eastAsia="Calibri" w:hAnsi="Calibri" w:cs="Calibri"/>
        </w:rPr>
      </w:pPr>
    </w:p>
    <w:p w14:paraId="4D523A1B" w14:textId="77777777" w:rsidR="00FA180E" w:rsidRPr="000B1F8A" w:rsidRDefault="00365CAD">
      <w:pPr>
        <w:ind w:left="0"/>
        <w:rPr>
          <w:rFonts w:ascii="Calibri" w:eastAsia="Calibri" w:hAnsi="Calibri" w:cs="Calibri"/>
          <w:sz w:val="18"/>
          <w:szCs w:val="18"/>
          <w:lang w:val="en-US"/>
        </w:rPr>
      </w:pPr>
      <w:r w:rsidRPr="000B1F8A">
        <w:rPr>
          <w:rFonts w:ascii="Calibri" w:eastAsia="Calibri" w:hAnsi="Calibri" w:cs="Calibri"/>
          <w:b/>
          <w:sz w:val="18"/>
          <w:szCs w:val="18"/>
          <w:lang w:val="en-US"/>
        </w:rPr>
        <w:t>Check Point Software Technologies Ltd.</w:t>
      </w:r>
    </w:p>
    <w:p w14:paraId="668C05A8" w14:textId="77777777" w:rsidR="00FA180E" w:rsidRDefault="00365CAD">
      <w:pPr>
        <w:ind w:left="0"/>
        <w:rPr>
          <w:rFonts w:ascii="Calibri" w:eastAsia="Calibri" w:hAnsi="Calibri" w:cs="Calibri"/>
        </w:rPr>
      </w:pPr>
      <w:r w:rsidRPr="000B1F8A">
        <w:rPr>
          <w:rFonts w:ascii="Calibri" w:eastAsia="Calibri" w:hAnsi="Calibri" w:cs="Calibri"/>
          <w:sz w:val="18"/>
          <w:szCs w:val="18"/>
          <w:lang w:val="en-US"/>
        </w:rPr>
        <w:t xml:space="preserve">Check Point Software Technologies Ltd. </w:t>
      </w:r>
      <w:r>
        <w:rPr>
          <w:rFonts w:ascii="Calibri" w:eastAsia="Calibri" w:hAnsi="Calibri" w:cs="Calibri"/>
          <w:sz w:val="18"/>
          <w:szCs w:val="18"/>
        </w:rPr>
        <w:t>(</w:t>
      </w:r>
      <w:hyperlink r:id="rId15">
        <w:r>
          <w:rPr>
            <w:rFonts w:ascii="Calibri" w:eastAsia="Calibri" w:hAnsi="Calibri" w:cs="Calibri"/>
            <w:color w:val="0000FF"/>
            <w:sz w:val="18"/>
            <w:szCs w:val="18"/>
            <w:u w:val="single"/>
          </w:rPr>
          <w:t>www.checkpoint.com</w:t>
        </w:r>
      </w:hyperlink>
      <w:r>
        <w:rPr>
          <w:rFonts w:ascii="Calibri" w:eastAsia="Calibri" w:hAnsi="Calibri" w:cs="Calibri"/>
          <w:sz w:val="18"/>
          <w:szCs w:val="18"/>
        </w:rPr>
        <w:t xml:space="preserve">)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”Infinity” Total Protection sisältää 5. sukupolven (Gen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 </w:t>
      </w:r>
    </w:p>
    <w:sectPr w:rsidR="00FA180E">
      <w:footerReference w:type="even" r:id="rId16"/>
      <w:footerReference w:type="default" r:id="rId17"/>
      <w:headerReference w:type="first" r:id="rId18"/>
      <w:footerReference w:type="first" r:id="rId19"/>
      <w:pgSz w:w="11907" w:h="16839"/>
      <w:pgMar w:top="1944" w:right="1080" w:bottom="720" w:left="1080" w:header="360" w:footer="51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F5079" w14:textId="77777777" w:rsidR="00B0522E" w:rsidRDefault="00B0522E">
      <w:r>
        <w:separator/>
      </w:r>
    </w:p>
  </w:endnote>
  <w:endnote w:type="continuationSeparator" w:id="0">
    <w:p w14:paraId="00637A95" w14:textId="77777777" w:rsidR="00B0522E" w:rsidRDefault="00B0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B027" w14:textId="77777777" w:rsidR="00FA180E" w:rsidRDefault="00365CAD">
    <w:pPr>
      <w:pBdr>
        <w:top w:val="nil"/>
        <w:left w:val="nil"/>
        <w:bottom w:val="nil"/>
        <w:right w:val="nil"/>
        <w:between w:val="nil"/>
      </w:pBdr>
      <w:tabs>
        <w:tab w:val="center" w:pos="4320"/>
        <w:tab w:val="right" w:pos="8640"/>
      </w:tabs>
      <w:ind w:hanging="360"/>
      <w:rPr>
        <w:color w:val="000000"/>
      </w:rPr>
    </w:pP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E5B9" w14:textId="77777777" w:rsidR="00FA180E" w:rsidRDefault="00FA180E">
    <w:pPr>
      <w:pBdr>
        <w:top w:val="nil"/>
        <w:left w:val="nil"/>
        <w:bottom w:val="nil"/>
        <w:right w:val="nil"/>
        <w:between w:val="nil"/>
      </w:pBdr>
      <w:tabs>
        <w:tab w:val="center" w:pos="4320"/>
        <w:tab w:val="right" w:pos="8640"/>
      </w:tabs>
      <w:ind w:hanging="360"/>
      <w:jc w:val="center"/>
      <w:rPr>
        <w:color w:val="808080"/>
        <w:sz w:val="16"/>
        <w:szCs w:val="16"/>
      </w:rPr>
    </w:pPr>
  </w:p>
  <w:p w14:paraId="35159FB5" w14:textId="77777777" w:rsidR="00FA180E" w:rsidRDefault="00365CAD">
    <w:pPr>
      <w:pBdr>
        <w:top w:val="nil"/>
        <w:left w:val="nil"/>
        <w:bottom w:val="nil"/>
        <w:right w:val="nil"/>
        <w:between w:val="nil"/>
      </w:pBdr>
      <w:tabs>
        <w:tab w:val="center" w:pos="4320"/>
        <w:tab w:val="right" w:pos="8640"/>
      </w:tabs>
      <w:ind w:hanging="360"/>
      <w:jc w:val="center"/>
      <w:rPr>
        <w:color w:val="808080"/>
        <w:sz w:val="16"/>
        <w:szCs w:val="16"/>
      </w:rPr>
    </w:pPr>
    <w:r w:rsidRPr="000B1F8A">
      <w:rPr>
        <w:color w:val="808080"/>
        <w:sz w:val="16"/>
        <w:szCs w:val="16"/>
        <w:lang w:val="en-US"/>
      </w:rPr>
      <w:t xml:space="preserve">©2020 Check Point Software Technologies Ltd. </w:t>
    </w:r>
    <w:r>
      <w:rPr>
        <w:color w:val="808080"/>
        <w:sz w:val="16"/>
        <w:szCs w:val="16"/>
      </w:rPr>
      <w:t xml:space="preserve">All rights reserved         |         P.   </w:t>
    </w:r>
    <w:r>
      <w:rPr>
        <w:color w:val="808080"/>
        <w:sz w:val="16"/>
        <w:szCs w:val="16"/>
      </w:rPr>
      <w:fldChar w:fldCharType="begin"/>
    </w:r>
    <w:r>
      <w:rPr>
        <w:color w:val="808080"/>
        <w:sz w:val="16"/>
        <w:szCs w:val="16"/>
      </w:rPr>
      <w:instrText>PAGE</w:instrText>
    </w:r>
    <w:r>
      <w:rPr>
        <w:color w:val="808080"/>
        <w:sz w:val="16"/>
        <w:szCs w:val="16"/>
      </w:rPr>
      <w:fldChar w:fldCharType="separate"/>
    </w:r>
    <w:r w:rsidR="000B1F8A">
      <w:rPr>
        <w:noProof/>
        <w:color w:val="808080"/>
        <w:sz w:val="16"/>
        <w:szCs w:val="16"/>
      </w:rPr>
      <w:t>2</w:t>
    </w:r>
    <w:r>
      <w:rPr>
        <w:color w:val="808080"/>
        <w:sz w:val="16"/>
        <w:szCs w:val="16"/>
      </w:rPr>
      <w:fldChar w:fldCharType="end"/>
    </w:r>
    <w:r>
      <w:rPr>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2A88" w14:textId="77777777" w:rsidR="00FA180E" w:rsidRDefault="00FA180E">
    <w:pPr>
      <w:pBdr>
        <w:top w:val="nil"/>
        <w:left w:val="nil"/>
        <w:bottom w:val="nil"/>
        <w:right w:val="nil"/>
        <w:between w:val="nil"/>
      </w:pBdr>
      <w:tabs>
        <w:tab w:val="center" w:pos="4320"/>
        <w:tab w:val="right" w:pos="8640"/>
      </w:tabs>
      <w:ind w:hanging="360"/>
      <w:jc w:val="center"/>
      <w:rPr>
        <w:color w:val="808080"/>
        <w:sz w:val="16"/>
        <w:szCs w:val="16"/>
      </w:rPr>
    </w:pPr>
  </w:p>
  <w:p w14:paraId="20E6827E" w14:textId="77777777" w:rsidR="00FA180E" w:rsidRDefault="00365CAD">
    <w:pPr>
      <w:pBdr>
        <w:top w:val="nil"/>
        <w:left w:val="nil"/>
        <w:bottom w:val="nil"/>
        <w:right w:val="nil"/>
        <w:between w:val="nil"/>
      </w:pBdr>
      <w:tabs>
        <w:tab w:val="center" w:pos="4320"/>
        <w:tab w:val="right" w:pos="8640"/>
      </w:tabs>
      <w:ind w:hanging="360"/>
      <w:jc w:val="center"/>
      <w:rPr>
        <w:color w:val="808080"/>
        <w:sz w:val="16"/>
        <w:szCs w:val="16"/>
      </w:rPr>
    </w:pPr>
    <w:r w:rsidRPr="000B1F8A">
      <w:rPr>
        <w:color w:val="808080"/>
        <w:sz w:val="16"/>
        <w:szCs w:val="16"/>
        <w:lang w:val="en-US"/>
      </w:rPr>
      <w:t xml:space="preserve">©2020 Check Point Software Technologies Ltd. </w:t>
    </w:r>
    <w:r>
      <w:rPr>
        <w:color w:val="808080"/>
        <w:sz w:val="16"/>
        <w:szCs w:val="16"/>
      </w:rPr>
      <w:t xml:space="preserve">All rights reserved         |         P.   </w:t>
    </w:r>
    <w:r>
      <w:rPr>
        <w:color w:val="808080"/>
        <w:sz w:val="16"/>
        <w:szCs w:val="16"/>
      </w:rPr>
      <w:fldChar w:fldCharType="begin"/>
    </w:r>
    <w:r>
      <w:rPr>
        <w:color w:val="808080"/>
        <w:sz w:val="16"/>
        <w:szCs w:val="16"/>
      </w:rPr>
      <w:instrText>PAGE</w:instrText>
    </w:r>
    <w:r>
      <w:rPr>
        <w:color w:val="808080"/>
        <w:sz w:val="16"/>
        <w:szCs w:val="16"/>
      </w:rPr>
      <w:fldChar w:fldCharType="separate"/>
    </w:r>
    <w:r w:rsidR="000B1F8A">
      <w:rPr>
        <w:noProof/>
        <w:color w:val="808080"/>
        <w:sz w:val="16"/>
        <w:szCs w:val="16"/>
      </w:rPr>
      <w:t>1</w:t>
    </w:r>
    <w:r>
      <w:rPr>
        <w:color w:val="808080"/>
        <w:sz w:val="16"/>
        <w:szCs w:val="16"/>
      </w:rPr>
      <w:fldChar w:fldCharType="end"/>
    </w:r>
    <w:r>
      <w:rPr>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7E8E" w14:textId="77777777" w:rsidR="00B0522E" w:rsidRDefault="00B0522E">
      <w:r>
        <w:separator/>
      </w:r>
    </w:p>
  </w:footnote>
  <w:footnote w:type="continuationSeparator" w:id="0">
    <w:p w14:paraId="160A78ED" w14:textId="77777777" w:rsidR="00B0522E" w:rsidRDefault="00B05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B953" w14:textId="77777777" w:rsidR="00FA180E" w:rsidRDefault="00365CAD">
    <w:pPr>
      <w:ind w:left="216"/>
      <w:jc w:val="right"/>
    </w:pPr>
    <w:r>
      <w:rPr>
        <w:noProof/>
      </w:rPr>
      <w:drawing>
        <wp:inline distT="0" distB="0" distL="0" distR="0" wp14:anchorId="2251D407" wp14:editId="383FCBF6">
          <wp:extent cx="1600200" cy="733425"/>
          <wp:effectExtent l="0" t="0" r="0" b="0"/>
          <wp:docPr id="2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1600200" cy="733425"/>
                  </a:xfrm>
                  <a:prstGeom prst="rect">
                    <a:avLst/>
                  </a:prstGeom>
                  <a:ln/>
                </pic:spPr>
              </pic:pic>
            </a:graphicData>
          </a:graphic>
        </wp:inline>
      </w:drawing>
    </w:r>
    <w:r>
      <w:rPr>
        <w:noProof/>
      </w:rPr>
      <w:drawing>
        <wp:anchor distT="0" distB="0" distL="0" distR="0" simplePos="0" relativeHeight="251658240" behindDoc="0" locked="0" layoutInCell="1" hidden="0" allowOverlap="1" wp14:anchorId="028077C9" wp14:editId="157FFE36">
          <wp:simplePos x="0" y="0"/>
          <wp:positionH relativeFrom="column">
            <wp:posOffset>-201293</wp:posOffset>
          </wp:positionH>
          <wp:positionV relativeFrom="paragraph">
            <wp:posOffset>348703</wp:posOffset>
          </wp:positionV>
          <wp:extent cx="1490345" cy="246380"/>
          <wp:effectExtent l="0" t="0" r="0" b="0"/>
          <wp:wrapSquare wrapText="bothSides" distT="0" distB="0" distL="0" distR="0"/>
          <wp:docPr id="24" name="image1.png" descr="C:\Users\cjia\Desktop\MS Office Template\logo.png"/>
          <wp:cNvGraphicFramePr/>
          <a:graphic xmlns:a="http://schemas.openxmlformats.org/drawingml/2006/main">
            <a:graphicData uri="http://schemas.openxmlformats.org/drawingml/2006/picture">
              <pic:pic xmlns:pic="http://schemas.openxmlformats.org/drawingml/2006/picture">
                <pic:nvPicPr>
                  <pic:cNvPr id="0" name="image1.png" descr="C:\Users\cjia\Desktop\MS Office Template\logo.png"/>
                  <pic:cNvPicPr preferRelativeResize="0"/>
                </pic:nvPicPr>
                <pic:blipFill>
                  <a:blip r:embed="rId2"/>
                  <a:srcRect/>
                  <a:stretch>
                    <a:fillRect/>
                  </a:stretch>
                </pic:blipFill>
                <pic:spPr>
                  <a:xfrm>
                    <a:off x="0" y="0"/>
                    <a:ext cx="1490345" cy="246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3C6"/>
    <w:multiLevelType w:val="multilevel"/>
    <w:tmpl w:val="A5C879FC"/>
    <w:lvl w:ilvl="0">
      <w:start w:val="1"/>
      <w:numFmt w:val="decimal"/>
      <w:pStyle w:val="Leipteksti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E010F"/>
    <w:multiLevelType w:val="multilevel"/>
    <w:tmpl w:val="900CB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0E"/>
    <w:rsid w:val="00006BBF"/>
    <w:rsid w:val="00011B1E"/>
    <w:rsid w:val="00063544"/>
    <w:rsid w:val="00065EE7"/>
    <w:rsid w:val="000909F6"/>
    <w:rsid w:val="000B1F8A"/>
    <w:rsid w:val="000B254D"/>
    <w:rsid w:val="000C5D9A"/>
    <w:rsid w:val="000E4B07"/>
    <w:rsid w:val="00136789"/>
    <w:rsid w:val="0018039F"/>
    <w:rsid w:val="00185B73"/>
    <w:rsid w:val="001A4C99"/>
    <w:rsid w:val="001C138F"/>
    <w:rsid w:val="00236D62"/>
    <w:rsid w:val="002A4A04"/>
    <w:rsid w:val="002B7684"/>
    <w:rsid w:val="002C3652"/>
    <w:rsid w:val="002C66CD"/>
    <w:rsid w:val="0032625A"/>
    <w:rsid w:val="003516B6"/>
    <w:rsid w:val="00365CAD"/>
    <w:rsid w:val="003C3B94"/>
    <w:rsid w:val="003D7E51"/>
    <w:rsid w:val="004506D0"/>
    <w:rsid w:val="00473149"/>
    <w:rsid w:val="004905F4"/>
    <w:rsid w:val="004C5076"/>
    <w:rsid w:val="004E336A"/>
    <w:rsid w:val="00566A87"/>
    <w:rsid w:val="005875CE"/>
    <w:rsid w:val="005A31C5"/>
    <w:rsid w:val="00662489"/>
    <w:rsid w:val="00693B55"/>
    <w:rsid w:val="006975B3"/>
    <w:rsid w:val="006F1467"/>
    <w:rsid w:val="007007FA"/>
    <w:rsid w:val="00745AB8"/>
    <w:rsid w:val="00751505"/>
    <w:rsid w:val="007538BF"/>
    <w:rsid w:val="007C2D4B"/>
    <w:rsid w:val="007C3FD9"/>
    <w:rsid w:val="008611A4"/>
    <w:rsid w:val="00891755"/>
    <w:rsid w:val="0090496E"/>
    <w:rsid w:val="00950394"/>
    <w:rsid w:val="00957D40"/>
    <w:rsid w:val="00A737DE"/>
    <w:rsid w:val="00B0522E"/>
    <w:rsid w:val="00B179F5"/>
    <w:rsid w:val="00B51810"/>
    <w:rsid w:val="00B7259F"/>
    <w:rsid w:val="00B75E5D"/>
    <w:rsid w:val="00B76DA7"/>
    <w:rsid w:val="00B95AC8"/>
    <w:rsid w:val="00BB21E7"/>
    <w:rsid w:val="00C672D5"/>
    <w:rsid w:val="00C75FF1"/>
    <w:rsid w:val="00C84356"/>
    <w:rsid w:val="00C93433"/>
    <w:rsid w:val="00CB4731"/>
    <w:rsid w:val="00CC0B63"/>
    <w:rsid w:val="00CE2875"/>
    <w:rsid w:val="00CF4C31"/>
    <w:rsid w:val="00D10F00"/>
    <w:rsid w:val="00D72092"/>
    <w:rsid w:val="00DA1C77"/>
    <w:rsid w:val="00DB4334"/>
    <w:rsid w:val="00E0649F"/>
    <w:rsid w:val="00EB446F"/>
    <w:rsid w:val="00F53CB9"/>
    <w:rsid w:val="00F65D19"/>
    <w:rsid w:val="00FA1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9DE5"/>
  <w15:docId w15:val="{049563DD-E3B8-45AE-83E7-FB06980A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fi-FI" w:eastAsia="fi-FI"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228FF"/>
    <w:rPr>
      <w:lang w:bidi="he-IL"/>
    </w:rPr>
  </w:style>
  <w:style w:type="paragraph" w:styleId="Otsikko1">
    <w:name w:val="heading 1"/>
    <w:basedOn w:val="Normaali"/>
    <w:next w:val="Normaali"/>
    <w:uiPriority w:val="9"/>
    <w:qFormat/>
    <w:pPr>
      <w:keepNext/>
      <w:spacing w:before="240" w:after="60"/>
      <w:outlineLvl w:val="0"/>
    </w:pPr>
    <w:rPr>
      <w:rFonts w:ascii="Helvetica" w:hAnsi="Helvetica"/>
      <w:b/>
      <w:color w:val="2C59E0"/>
      <w:kern w:val="32"/>
      <w:sz w:val="32"/>
    </w:rPr>
  </w:style>
  <w:style w:type="paragraph" w:styleId="Otsikko2">
    <w:name w:val="heading 2"/>
    <w:basedOn w:val="Normaali"/>
    <w:next w:val="Normaali"/>
    <w:uiPriority w:val="9"/>
    <w:semiHidden/>
    <w:unhideWhenUsed/>
    <w:qFormat/>
    <w:pPr>
      <w:keepNext/>
      <w:spacing w:before="240" w:after="60"/>
      <w:outlineLvl w:val="1"/>
    </w:pPr>
    <w:rPr>
      <w:b/>
      <w:bCs/>
      <w:i/>
      <w:iCs/>
      <w:sz w:val="28"/>
      <w:szCs w:val="28"/>
      <w:lang w:bidi="ar-SA"/>
    </w:rPr>
  </w:style>
  <w:style w:type="paragraph" w:styleId="Otsikko3">
    <w:name w:val="heading 3"/>
    <w:basedOn w:val="Normaali"/>
    <w:next w:val="Normaali"/>
    <w:uiPriority w:val="9"/>
    <w:semiHidden/>
    <w:unhideWhenUsed/>
    <w:qFormat/>
    <w:pPr>
      <w:keepNext/>
      <w:spacing w:before="240" w:after="60"/>
      <w:outlineLvl w:val="2"/>
    </w:pPr>
    <w:rPr>
      <w:b/>
      <w:bCs/>
      <w:sz w:val="26"/>
      <w:szCs w:val="26"/>
    </w:rPr>
  </w:style>
  <w:style w:type="paragraph" w:styleId="Otsikko4">
    <w:name w:val="heading 4"/>
    <w:basedOn w:val="Normaali"/>
    <w:next w:val="Normaali"/>
    <w:uiPriority w:val="9"/>
    <w:semiHidden/>
    <w:unhideWhenUsed/>
    <w:qFormat/>
    <w:pPr>
      <w:keepNext/>
      <w:spacing w:before="240" w:after="60"/>
      <w:outlineLvl w:val="3"/>
    </w:pPr>
    <w:rPr>
      <w:rFonts w:ascii="Times New Roman" w:hAnsi="Times New Roman"/>
      <w:b/>
      <w:bCs/>
      <w:sz w:val="28"/>
      <w:szCs w:val="28"/>
    </w:rPr>
  </w:style>
  <w:style w:type="paragraph" w:styleId="Otsikko5">
    <w:name w:val="heading 5"/>
    <w:basedOn w:val="Normaali"/>
    <w:next w:val="Normaali"/>
    <w:uiPriority w:val="9"/>
    <w:semiHidden/>
    <w:unhideWhenUsed/>
    <w:qFormat/>
    <w:pPr>
      <w:spacing w:before="240" w:after="60"/>
      <w:outlineLvl w:val="4"/>
    </w:pPr>
    <w:rPr>
      <w:b/>
      <w:bCs/>
      <w:i/>
      <w:iCs/>
      <w:sz w:val="26"/>
      <w:szCs w:val="26"/>
    </w:rPr>
  </w:style>
  <w:style w:type="paragraph" w:styleId="Otsikko6">
    <w:name w:val="heading 6"/>
    <w:basedOn w:val="Normaali"/>
    <w:next w:val="Normaali"/>
    <w:uiPriority w:val="9"/>
    <w:semiHidden/>
    <w:unhideWhenUsed/>
    <w:qFormat/>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rPr>
  </w:style>
  <w:style w:type="paragraph" w:styleId="Otsikko8">
    <w:name w:val="heading 8"/>
    <w:basedOn w:val="Normaali"/>
    <w:next w:val="Normaali"/>
    <w:pPr>
      <w:spacing w:before="240" w:after="60"/>
      <w:outlineLvl w:val="7"/>
    </w:pPr>
    <w:rPr>
      <w:rFonts w:ascii="Times New Roman" w:hAnsi="Times New Roman"/>
      <w:i/>
      <w:iCs/>
    </w:rPr>
  </w:style>
  <w:style w:type="paragraph" w:styleId="Otsikko9">
    <w:name w:val="heading 9"/>
    <w:basedOn w:val="Normaali"/>
    <w:next w:val="Normaali"/>
    <w:p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link w:val="OtsikkoChar"/>
    <w:uiPriority w:val="10"/>
    <w:qFormat/>
    <w:rsid w:val="005453E9"/>
    <w:pPr>
      <w:spacing w:before="240" w:after="60"/>
      <w:outlineLvl w:val="0"/>
    </w:pPr>
    <w:rPr>
      <w:b/>
      <w:color w:val="E45785" w:themeColor="accent2"/>
      <w:kern w:val="28"/>
      <w:sz w:val="40"/>
    </w:rPr>
  </w:style>
  <w:style w:type="table" w:customStyle="1" w:styleId="TableNormal0">
    <w:name w:val="Table Normal"/>
    <w:tblPr>
      <w:tblCellMar>
        <w:top w:w="0" w:type="dxa"/>
        <w:left w:w="0" w:type="dxa"/>
        <w:bottom w:w="0" w:type="dxa"/>
        <w:right w:w="0" w:type="dxa"/>
      </w:tblCellMar>
    </w:tblPr>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b/>
      <w:bCs/>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heckpoint.com/2020/05/11/april-2020s-most-wanted-malware-agent-tesla-remote-access-trojan-spreading-widely-in-covid-19-related-spam-campaigns/" TargetMode="External"/><Relationship Id="rId13" Type="http://schemas.openxmlformats.org/officeDocument/2006/relationships/hyperlink" Target="https://twitter.com/_cpresearch_"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checkpoi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ivi.savolainen@osg.fi" TargetMode="External"/><Relationship Id="rId5" Type="http://schemas.openxmlformats.org/officeDocument/2006/relationships/webSettings" Target="webSettings.xml"/><Relationship Id="rId15" Type="http://schemas.openxmlformats.org/officeDocument/2006/relationships/hyperlink" Target="http://www.checkpoint.com/" TargetMode="External"/><Relationship Id="rId10" Type="http://schemas.openxmlformats.org/officeDocument/2006/relationships/hyperlink" Target="mailto:ramira@checkpoi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heckpoint.com" TargetMode="External"/><Relationship Id="rId14" Type="http://schemas.openxmlformats.org/officeDocument/2006/relationships/hyperlink" Target="https://research.check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fWhCitEA1iaboDFm8vE3ra0tw==">AMUW2mX22asevL1vbacmhGCTWx4QTMmak2W4du8j5gDGjXBg3+0INB1ePXqX85NQTEzrlaWnEhif7IsKqTpTFfacrwuuzpKN7/VRVeC6TAatLVNWwkUEJcgD7/miTUCDsrcqjaJ/sSBfcb4H5kZIWsm0FUhjMKnsA4q/+fevdvsFkCQH/1BjYGk8HO7uPSsecfhY57J1p28T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1000</Words>
  <Characters>8101</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Beneitez</dc:creator>
  <cp:lastModifiedBy>Päivi Savolainen</cp:lastModifiedBy>
  <cp:revision>68</cp:revision>
  <dcterms:created xsi:type="dcterms:W3CDTF">2019-11-12T08:40:00Z</dcterms:created>
  <dcterms:modified xsi:type="dcterms:W3CDTF">2020-05-12T06:50:00Z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