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81142" w14:textId="7EC7084F" w:rsidR="00E736A0" w:rsidRPr="00B30EEB" w:rsidRDefault="00B30EEB" w:rsidP="00E736A0">
      <w:pPr>
        <w:ind w:left="0"/>
        <w:jc w:val="center"/>
        <w:rPr>
          <w:rFonts w:ascii="Calibri" w:eastAsia="Calibri" w:hAnsi="Calibri" w:cs="Calibri"/>
          <w:b/>
          <w:bCs/>
          <w:sz w:val="22"/>
          <w:szCs w:val="22"/>
          <w:lang w:val="fi-FI" w:eastAsia="en-GB" w:bidi="ar-SA"/>
        </w:rPr>
      </w:pPr>
      <w:bookmarkStart w:id="0" w:name="OLE_LINK3"/>
      <w:bookmarkStart w:id="1" w:name="OLE_LINK4"/>
      <w:r w:rsidRPr="00B30EEB">
        <w:rPr>
          <w:rFonts w:ascii="Calibri" w:eastAsia="Calibri" w:hAnsi="Calibri" w:cs="Calibri"/>
          <w:b/>
          <w:bCs/>
          <w:sz w:val="22"/>
          <w:szCs w:val="22"/>
          <w:lang w:val="fi-FI" w:eastAsia="en-GB" w:bidi="ar-SA"/>
        </w:rPr>
        <w:t xml:space="preserve"> </w:t>
      </w:r>
    </w:p>
    <w:p w14:paraId="60BB01AB" w14:textId="77777777" w:rsidR="00E736A0" w:rsidRPr="00B30EEB" w:rsidRDefault="00E736A0" w:rsidP="00E736A0">
      <w:pPr>
        <w:ind w:left="0"/>
        <w:rPr>
          <w:rFonts w:ascii="Calibri" w:eastAsia="Calibri" w:hAnsi="Calibri" w:cs="Calibri"/>
          <w:b/>
          <w:bCs/>
          <w:sz w:val="22"/>
          <w:szCs w:val="22"/>
          <w:lang w:val="fi-FI" w:eastAsia="en-GB" w:bidi="ar-SA"/>
        </w:rPr>
      </w:pPr>
    </w:p>
    <w:p w14:paraId="013BDE28" w14:textId="64F419CA" w:rsidR="00C064F2" w:rsidRPr="00D01301" w:rsidRDefault="00A23ECA" w:rsidP="00E736A0">
      <w:pPr>
        <w:ind w:left="0"/>
        <w:jc w:val="center"/>
        <w:rPr>
          <w:rFonts w:ascii="Calibri" w:eastAsia="Calibri" w:hAnsi="Calibri" w:cs="Calibri"/>
          <w:b/>
          <w:bCs/>
          <w:sz w:val="28"/>
          <w:szCs w:val="22"/>
          <w:lang w:val="fi-FI" w:eastAsia="en-GB" w:bidi="ar-SA"/>
        </w:rPr>
      </w:pPr>
      <w:bookmarkStart w:id="2" w:name="_Hlk502909692"/>
      <w:r>
        <w:rPr>
          <w:rFonts w:ascii="Calibri" w:eastAsia="Calibri" w:hAnsi="Calibri" w:cs="Calibri"/>
          <w:b/>
          <w:bCs/>
          <w:iCs/>
          <w:color w:val="D94482" w:themeColor="accent4" w:themeTint="99"/>
          <w:sz w:val="28"/>
          <w:szCs w:val="22"/>
          <w:lang w:val="fi-FI" w:eastAsia="en-GB" w:bidi="ar-SA"/>
        </w:rPr>
        <w:t>Toukokuun</w:t>
      </w:r>
      <w:r w:rsidR="00DA2AD9">
        <w:rPr>
          <w:rFonts w:ascii="Calibri" w:eastAsia="Calibri" w:hAnsi="Calibri" w:cs="Calibri"/>
          <w:b/>
          <w:bCs/>
          <w:iCs/>
          <w:color w:val="D94482" w:themeColor="accent4" w:themeTint="99"/>
          <w:sz w:val="28"/>
          <w:szCs w:val="22"/>
          <w:lang w:val="fi-FI" w:eastAsia="en-GB" w:bidi="ar-SA"/>
        </w:rPr>
        <w:t xml:space="preserve"> haittaohjelmakatsaus:</w:t>
      </w:r>
      <w:bookmarkEnd w:id="2"/>
      <w:r w:rsidR="00DA2AD9">
        <w:rPr>
          <w:rFonts w:ascii="Calibri" w:eastAsia="Calibri" w:hAnsi="Calibri" w:cs="Calibri"/>
          <w:b/>
          <w:bCs/>
          <w:iCs/>
          <w:color w:val="D94482" w:themeColor="accent4" w:themeTint="99"/>
          <w:sz w:val="28"/>
          <w:szCs w:val="22"/>
          <w:lang w:val="fi-FI" w:eastAsia="en-GB" w:bidi="ar-SA"/>
        </w:rPr>
        <w:t xml:space="preserve"> </w:t>
      </w:r>
      <w:r>
        <w:rPr>
          <w:rFonts w:ascii="Calibri" w:eastAsia="Calibri" w:hAnsi="Calibri" w:cs="Calibri"/>
          <w:b/>
          <w:bCs/>
          <w:iCs/>
          <w:color w:val="D94482" w:themeColor="accent4" w:themeTint="99"/>
          <w:sz w:val="28"/>
          <w:szCs w:val="22"/>
          <w:lang w:val="fi-FI" w:eastAsia="en-GB" w:bidi="ar-SA"/>
        </w:rPr>
        <w:t xml:space="preserve">Päivitä nyt, </w:t>
      </w:r>
      <w:r w:rsidR="00A107B5">
        <w:rPr>
          <w:rFonts w:ascii="Calibri" w:eastAsia="Calibri" w:hAnsi="Calibri" w:cs="Calibri"/>
          <w:b/>
          <w:bCs/>
          <w:iCs/>
          <w:color w:val="D94482" w:themeColor="accent4" w:themeTint="99"/>
          <w:sz w:val="28"/>
          <w:szCs w:val="22"/>
          <w:lang w:val="fi-FI" w:eastAsia="en-GB" w:bidi="ar-SA"/>
        </w:rPr>
        <w:t>älä odota</w:t>
      </w:r>
      <w:r>
        <w:rPr>
          <w:rFonts w:ascii="Calibri" w:eastAsia="Calibri" w:hAnsi="Calibri" w:cs="Calibri"/>
          <w:b/>
          <w:bCs/>
          <w:iCs/>
          <w:color w:val="D94482" w:themeColor="accent4" w:themeTint="99"/>
          <w:sz w:val="28"/>
          <w:szCs w:val="22"/>
          <w:lang w:val="fi-FI" w:eastAsia="en-GB" w:bidi="ar-SA"/>
        </w:rPr>
        <w:t xml:space="preserve"> </w:t>
      </w:r>
      <w:proofErr w:type="spellStart"/>
      <w:r>
        <w:rPr>
          <w:rFonts w:ascii="Calibri" w:eastAsia="Calibri" w:hAnsi="Calibri" w:cs="Calibri"/>
          <w:b/>
          <w:bCs/>
          <w:iCs/>
          <w:color w:val="D94482" w:themeColor="accent4" w:themeTint="99"/>
          <w:sz w:val="28"/>
          <w:szCs w:val="22"/>
          <w:lang w:val="fi-FI" w:eastAsia="en-GB" w:bidi="ar-SA"/>
        </w:rPr>
        <w:t>BlueKeep</w:t>
      </w:r>
      <w:proofErr w:type="spellEnd"/>
      <w:r w:rsidR="00A107B5">
        <w:rPr>
          <w:rFonts w:ascii="Calibri" w:eastAsia="Calibri" w:hAnsi="Calibri" w:cs="Calibri"/>
          <w:b/>
          <w:bCs/>
          <w:iCs/>
          <w:color w:val="D94482" w:themeColor="accent4" w:themeTint="99"/>
          <w:sz w:val="28"/>
          <w:szCs w:val="22"/>
          <w:lang w:val="fi-FI" w:eastAsia="en-GB" w:bidi="ar-SA"/>
        </w:rPr>
        <w:t>-iskua</w:t>
      </w:r>
    </w:p>
    <w:p w14:paraId="70C6609F" w14:textId="77777777" w:rsidR="00D56612" w:rsidRPr="004A28C5" w:rsidRDefault="00D56612" w:rsidP="00EA221F">
      <w:pPr>
        <w:ind w:left="0"/>
        <w:jc w:val="center"/>
        <w:rPr>
          <w:rFonts w:ascii="Calibri" w:eastAsia="Calibri" w:hAnsi="Calibri" w:cs="Calibri"/>
          <w:bCs/>
          <w:i/>
          <w:sz w:val="22"/>
          <w:szCs w:val="22"/>
          <w:lang w:val="fi-FI" w:eastAsia="en-GB" w:bidi="ar-SA"/>
        </w:rPr>
      </w:pPr>
    </w:p>
    <w:p w14:paraId="0575A788" w14:textId="7AF0265C" w:rsidR="00C064F2" w:rsidRDefault="00A23ECA" w:rsidP="000163E9">
      <w:pPr>
        <w:ind w:left="0"/>
        <w:jc w:val="center"/>
        <w:rPr>
          <w:rFonts w:ascii="Calibri" w:eastAsia="Calibri" w:hAnsi="Calibri" w:cs="Calibri"/>
          <w:bCs/>
          <w:i/>
          <w:sz w:val="22"/>
          <w:szCs w:val="22"/>
          <w:lang w:val="fi-FI" w:eastAsia="en-GB" w:bidi="ar-SA"/>
        </w:rPr>
      </w:pPr>
      <w:proofErr w:type="spellStart"/>
      <w:r>
        <w:rPr>
          <w:rFonts w:ascii="Calibri" w:eastAsia="Calibri" w:hAnsi="Calibri" w:cs="Calibri"/>
          <w:bCs/>
          <w:i/>
          <w:sz w:val="22"/>
          <w:szCs w:val="22"/>
          <w:lang w:val="fi-FI" w:eastAsia="en-GB" w:bidi="ar-SA"/>
        </w:rPr>
        <w:t>Check</w:t>
      </w:r>
      <w:proofErr w:type="spellEnd"/>
      <w:r>
        <w:rPr>
          <w:rFonts w:ascii="Calibri" w:eastAsia="Calibri" w:hAnsi="Calibri" w:cs="Calibri"/>
          <w:bCs/>
          <w:i/>
          <w:sz w:val="22"/>
          <w:szCs w:val="22"/>
          <w:lang w:val="fi-FI" w:eastAsia="en-GB" w:bidi="ar-SA"/>
        </w:rPr>
        <w:t xml:space="preserve"> Pointin tietoturvatutkijat ovat havainneet useita yrityksiä p</w:t>
      </w:r>
      <w:r w:rsidR="000A5C02">
        <w:rPr>
          <w:rFonts w:ascii="Calibri" w:eastAsia="Calibri" w:hAnsi="Calibri" w:cs="Calibri"/>
          <w:bCs/>
          <w:i/>
          <w:sz w:val="22"/>
          <w:szCs w:val="22"/>
          <w:lang w:val="fi-FI" w:eastAsia="en-GB" w:bidi="ar-SA"/>
        </w:rPr>
        <w:t xml:space="preserve">aikantaa </w:t>
      </w:r>
      <w:r w:rsidR="00C5720B">
        <w:rPr>
          <w:rFonts w:ascii="Calibri" w:eastAsia="Calibri" w:hAnsi="Calibri" w:cs="Calibri"/>
          <w:bCs/>
          <w:i/>
          <w:sz w:val="22"/>
          <w:szCs w:val="22"/>
          <w:lang w:val="fi-FI" w:eastAsia="en-GB" w:bidi="ar-SA"/>
        </w:rPr>
        <w:t>laitteita</w:t>
      </w:r>
      <w:r w:rsidR="000A5C02">
        <w:rPr>
          <w:rFonts w:ascii="Calibri" w:eastAsia="Calibri" w:hAnsi="Calibri" w:cs="Calibri"/>
          <w:bCs/>
          <w:i/>
          <w:sz w:val="22"/>
          <w:szCs w:val="22"/>
          <w:lang w:val="fi-FI" w:eastAsia="en-GB" w:bidi="ar-SA"/>
        </w:rPr>
        <w:t xml:space="preserve">, jotka ovat </w:t>
      </w:r>
      <w:proofErr w:type="gramStart"/>
      <w:r w:rsidR="000A5C02">
        <w:rPr>
          <w:rFonts w:ascii="Calibri" w:eastAsia="Calibri" w:hAnsi="Calibri" w:cs="Calibri"/>
          <w:bCs/>
          <w:i/>
          <w:sz w:val="22"/>
          <w:szCs w:val="22"/>
          <w:lang w:val="fi-FI" w:eastAsia="en-GB" w:bidi="ar-SA"/>
        </w:rPr>
        <w:t xml:space="preserve">alttiita </w:t>
      </w:r>
      <w:r>
        <w:rPr>
          <w:rFonts w:ascii="Calibri" w:eastAsia="Calibri" w:hAnsi="Calibri" w:cs="Calibri"/>
          <w:bCs/>
          <w:i/>
          <w:sz w:val="22"/>
          <w:szCs w:val="22"/>
          <w:lang w:val="fi-FI" w:eastAsia="en-GB" w:bidi="ar-SA"/>
        </w:rPr>
        <w:t xml:space="preserve"> </w:t>
      </w:r>
      <w:proofErr w:type="spellStart"/>
      <w:r>
        <w:rPr>
          <w:rFonts w:ascii="Calibri" w:eastAsia="Calibri" w:hAnsi="Calibri" w:cs="Calibri"/>
          <w:bCs/>
          <w:i/>
          <w:sz w:val="22"/>
          <w:szCs w:val="22"/>
          <w:lang w:val="fi-FI" w:eastAsia="en-GB" w:bidi="ar-SA"/>
        </w:rPr>
        <w:t>Bluekeep</w:t>
      </w:r>
      <w:proofErr w:type="spellEnd"/>
      <w:proofErr w:type="gramEnd"/>
      <w:r w:rsidR="000A5C02">
        <w:rPr>
          <w:rFonts w:ascii="Calibri" w:eastAsia="Calibri" w:hAnsi="Calibri" w:cs="Calibri"/>
          <w:bCs/>
          <w:i/>
          <w:sz w:val="22"/>
          <w:szCs w:val="22"/>
          <w:lang w:val="fi-FI" w:eastAsia="en-GB" w:bidi="ar-SA"/>
        </w:rPr>
        <w:t>-haavoittuvuuden hyödyntämiselle. Kyseessä on todennäköisesti</w:t>
      </w:r>
      <w:r w:rsidR="009A66E6">
        <w:rPr>
          <w:rFonts w:ascii="Calibri" w:eastAsia="Calibri" w:hAnsi="Calibri" w:cs="Calibri"/>
          <w:bCs/>
          <w:i/>
          <w:sz w:val="22"/>
          <w:szCs w:val="22"/>
          <w:lang w:val="fi-FI" w:eastAsia="en-GB" w:bidi="ar-SA"/>
        </w:rPr>
        <w:t xml:space="preserve"> ollut haittaohjelma</w:t>
      </w:r>
      <w:r w:rsidR="000A5C02">
        <w:rPr>
          <w:rFonts w:ascii="Calibri" w:eastAsia="Calibri" w:hAnsi="Calibri" w:cs="Calibri"/>
          <w:bCs/>
          <w:i/>
          <w:sz w:val="22"/>
          <w:szCs w:val="22"/>
          <w:lang w:val="fi-FI" w:eastAsia="en-GB" w:bidi="ar-SA"/>
        </w:rPr>
        <w:t>hyökkäysten valmistelu.</w:t>
      </w:r>
      <w:r w:rsidR="002B00F9">
        <w:rPr>
          <w:rFonts w:ascii="Calibri" w:eastAsia="Calibri" w:hAnsi="Calibri" w:cs="Calibri"/>
          <w:bCs/>
          <w:i/>
          <w:sz w:val="22"/>
          <w:szCs w:val="22"/>
          <w:lang w:val="fi-FI" w:eastAsia="en-GB" w:bidi="ar-SA"/>
        </w:rPr>
        <w:t xml:space="preserve"> </w:t>
      </w:r>
    </w:p>
    <w:p w14:paraId="0DA8BD7D" w14:textId="77777777" w:rsidR="000163E9" w:rsidRPr="001A0D99" w:rsidRDefault="000163E9" w:rsidP="000163E9">
      <w:pPr>
        <w:ind w:left="0"/>
        <w:jc w:val="center"/>
        <w:rPr>
          <w:rFonts w:ascii="Calibri" w:eastAsia="Calibri" w:hAnsi="Calibri" w:cs="Calibri"/>
          <w:b/>
          <w:bCs/>
          <w:sz w:val="22"/>
          <w:szCs w:val="22"/>
          <w:lang w:val="fi-FI" w:eastAsia="en-GB" w:bidi="ar-SA"/>
        </w:rPr>
      </w:pPr>
    </w:p>
    <w:p w14:paraId="032D97C9" w14:textId="0E5D2CC4" w:rsidR="00E77BE8" w:rsidRDefault="000731C4" w:rsidP="000A5C02">
      <w:pPr>
        <w:spacing w:line="259" w:lineRule="auto"/>
        <w:ind w:left="0"/>
        <w:rPr>
          <w:rFonts w:ascii="Calibri" w:eastAsia="Calibri" w:hAnsi="Calibri" w:cs="Calibri"/>
          <w:sz w:val="22"/>
          <w:szCs w:val="22"/>
          <w:lang w:val="fi-FI" w:bidi="ar-SA"/>
        </w:rPr>
      </w:pPr>
      <w:bookmarkStart w:id="3" w:name="OLE_LINK2"/>
      <w:r w:rsidRPr="000A5C02">
        <w:rPr>
          <w:rFonts w:asciiTheme="minorHAnsi" w:eastAsia="Calibri" w:hAnsiTheme="minorHAnsi" w:cstheme="minorHAnsi"/>
          <w:b/>
          <w:bCs/>
          <w:sz w:val="22"/>
          <w:szCs w:val="22"/>
          <w:lang w:val="fi-FI" w:eastAsia="en-GB" w:bidi="ar-SA"/>
        </w:rPr>
        <w:t xml:space="preserve">ESPOO </w:t>
      </w:r>
      <w:r w:rsidR="00E736A0" w:rsidRPr="000A5C02">
        <w:rPr>
          <w:rFonts w:asciiTheme="minorHAnsi" w:eastAsia="Calibri" w:hAnsiTheme="minorHAnsi" w:cstheme="minorHAnsi"/>
          <w:b/>
          <w:bCs/>
          <w:sz w:val="22"/>
          <w:szCs w:val="22"/>
          <w:lang w:val="fi-FI" w:eastAsia="en-GB" w:bidi="ar-SA"/>
        </w:rPr>
        <w:t xml:space="preserve">– </w:t>
      </w:r>
      <w:r w:rsidR="00D01301" w:rsidRPr="000A5C02">
        <w:rPr>
          <w:rFonts w:asciiTheme="minorHAnsi" w:eastAsia="Calibri" w:hAnsiTheme="minorHAnsi" w:cstheme="minorHAnsi"/>
          <w:b/>
          <w:bCs/>
          <w:sz w:val="22"/>
          <w:szCs w:val="22"/>
          <w:lang w:val="fi-FI" w:eastAsia="en-GB" w:bidi="ar-SA"/>
        </w:rPr>
        <w:t>1</w:t>
      </w:r>
      <w:r w:rsidR="000A5C02" w:rsidRPr="000A5C02">
        <w:rPr>
          <w:rFonts w:asciiTheme="minorHAnsi" w:eastAsia="Calibri" w:hAnsiTheme="minorHAnsi" w:cstheme="minorHAnsi"/>
          <w:b/>
          <w:bCs/>
          <w:sz w:val="22"/>
          <w:szCs w:val="22"/>
          <w:lang w:val="fi-FI" w:eastAsia="en-GB" w:bidi="ar-SA"/>
        </w:rPr>
        <w:t>3.</w:t>
      </w:r>
      <w:r w:rsidRPr="000A5C02">
        <w:rPr>
          <w:rFonts w:asciiTheme="minorHAnsi" w:eastAsia="Calibri" w:hAnsiTheme="minorHAnsi" w:cstheme="minorHAnsi"/>
          <w:b/>
          <w:bCs/>
          <w:sz w:val="22"/>
          <w:szCs w:val="22"/>
          <w:lang w:val="fi-FI" w:eastAsia="en-GB" w:bidi="ar-SA"/>
        </w:rPr>
        <w:t xml:space="preserve"> </w:t>
      </w:r>
      <w:r w:rsidR="000A5C02" w:rsidRPr="000A5C02">
        <w:rPr>
          <w:rFonts w:asciiTheme="minorHAnsi" w:eastAsia="Calibri" w:hAnsiTheme="minorHAnsi" w:cstheme="minorHAnsi"/>
          <w:b/>
          <w:bCs/>
          <w:sz w:val="22"/>
          <w:szCs w:val="22"/>
          <w:lang w:val="fi-FI" w:eastAsia="en-GB" w:bidi="ar-SA"/>
        </w:rPr>
        <w:t>kesäkuuta</w:t>
      </w:r>
      <w:r w:rsidR="00097BD4" w:rsidRPr="000A5C02">
        <w:rPr>
          <w:rFonts w:asciiTheme="minorHAnsi" w:eastAsia="Calibri" w:hAnsiTheme="minorHAnsi" w:cstheme="minorHAnsi"/>
          <w:b/>
          <w:bCs/>
          <w:sz w:val="22"/>
          <w:szCs w:val="22"/>
          <w:lang w:val="fi-FI" w:eastAsia="en-GB" w:bidi="ar-SA"/>
        </w:rPr>
        <w:t xml:space="preserve"> </w:t>
      </w:r>
      <w:r w:rsidR="00E736A0" w:rsidRPr="000A5C02">
        <w:rPr>
          <w:rFonts w:asciiTheme="minorHAnsi" w:eastAsia="Calibri" w:hAnsiTheme="minorHAnsi" w:cstheme="minorHAnsi"/>
          <w:b/>
          <w:bCs/>
          <w:sz w:val="22"/>
          <w:szCs w:val="22"/>
          <w:lang w:val="fi-FI" w:eastAsia="en-GB" w:bidi="ar-SA"/>
        </w:rPr>
        <w:t>2019 –</w:t>
      </w:r>
      <w:r w:rsidR="00E62716" w:rsidRPr="000A5C02">
        <w:rPr>
          <w:rFonts w:asciiTheme="minorHAnsi" w:eastAsia="Calibri" w:hAnsiTheme="minorHAnsi" w:cstheme="minorHAnsi"/>
          <w:bCs/>
          <w:sz w:val="22"/>
          <w:szCs w:val="22"/>
          <w:lang w:val="fi-FI" w:eastAsia="en-GB" w:bidi="ar-SA"/>
        </w:rPr>
        <w:t xml:space="preserve"> </w:t>
      </w:r>
      <w:r w:rsidR="00097BD4" w:rsidRPr="000A5C02">
        <w:rPr>
          <w:rFonts w:asciiTheme="minorHAnsi" w:eastAsia="Calibri" w:hAnsiTheme="minorHAnsi" w:cstheme="minorHAnsi"/>
          <w:bCs/>
          <w:sz w:val="22"/>
          <w:szCs w:val="22"/>
          <w:lang w:val="fi-FI" w:eastAsia="en-GB" w:bidi="ar-SA"/>
        </w:rPr>
        <w:t xml:space="preserve">Tietoturvayhtiö </w:t>
      </w:r>
      <w:proofErr w:type="spellStart"/>
      <w:r w:rsidR="00097BD4" w:rsidRPr="000A5C02">
        <w:rPr>
          <w:rFonts w:asciiTheme="minorHAnsi" w:eastAsia="Calibri" w:hAnsiTheme="minorHAnsi" w:cstheme="minorHAnsi"/>
          <w:bCs/>
          <w:sz w:val="22"/>
          <w:szCs w:val="22"/>
          <w:lang w:val="fi-FI" w:eastAsia="en-GB" w:bidi="ar-SA"/>
        </w:rPr>
        <w:t>Check</w:t>
      </w:r>
      <w:proofErr w:type="spellEnd"/>
      <w:r w:rsidR="00097BD4" w:rsidRPr="000A5C02">
        <w:rPr>
          <w:rFonts w:asciiTheme="minorHAnsi" w:eastAsia="Calibri" w:hAnsiTheme="minorHAnsi" w:cstheme="minorHAnsi"/>
          <w:bCs/>
          <w:sz w:val="22"/>
          <w:szCs w:val="22"/>
          <w:lang w:val="fi-FI" w:eastAsia="en-GB" w:bidi="ar-SA"/>
        </w:rPr>
        <w:t xml:space="preserve"> Pointin </w:t>
      </w:r>
      <w:r w:rsidR="000A5C02" w:rsidRPr="000A5C02">
        <w:rPr>
          <w:rFonts w:ascii="Calibri" w:eastAsia="Calibri" w:hAnsi="Calibri" w:cs="Calibri"/>
          <w:bCs/>
          <w:sz w:val="22"/>
          <w:szCs w:val="22"/>
          <w:lang w:val="fi-FI" w:eastAsia="en-GB" w:bidi="ar-SA"/>
        </w:rPr>
        <w:t>tutkijaryhmä kehottaa yrityksiä ja organisaatioita</w:t>
      </w:r>
      <w:r w:rsidR="00667FAD">
        <w:rPr>
          <w:rFonts w:ascii="Calibri" w:eastAsia="Calibri" w:hAnsi="Calibri" w:cs="Calibri"/>
          <w:bCs/>
          <w:sz w:val="22"/>
          <w:szCs w:val="22"/>
          <w:lang w:val="fi-FI" w:eastAsia="en-GB" w:bidi="ar-SA"/>
        </w:rPr>
        <w:t xml:space="preserve"> tarkistamaan ja</w:t>
      </w:r>
      <w:r w:rsidR="000A5C02" w:rsidRPr="000A5C02">
        <w:rPr>
          <w:rFonts w:ascii="Calibri" w:eastAsia="Calibri" w:hAnsi="Calibri" w:cs="Calibri"/>
          <w:bCs/>
          <w:sz w:val="22"/>
          <w:szCs w:val="22"/>
          <w:lang w:val="fi-FI" w:eastAsia="en-GB" w:bidi="ar-SA"/>
        </w:rPr>
        <w:t xml:space="preserve"> päivittämään välittömästi kaikki W</w:t>
      </w:r>
      <w:r w:rsidR="000A5C02">
        <w:rPr>
          <w:rFonts w:ascii="Calibri" w:eastAsia="Calibri" w:hAnsi="Calibri" w:cs="Calibri"/>
          <w:bCs/>
          <w:sz w:val="22"/>
          <w:szCs w:val="22"/>
          <w:lang w:val="fi-FI" w:eastAsia="en-GB" w:bidi="ar-SA"/>
        </w:rPr>
        <w:t>indows 7- ja Windows Server 2008 -</w:t>
      </w:r>
      <w:r w:rsidR="00850505">
        <w:rPr>
          <w:rFonts w:ascii="Calibri" w:eastAsia="Calibri" w:hAnsi="Calibri" w:cs="Calibri"/>
          <w:bCs/>
          <w:sz w:val="22"/>
          <w:szCs w:val="22"/>
          <w:lang w:val="fi-FI" w:eastAsia="en-GB" w:bidi="ar-SA"/>
        </w:rPr>
        <w:t xml:space="preserve">järjestelmiä käyttävät </w:t>
      </w:r>
      <w:r w:rsidR="000A5C02">
        <w:rPr>
          <w:rFonts w:ascii="Calibri" w:eastAsia="Calibri" w:hAnsi="Calibri" w:cs="Calibri"/>
          <w:bCs/>
          <w:sz w:val="22"/>
          <w:szCs w:val="22"/>
          <w:lang w:val="fi-FI" w:eastAsia="en-GB" w:bidi="ar-SA"/>
        </w:rPr>
        <w:t xml:space="preserve">laitteensa ja palvelimensa hiljattain havaitun </w:t>
      </w:r>
      <w:proofErr w:type="spellStart"/>
      <w:r w:rsidR="000A5C02" w:rsidRPr="000A5C02">
        <w:rPr>
          <w:rFonts w:ascii="Calibri" w:eastAsia="Calibri" w:hAnsi="Calibri" w:cs="Calibri"/>
          <w:bCs/>
          <w:sz w:val="22"/>
          <w:szCs w:val="22"/>
          <w:lang w:val="fi-FI" w:eastAsia="en-GB" w:bidi="ar-SA"/>
        </w:rPr>
        <w:t>BlueKeep</w:t>
      </w:r>
      <w:proofErr w:type="spellEnd"/>
      <w:r w:rsidR="000A5C02" w:rsidRPr="000A5C02">
        <w:rPr>
          <w:rFonts w:ascii="Calibri" w:eastAsia="Calibri" w:hAnsi="Calibri" w:cs="Calibri"/>
          <w:bCs/>
          <w:sz w:val="22"/>
          <w:szCs w:val="22"/>
          <w:lang w:val="fi-FI" w:eastAsia="en-GB" w:bidi="ar-SA"/>
        </w:rPr>
        <w:t>-haavoittuvuu</w:t>
      </w:r>
      <w:r w:rsidR="000A5C02">
        <w:rPr>
          <w:rFonts w:ascii="Calibri" w:eastAsia="Calibri" w:hAnsi="Calibri" w:cs="Calibri"/>
          <w:bCs/>
          <w:sz w:val="22"/>
          <w:szCs w:val="22"/>
          <w:lang w:val="fi-FI" w:eastAsia="en-GB" w:bidi="ar-SA"/>
        </w:rPr>
        <w:t>den</w:t>
      </w:r>
      <w:r w:rsidR="00E56439">
        <w:rPr>
          <w:rFonts w:ascii="Calibri" w:eastAsia="Calibri" w:hAnsi="Calibri" w:cs="Calibri"/>
          <w:bCs/>
          <w:sz w:val="22"/>
          <w:szCs w:val="22"/>
          <w:lang w:val="fi-FI" w:eastAsia="en-GB" w:bidi="ar-SA"/>
        </w:rPr>
        <w:t xml:space="preserve"> </w:t>
      </w:r>
      <w:r w:rsidR="000A5C02" w:rsidRPr="000A5C02">
        <w:rPr>
          <w:rFonts w:ascii="Calibri" w:eastAsia="Calibri" w:hAnsi="Calibri" w:cs="Calibri"/>
          <w:color w:val="000000"/>
          <w:sz w:val="22"/>
          <w:szCs w:val="22"/>
          <w:lang w:val="fi-FI" w:eastAsia="ko-KR" w:bidi="ar-SA"/>
        </w:rPr>
        <w:t>(</w:t>
      </w:r>
      <w:hyperlink r:id="rId8" w:history="1">
        <w:r w:rsidR="000A5C02" w:rsidRPr="000A5C02">
          <w:rPr>
            <w:rStyle w:val="Hyperlinkki"/>
            <w:rFonts w:ascii="Calibri" w:eastAsia="Calibri" w:hAnsi="Calibri" w:cs="Calibri"/>
            <w:sz w:val="22"/>
            <w:szCs w:val="22"/>
            <w:lang w:val="fi-FI" w:eastAsia="ko-KR" w:bidi="ar-SA"/>
          </w:rPr>
          <w:t>CVE-2019-0708</w:t>
        </w:r>
      </w:hyperlink>
      <w:r w:rsidR="000A5C02" w:rsidRPr="000A5C02">
        <w:rPr>
          <w:rFonts w:ascii="Calibri" w:eastAsia="Calibri" w:hAnsi="Calibri" w:cs="Calibri"/>
          <w:color w:val="000000"/>
          <w:sz w:val="22"/>
          <w:szCs w:val="22"/>
          <w:lang w:val="fi-FI" w:eastAsia="ko-KR" w:bidi="ar-SA"/>
        </w:rPr>
        <w:t xml:space="preserve">) </w:t>
      </w:r>
      <w:r w:rsidR="00E77BE8">
        <w:rPr>
          <w:rFonts w:ascii="Calibri" w:eastAsia="Calibri" w:hAnsi="Calibri" w:cs="Calibri"/>
          <w:sz w:val="22"/>
          <w:szCs w:val="22"/>
          <w:lang w:val="fi-FI" w:bidi="ar-SA"/>
        </w:rPr>
        <w:t>paikkaamiseksi</w:t>
      </w:r>
      <w:r w:rsidR="000A5C02">
        <w:rPr>
          <w:rFonts w:ascii="Calibri" w:eastAsia="Calibri" w:hAnsi="Calibri" w:cs="Calibri"/>
          <w:sz w:val="22"/>
          <w:szCs w:val="22"/>
          <w:lang w:val="fi-FI" w:bidi="ar-SA"/>
        </w:rPr>
        <w:t xml:space="preserve">. </w:t>
      </w:r>
      <w:r w:rsidR="002E2946" w:rsidRPr="00206BD8">
        <w:rPr>
          <w:rFonts w:ascii="Calibri" w:eastAsia="Calibri" w:hAnsi="Calibri" w:cs="Calibri"/>
          <w:sz w:val="22"/>
          <w:szCs w:val="22"/>
          <w:lang w:val="fi-FI" w:bidi="ar-SA"/>
        </w:rPr>
        <w:t>Päivitys pienenentää riskiä joutua</w:t>
      </w:r>
      <w:r w:rsidR="008631C4">
        <w:rPr>
          <w:rFonts w:ascii="Calibri" w:eastAsia="Calibri" w:hAnsi="Calibri" w:cs="Calibri"/>
          <w:sz w:val="22"/>
          <w:szCs w:val="22"/>
          <w:lang w:val="fi-FI" w:bidi="ar-SA"/>
        </w:rPr>
        <w:t xml:space="preserve"> </w:t>
      </w:r>
      <w:r w:rsidR="00E56439" w:rsidRPr="00206BD8">
        <w:rPr>
          <w:rFonts w:ascii="Calibri" w:eastAsia="Calibri" w:hAnsi="Calibri" w:cs="Calibri"/>
          <w:sz w:val="22"/>
          <w:szCs w:val="22"/>
          <w:lang w:val="fi-FI" w:bidi="ar-SA"/>
        </w:rPr>
        <w:t>kiristyshaittaohj</w:t>
      </w:r>
      <w:r w:rsidR="002E2946" w:rsidRPr="00206BD8">
        <w:rPr>
          <w:rFonts w:ascii="Calibri" w:eastAsia="Calibri" w:hAnsi="Calibri" w:cs="Calibri"/>
          <w:sz w:val="22"/>
          <w:szCs w:val="22"/>
          <w:lang w:val="fi-FI" w:bidi="ar-SA"/>
        </w:rPr>
        <w:t>el</w:t>
      </w:r>
      <w:r w:rsidR="00E56439" w:rsidRPr="00206BD8">
        <w:rPr>
          <w:rFonts w:ascii="Calibri" w:eastAsia="Calibri" w:hAnsi="Calibri" w:cs="Calibri"/>
          <w:sz w:val="22"/>
          <w:szCs w:val="22"/>
          <w:lang w:val="fi-FI" w:bidi="ar-SA"/>
        </w:rPr>
        <w:t>m</w:t>
      </w:r>
      <w:r w:rsidR="008631C4">
        <w:rPr>
          <w:rFonts w:ascii="Calibri" w:eastAsia="Calibri" w:hAnsi="Calibri" w:cs="Calibri"/>
          <w:sz w:val="22"/>
          <w:szCs w:val="22"/>
          <w:lang w:val="fi-FI" w:bidi="ar-SA"/>
        </w:rPr>
        <w:t>a-</w:t>
      </w:r>
      <w:r w:rsidR="00E56439" w:rsidRPr="00206BD8">
        <w:rPr>
          <w:rFonts w:ascii="Calibri" w:eastAsia="Calibri" w:hAnsi="Calibri" w:cs="Calibri"/>
          <w:sz w:val="22"/>
          <w:szCs w:val="22"/>
          <w:lang w:val="fi-FI" w:bidi="ar-SA"/>
        </w:rPr>
        <w:t xml:space="preserve"> ja </w:t>
      </w:r>
      <w:proofErr w:type="spellStart"/>
      <w:r w:rsidR="00E56439" w:rsidRPr="00206BD8">
        <w:rPr>
          <w:rFonts w:ascii="Calibri" w:eastAsia="Calibri" w:hAnsi="Calibri" w:cs="Calibri"/>
          <w:sz w:val="22"/>
          <w:szCs w:val="22"/>
          <w:lang w:val="fi-FI" w:bidi="ar-SA"/>
        </w:rPr>
        <w:t>kryptolouhij</w:t>
      </w:r>
      <w:r w:rsidR="008631C4">
        <w:rPr>
          <w:rFonts w:ascii="Calibri" w:eastAsia="Calibri" w:hAnsi="Calibri" w:cs="Calibri"/>
          <w:sz w:val="22"/>
          <w:szCs w:val="22"/>
          <w:lang w:val="fi-FI" w:bidi="ar-SA"/>
        </w:rPr>
        <w:t>ahyökkäyksi</w:t>
      </w:r>
      <w:r w:rsidR="00850505">
        <w:rPr>
          <w:rFonts w:ascii="Calibri" w:eastAsia="Calibri" w:hAnsi="Calibri" w:cs="Calibri"/>
          <w:sz w:val="22"/>
          <w:szCs w:val="22"/>
          <w:lang w:val="fi-FI" w:bidi="ar-SA"/>
        </w:rPr>
        <w:t>en</w:t>
      </w:r>
      <w:proofErr w:type="spellEnd"/>
      <w:r w:rsidR="00850505">
        <w:rPr>
          <w:rFonts w:ascii="Calibri" w:eastAsia="Calibri" w:hAnsi="Calibri" w:cs="Calibri"/>
          <w:sz w:val="22"/>
          <w:szCs w:val="22"/>
          <w:lang w:val="fi-FI" w:bidi="ar-SA"/>
        </w:rPr>
        <w:t xml:space="preserve"> kohteeksi</w:t>
      </w:r>
      <w:r w:rsidR="003226A9">
        <w:rPr>
          <w:rFonts w:ascii="Calibri" w:eastAsia="Calibri" w:hAnsi="Calibri" w:cs="Calibri"/>
          <w:sz w:val="22"/>
          <w:szCs w:val="22"/>
          <w:lang w:val="fi-FI" w:bidi="ar-SA"/>
        </w:rPr>
        <w:t>.</w:t>
      </w:r>
      <w:r w:rsidR="00850505">
        <w:rPr>
          <w:rFonts w:ascii="Calibri" w:eastAsia="Calibri" w:hAnsi="Calibri" w:cs="Calibri"/>
          <w:sz w:val="22"/>
          <w:szCs w:val="22"/>
          <w:lang w:val="fi-FI" w:bidi="ar-SA"/>
        </w:rPr>
        <w:t xml:space="preserve"> </w:t>
      </w:r>
    </w:p>
    <w:p w14:paraId="237A25D3" w14:textId="77777777" w:rsidR="00E77BE8" w:rsidRDefault="00E77BE8" w:rsidP="000A5C02">
      <w:pPr>
        <w:spacing w:line="259" w:lineRule="auto"/>
        <w:ind w:left="0"/>
        <w:rPr>
          <w:rFonts w:ascii="Calibri" w:eastAsia="Calibri" w:hAnsi="Calibri" w:cs="Calibri"/>
          <w:sz w:val="22"/>
          <w:szCs w:val="22"/>
          <w:lang w:val="fi-FI" w:bidi="ar-SA"/>
        </w:rPr>
      </w:pPr>
    </w:p>
    <w:p w14:paraId="1EC347EF" w14:textId="056B8504" w:rsidR="00C5720B" w:rsidRDefault="00E77BE8" w:rsidP="00E77BE8">
      <w:pPr>
        <w:spacing w:line="259" w:lineRule="auto"/>
        <w:ind w:left="0"/>
        <w:rPr>
          <w:rFonts w:ascii="Calibri" w:eastAsia="Calibri" w:hAnsi="Calibri" w:cs="Calibri"/>
          <w:color w:val="000000"/>
          <w:sz w:val="22"/>
          <w:szCs w:val="22"/>
          <w:lang w:val="fi-FI" w:eastAsia="ko-KR" w:bidi="ar-SA"/>
        </w:rPr>
      </w:pPr>
      <w:r>
        <w:rPr>
          <w:rFonts w:ascii="Calibri" w:eastAsia="Calibri" w:hAnsi="Calibri" w:cs="Calibri"/>
          <w:sz w:val="22"/>
          <w:szCs w:val="22"/>
          <w:lang w:val="fi-FI" w:bidi="ar-SA"/>
        </w:rPr>
        <w:t xml:space="preserve">Haavoittuvuus sijaitsee Windowsin </w:t>
      </w:r>
      <w:r w:rsidR="00850505">
        <w:rPr>
          <w:rFonts w:ascii="Calibri" w:eastAsia="Calibri" w:hAnsi="Calibri" w:cs="Calibri"/>
          <w:sz w:val="22"/>
          <w:szCs w:val="22"/>
          <w:lang w:val="fi-FI" w:bidi="ar-SA"/>
        </w:rPr>
        <w:t>Remote Desktop Service -</w:t>
      </w:r>
      <w:r>
        <w:rPr>
          <w:rFonts w:ascii="Calibri" w:eastAsia="Calibri" w:hAnsi="Calibri" w:cs="Calibri"/>
          <w:sz w:val="22"/>
          <w:szCs w:val="22"/>
          <w:lang w:val="fi-FI" w:bidi="ar-SA"/>
        </w:rPr>
        <w:t xml:space="preserve">etätyöpöytäyhteydessä. </w:t>
      </w:r>
      <w:r w:rsidR="00C221C6">
        <w:rPr>
          <w:rFonts w:ascii="Calibri" w:eastAsia="Calibri" w:hAnsi="Calibri" w:cs="Calibri"/>
          <w:sz w:val="22"/>
          <w:szCs w:val="22"/>
          <w:lang w:val="fi-FI" w:bidi="ar-SA"/>
        </w:rPr>
        <w:t xml:space="preserve">Vaarassa olevia verkkoon kytkettyjä laitteita on lähes miljoona, ja niiden lisäksi riski koskee yritysten ja organisaatioiden omien verkkojen laitteita, joissa on käytössä </w:t>
      </w:r>
      <w:r w:rsidR="003226A9">
        <w:rPr>
          <w:rFonts w:ascii="Calibri" w:eastAsia="Calibri" w:hAnsi="Calibri" w:cs="Calibri"/>
          <w:sz w:val="22"/>
          <w:szCs w:val="22"/>
          <w:lang w:val="fi-FI" w:bidi="ar-SA"/>
        </w:rPr>
        <w:t>vanhempia Windows-versioita</w:t>
      </w:r>
      <w:r w:rsidR="00C221C6">
        <w:rPr>
          <w:rFonts w:ascii="Calibri" w:eastAsia="Calibri" w:hAnsi="Calibri" w:cs="Calibri"/>
          <w:sz w:val="22"/>
          <w:szCs w:val="22"/>
          <w:lang w:val="fi-FI" w:bidi="ar-SA"/>
        </w:rPr>
        <w:t xml:space="preserve"> ja etätyöpöytäyhteys. </w:t>
      </w:r>
      <w:r>
        <w:rPr>
          <w:rFonts w:ascii="Calibri" w:eastAsia="Calibri" w:hAnsi="Calibri" w:cs="Calibri"/>
          <w:sz w:val="22"/>
          <w:szCs w:val="22"/>
          <w:lang w:val="fi-FI" w:bidi="ar-SA"/>
        </w:rPr>
        <w:t xml:space="preserve">Haavoittuvuus on kriittinen, koska sen hyödyntäminen on mahdollista ilman käyttäjän myötävaikutusta. </w:t>
      </w:r>
      <w:r w:rsidR="00C221C6">
        <w:rPr>
          <w:rFonts w:ascii="Calibri" w:eastAsia="Calibri" w:hAnsi="Calibri" w:cs="Calibri"/>
          <w:sz w:val="22"/>
          <w:szCs w:val="22"/>
          <w:lang w:val="fi-FI" w:bidi="ar-SA"/>
        </w:rPr>
        <w:t>Etätyöpöytäyhteyden</w:t>
      </w:r>
      <w:r w:rsidR="003E4525">
        <w:rPr>
          <w:rFonts w:ascii="Calibri" w:eastAsia="Calibri" w:hAnsi="Calibri" w:cs="Calibri"/>
          <w:sz w:val="22"/>
          <w:szCs w:val="22"/>
          <w:lang w:val="fi-FI" w:bidi="ar-SA"/>
        </w:rPr>
        <w:t xml:space="preserve"> kautta</w:t>
      </w:r>
      <w:r w:rsidRPr="00E77BE8">
        <w:rPr>
          <w:rFonts w:ascii="Calibri" w:eastAsia="Calibri" w:hAnsi="Calibri" w:cs="Calibri"/>
          <w:sz w:val="22"/>
          <w:szCs w:val="22"/>
          <w:lang w:val="fi-FI" w:bidi="ar-SA"/>
        </w:rPr>
        <w:t xml:space="preserve"> on aikaisemmin levitetty esimerkiksi </w:t>
      </w:r>
      <w:hyperlink r:id="rId9" w:history="1">
        <w:proofErr w:type="spellStart"/>
        <w:r w:rsidR="000A5C02" w:rsidRPr="00E77BE8">
          <w:rPr>
            <w:rStyle w:val="Hyperlinkki"/>
            <w:rFonts w:ascii="Calibri" w:eastAsia="Calibri" w:hAnsi="Calibri" w:cs="Calibri"/>
            <w:sz w:val="22"/>
            <w:szCs w:val="22"/>
            <w:lang w:val="fi-FI" w:eastAsia="ko-KR" w:bidi="ar-SA"/>
          </w:rPr>
          <w:t>Samsam</w:t>
        </w:r>
        <w:proofErr w:type="spellEnd"/>
      </w:hyperlink>
      <w:r w:rsidRPr="00E77BE8">
        <w:rPr>
          <w:rStyle w:val="Hyperlinkki"/>
          <w:rFonts w:ascii="Calibri" w:eastAsia="Calibri" w:hAnsi="Calibri" w:cs="Calibri"/>
          <w:sz w:val="22"/>
          <w:szCs w:val="22"/>
          <w:lang w:val="fi-FI" w:eastAsia="ko-KR" w:bidi="ar-SA"/>
        </w:rPr>
        <w:t>-</w:t>
      </w:r>
      <w:r w:rsidR="000A5C02" w:rsidRPr="00E77BE8">
        <w:rPr>
          <w:rFonts w:ascii="Calibri" w:eastAsia="Calibri" w:hAnsi="Calibri" w:cs="Calibri"/>
          <w:color w:val="000000"/>
          <w:sz w:val="22"/>
          <w:szCs w:val="22"/>
          <w:lang w:val="fi-FI" w:eastAsia="ko-KR" w:bidi="ar-SA"/>
        </w:rPr>
        <w:t xml:space="preserve"> </w:t>
      </w:r>
      <w:r w:rsidRPr="00E77BE8">
        <w:rPr>
          <w:rFonts w:ascii="Calibri" w:eastAsia="Calibri" w:hAnsi="Calibri" w:cs="Calibri"/>
          <w:color w:val="000000"/>
          <w:sz w:val="22"/>
          <w:szCs w:val="22"/>
          <w:lang w:val="fi-FI" w:eastAsia="ko-KR" w:bidi="ar-SA"/>
        </w:rPr>
        <w:t>ja</w:t>
      </w:r>
      <w:r w:rsidR="000A5C02" w:rsidRPr="00E77BE8">
        <w:rPr>
          <w:rFonts w:ascii="Calibri" w:eastAsia="Calibri" w:hAnsi="Calibri" w:cs="Calibri"/>
          <w:color w:val="000000"/>
          <w:sz w:val="22"/>
          <w:szCs w:val="22"/>
          <w:lang w:val="fi-FI" w:eastAsia="ko-KR" w:bidi="ar-SA"/>
        </w:rPr>
        <w:t xml:space="preserve"> </w:t>
      </w:r>
      <w:hyperlink r:id="rId10" w:history="1">
        <w:proofErr w:type="spellStart"/>
        <w:r w:rsidR="000A5C02" w:rsidRPr="00E77BE8">
          <w:rPr>
            <w:rStyle w:val="Hyperlinkki"/>
            <w:rFonts w:ascii="Calibri" w:eastAsia="Calibri" w:hAnsi="Calibri" w:cs="Calibri"/>
            <w:sz w:val="22"/>
            <w:szCs w:val="22"/>
            <w:lang w:val="fi-FI" w:eastAsia="ko-KR" w:bidi="ar-SA"/>
          </w:rPr>
          <w:t>Dharma</w:t>
        </w:r>
        <w:proofErr w:type="spellEnd"/>
      </w:hyperlink>
      <w:r w:rsidRPr="00E77BE8">
        <w:rPr>
          <w:rFonts w:ascii="Calibri" w:eastAsia="Calibri" w:hAnsi="Calibri" w:cs="Calibri"/>
          <w:color w:val="000000"/>
          <w:sz w:val="22"/>
          <w:szCs w:val="22"/>
          <w:lang w:val="fi-FI" w:eastAsia="ko-KR" w:bidi="ar-SA"/>
        </w:rPr>
        <w:t xml:space="preserve"> -kiristyshaittaohjelmi</w:t>
      </w:r>
      <w:r>
        <w:rPr>
          <w:rFonts w:ascii="Calibri" w:eastAsia="Calibri" w:hAnsi="Calibri" w:cs="Calibri"/>
          <w:color w:val="000000"/>
          <w:sz w:val="22"/>
          <w:szCs w:val="22"/>
          <w:lang w:val="fi-FI" w:eastAsia="ko-KR" w:bidi="ar-SA"/>
        </w:rPr>
        <w:t xml:space="preserve">a. </w:t>
      </w:r>
    </w:p>
    <w:p w14:paraId="7B83E957" w14:textId="77777777" w:rsidR="00C5720B" w:rsidRDefault="00C5720B" w:rsidP="00E77BE8">
      <w:pPr>
        <w:spacing w:line="259" w:lineRule="auto"/>
        <w:ind w:left="0"/>
        <w:rPr>
          <w:rFonts w:ascii="Calibri" w:eastAsia="Calibri" w:hAnsi="Calibri" w:cs="Calibri"/>
          <w:color w:val="000000"/>
          <w:sz w:val="22"/>
          <w:szCs w:val="22"/>
          <w:lang w:val="fi-FI" w:eastAsia="ko-KR" w:bidi="ar-SA"/>
        </w:rPr>
      </w:pPr>
    </w:p>
    <w:p w14:paraId="2A085324" w14:textId="12A8E85B" w:rsidR="000A5C02" w:rsidRPr="00571287" w:rsidRDefault="000A5C02" w:rsidP="00E77BE8">
      <w:pPr>
        <w:spacing w:line="259" w:lineRule="auto"/>
        <w:ind w:left="0"/>
        <w:rPr>
          <w:lang w:val="fi-FI"/>
        </w:rPr>
      </w:pPr>
      <w:proofErr w:type="spellStart"/>
      <w:r w:rsidRPr="00571287">
        <w:rPr>
          <w:rFonts w:ascii="Calibri" w:eastAsia="Calibri" w:hAnsi="Calibri" w:cs="Calibri"/>
          <w:sz w:val="22"/>
          <w:szCs w:val="22"/>
          <w:lang w:val="fi-FI" w:bidi="ar-SA"/>
        </w:rPr>
        <w:t>Check</w:t>
      </w:r>
      <w:proofErr w:type="spellEnd"/>
      <w:r w:rsidRPr="00571287">
        <w:rPr>
          <w:rFonts w:ascii="Calibri" w:eastAsia="Calibri" w:hAnsi="Calibri" w:cs="Calibri"/>
          <w:sz w:val="22"/>
          <w:szCs w:val="22"/>
          <w:lang w:val="fi-FI" w:bidi="ar-SA"/>
        </w:rPr>
        <w:t xml:space="preserve"> Point</w:t>
      </w:r>
      <w:r w:rsidR="00C5720B" w:rsidRPr="00571287">
        <w:rPr>
          <w:rFonts w:ascii="Calibri" w:eastAsia="Calibri" w:hAnsi="Calibri" w:cs="Calibri"/>
          <w:sz w:val="22"/>
          <w:szCs w:val="22"/>
          <w:lang w:val="fi-FI" w:bidi="ar-SA"/>
        </w:rPr>
        <w:t xml:space="preserve">in tutkijaryhmä on viime päivinä havainnut useita </w:t>
      </w:r>
      <w:r w:rsidR="00571287" w:rsidRPr="00571287">
        <w:rPr>
          <w:rFonts w:ascii="Calibri" w:eastAsia="Calibri" w:hAnsi="Calibri" w:cs="Calibri"/>
          <w:sz w:val="22"/>
          <w:szCs w:val="22"/>
          <w:lang w:val="fi-FI" w:bidi="ar-SA"/>
        </w:rPr>
        <w:t>ver</w:t>
      </w:r>
      <w:r w:rsidR="00571287">
        <w:rPr>
          <w:rFonts w:ascii="Calibri" w:eastAsia="Calibri" w:hAnsi="Calibri" w:cs="Calibri"/>
          <w:sz w:val="22"/>
          <w:szCs w:val="22"/>
          <w:lang w:val="fi-FI" w:bidi="ar-SA"/>
        </w:rPr>
        <w:t xml:space="preserve">kon </w:t>
      </w:r>
      <w:r w:rsidR="00571287" w:rsidRPr="00571287">
        <w:rPr>
          <w:rFonts w:ascii="Calibri" w:eastAsia="Calibri" w:hAnsi="Calibri" w:cs="Calibri"/>
          <w:sz w:val="22"/>
          <w:szCs w:val="22"/>
          <w:lang w:val="fi-FI" w:bidi="ar-SA"/>
        </w:rPr>
        <w:t>skannau</w:t>
      </w:r>
      <w:r w:rsidR="00571287">
        <w:rPr>
          <w:rFonts w:ascii="Calibri" w:eastAsia="Calibri" w:hAnsi="Calibri" w:cs="Calibri"/>
          <w:sz w:val="22"/>
          <w:szCs w:val="22"/>
          <w:lang w:val="fi-FI" w:bidi="ar-SA"/>
        </w:rPr>
        <w:t>ksia</w:t>
      </w:r>
      <w:r w:rsidR="00571287" w:rsidRPr="00571287">
        <w:rPr>
          <w:rFonts w:ascii="Calibri" w:eastAsia="Calibri" w:hAnsi="Calibri" w:cs="Calibri"/>
          <w:sz w:val="22"/>
          <w:szCs w:val="22"/>
          <w:lang w:val="fi-FI" w:bidi="ar-SA"/>
        </w:rPr>
        <w:t>, joiden tavoitteena on ollut tunnistaa</w:t>
      </w:r>
      <w:r w:rsidR="00E56211">
        <w:rPr>
          <w:rFonts w:ascii="Calibri" w:eastAsia="Calibri" w:hAnsi="Calibri" w:cs="Calibri"/>
          <w:sz w:val="22"/>
          <w:szCs w:val="22"/>
          <w:lang w:val="fi-FI" w:bidi="ar-SA"/>
        </w:rPr>
        <w:t xml:space="preserve"> laitteita, joissa on paikkaamaton</w:t>
      </w:r>
      <w:r w:rsidR="00571287" w:rsidRPr="00571287">
        <w:rPr>
          <w:rFonts w:ascii="Calibri" w:eastAsia="Calibri" w:hAnsi="Calibri" w:cs="Calibri"/>
          <w:sz w:val="22"/>
          <w:szCs w:val="22"/>
          <w:lang w:val="fi-FI" w:bidi="ar-SA"/>
        </w:rPr>
        <w:t xml:space="preserve"> </w:t>
      </w:r>
      <w:proofErr w:type="spellStart"/>
      <w:r w:rsidR="00571287" w:rsidRPr="00571287">
        <w:rPr>
          <w:rFonts w:ascii="Calibri" w:eastAsia="Calibri" w:hAnsi="Calibri" w:cs="Calibri"/>
          <w:sz w:val="22"/>
          <w:szCs w:val="22"/>
          <w:lang w:val="fi-FI" w:bidi="ar-SA"/>
        </w:rPr>
        <w:t>BlueKeep</w:t>
      </w:r>
      <w:proofErr w:type="spellEnd"/>
      <w:r w:rsidR="00571287" w:rsidRPr="00571287">
        <w:rPr>
          <w:rFonts w:ascii="Calibri" w:eastAsia="Calibri" w:hAnsi="Calibri" w:cs="Calibri"/>
          <w:sz w:val="22"/>
          <w:szCs w:val="22"/>
          <w:lang w:val="fi-FI" w:bidi="ar-SA"/>
        </w:rPr>
        <w:t>-haavoittuvuu</w:t>
      </w:r>
      <w:r w:rsidR="00E56211">
        <w:rPr>
          <w:rFonts w:ascii="Calibri" w:eastAsia="Calibri" w:hAnsi="Calibri" w:cs="Calibri"/>
          <w:sz w:val="22"/>
          <w:szCs w:val="22"/>
          <w:lang w:val="fi-FI" w:bidi="ar-SA"/>
        </w:rPr>
        <w:t>s</w:t>
      </w:r>
      <w:r w:rsidR="00571287" w:rsidRPr="00571287">
        <w:rPr>
          <w:rFonts w:ascii="Calibri" w:eastAsia="Calibri" w:hAnsi="Calibri" w:cs="Calibri"/>
          <w:sz w:val="22"/>
          <w:szCs w:val="22"/>
          <w:lang w:val="fi-FI" w:bidi="ar-SA"/>
        </w:rPr>
        <w:t>.</w:t>
      </w:r>
      <w:r w:rsidR="00571287">
        <w:rPr>
          <w:rFonts w:ascii="Calibri" w:eastAsia="Calibri" w:hAnsi="Calibri" w:cs="Calibri"/>
          <w:sz w:val="22"/>
          <w:szCs w:val="22"/>
          <w:lang w:val="fi-FI" w:bidi="ar-SA"/>
        </w:rPr>
        <w:t xml:space="preserve"> </w:t>
      </w:r>
      <w:r w:rsidR="00571287" w:rsidRPr="008631C4">
        <w:rPr>
          <w:rFonts w:ascii="Calibri" w:eastAsia="Calibri" w:hAnsi="Calibri" w:cs="Calibri"/>
          <w:sz w:val="22"/>
          <w:szCs w:val="22"/>
          <w:lang w:val="fi-FI" w:bidi="ar-SA"/>
        </w:rPr>
        <w:t xml:space="preserve">Skannausyrityksiä on tehty globaalisti eri maista. </w:t>
      </w:r>
      <w:r w:rsidR="00571287" w:rsidRPr="00571287">
        <w:rPr>
          <w:rFonts w:ascii="Calibri" w:eastAsia="Calibri" w:hAnsi="Calibri" w:cs="Calibri"/>
          <w:sz w:val="22"/>
          <w:szCs w:val="22"/>
          <w:lang w:val="fi-FI" w:bidi="ar-SA"/>
        </w:rPr>
        <w:t xml:space="preserve">Niiden tavoitteena on mahdollisesti </w:t>
      </w:r>
      <w:r w:rsidR="00BB6987">
        <w:rPr>
          <w:rFonts w:ascii="Calibri" w:eastAsia="Calibri" w:hAnsi="Calibri" w:cs="Calibri"/>
          <w:sz w:val="22"/>
          <w:szCs w:val="22"/>
          <w:lang w:val="fi-FI" w:bidi="ar-SA"/>
        </w:rPr>
        <w:t xml:space="preserve">ollut </w:t>
      </w:r>
      <w:r w:rsidR="00571287" w:rsidRPr="00571287">
        <w:rPr>
          <w:rFonts w:ascii="Calibri" w:eastAsia="Calibri" w:hAnsi="Calibri" w:cs="Calibri"/>
          <w:sz w:val="22"/>
          <w:szCs w:val="22"/>
          <w:lang w:val="fi-FI" w:bidi="ar-SA"/>
        </w:rPr>
        <w:t xml:space="preserve">haittaohjelmahyökkäyksen valmistelu. </w:t>
      </w:r>
      <w:r w:rsidRPr="00571287">
        <w:rPr>
          <w:rFonts w:ascii="Calibri" w:eastAsia="Calibri" w:hAnsi="Calibri" w:cs="Calibri"/>
          <w:color w:val="000000"/>
          <w:sz w:val="22"/>
          <w:szCs w:val="22"/>
          <w:lang w:val="fi-FI" w:eastAsia="ko-KR" w:bidi="ar-SA"/>
        </w:rPr>
        <w:t xml:space="preserve"> </w:t>
      </w:r>
      <w:hyperlink r:id="rId11" w:history="1">
        <w:r w:rsidRPr="00571287">
          <w:rPr>
            <w:rStyle w:val="Hyperlinkki"/>
            <w:rFonts w:ascii="Calibri" w:eastAsia="Calibri" w:hAnsi="Calibri" w:cs="Calibri"/>
            <w:sz w:val="22"/>
            <w:szCs w:val="22"/>
            <w:lang w:val="fi-FI" w:eastAsia="ko-KR" w:bidi="ar-SA"/>
          </w:rPr>
          <w:t>Microsoft</w:t>
        </w:r>
        <w:r w:rsidR="00571287" w:rsidRPr="00571287">
          <w:rPr>
            <w:rStyle w:val="Hyperlinkki"/>
            <w:rFonts w:ascii="Calibri" w:eastAsia="Calibri" w:hAnsi="Calibri" w:cs="Calibri"/>
            <w:sz w:val="22"/>
            <w:szCs w:val="22"/>
            <w:lang w:val="fi-FI" w:eastAsia="ko-KR" w:bidi="ar-SA"/>
          </w:rPr>
          <w:t>in</w:t>
        </w:r>
      </w:hyperlink>
      <w:r w:rsidR="00571287" w:rsidRPr="00571287">
        <w:rPr>
          <w:rStyle w:val="Hyperlinkki"/>
          <w:rFonts w:ascii="Calibri" w:eastAsia="Calibri" w:hAnsi="Calibri" w:cs="Calibri"/>
          <w:sz w:val="22"/>
          <w:szCs w:val="22"/>
          <w:lang w:val="fi-FI" w:eastAsia="ko-KR" w:bidi="ar-SA"/>
        </w:rPr>
        <w:t xml:space="preserve"> julkistamien paikkausten</w:t>
      </w:r>
      <w:r w:rsidR="00571287" w:rsidRPr="00571287">
        <w:rPr>
          <w:rFonts w:ascii="Calibri" w:eastAsia="Calibri" w:hAnsi="Calibri" w:cs="Calibri"/>
          <w:color w:val="000000"/>
          <w:sz w:val="22"/>
          <w:szCs w:val="22"/>
          <w:lang w:val="fi-FI" w:eastAsia="ko-KR" w:bidi="ar-SA"/>
        </w:rPr>
        <w:t xml:space="preserve"> </w:t>
      </w:r>
      <w:r w:rsidR="00571287">
        <w:rPr>
          <w:rFonts w:ascii="Calibri" w:eastAsia="Calibri" w:hAnsi="Calibri" w:cs="Calibri"/>
          <w:color w:val="000000"/>
          <w:sz w:val="22"/>
          <w:szCs w:val="22"/>
          <w:lang w:val="fi-FI" w:eastAsia="ko-KR" w:bidi="ar-SA"/>
        </w:rPr>
        <w:t>ohella</w:t>
      </w:r>
      <w:r w:rsidR="00571287" w:rsidRPr="00571287">
        <w:rPr>
          <w:rFonts w:ascii="Calibri" w:eastAsia="Calibri" w:hAnsi="Calibri" w:cs="Calibri"/>
          <w:color w:val="000000"/>
          <w:sz w:val="22"/>
          <w:szCs w:val="22"/>
          <w:lang w:val="fi-FI" w:eastAsia="ko-KR" w:bidi="ar-SA"/>
        </w:rPr>
        <w:t xml:space="preserve"> </w:t>
      </w:r>
      <w:proofErr w:type="spellStart"/>
      <w:r w:rsidR="00571287" w:rsidRPr="00571287">
        <w:rPr>
          <w:rFonts w:ascii="Calibri" w:eastAsia="Calibri" w:hAnsi="Calibri" w:cs="Calibri"/>
          <w:color w:val="000000"/>
          <w:sz w:val="22"/>
          <w:szCs w:val="22"/>
          <w:lang w:val="fi-FI" w:eastAsia="ko-KR" w:bidi="ar-SA"/>
        </w:rPr>
        <w:t>Check</w:t>
      </w:r>
      <w:proofErr w:type="spellEnd"/>
      <w:r w:rsidR="00571287" w:rsidRPr="00571287">
        <w:rPr>
          <w:rFonts w:ascii="Calibri" w:eastAsia="Calibri" w:hAnsi="Calibri" w:cs="Calibri"/>
          <w:color w:val="000000"/>
          <w:sz w:val="22"/>
          <w:szCs w:val="22"/>
          <w:lang w:val="fi-FI" w:eastAsia="ko-KR" w:bidi="ar-SA"/>
        </w:rPr>
        <w:t xml:space="preserve"> Point tarjoaa sekä </w:t>
      </w:r>
      <w:hyperlink r:id="rId12" w:history="1">
        <w:r w:rsidR="00571287" w:rsidRPr="00571287">
          <w:rPr>
            <w:rStyle w:val="Hyperlinkki"/>
            <w:rFonts w:ascii="Calibri" w:eastAsia="Calibri" w:hAnsi="Calibri" w:cs="Calibri"/>
            <w:sz w:val="22"/>
            <w:szCs w:val="22"/>
            <w:lang w:val="fi-FI" w:eastAsia="ko-KR" w:bidi="ar-SA"/>
          </w:rPr>
          <w:t>verkko- että laitekohtaisen suoj</w:t>
        </w:r>
        <w:r w:rsidR="00571287">
          <w:rPr>
            <w:rStyle w:val="Hyperlinkki"/>
            <w:rFonts w:ascii="Calibri" w:eastAsia="Calibri" w:hAnsi="Calibri" w:cs="Calibri"/>
            <w:sz w:val="22"/>
            <w:szCs w:val="22"/>
            <w:lang w:val="fi-FI" w:eastAsia="ko-KR" w:bidi="ar-SA"/>
          </w:rPr>
          <w:t>auksen</w:t>
        </w:r>
      </w:hyperlink>
      <w:r w:rsidR="00571287" w:rsidRPr="00571287">
        <w:rPr>
          <w:rFonts w:ascii="Calibri" w:eastAsia="Calibri" w:hAnsi="Calibri" w:cs="Calibri"/>
          <w:color w:val="000000"/>
          <w:sz w:val="22"/>
          <w:szCs w:val="22"/>
          <w:lang w:val="fi-FI" w:eastAsia="ko-KR" w:bidi="ar-SA"/>
        </w:rPr>
        <w:t xml:space="preserve"> </w:t>
      </w:r>
      <w:r w:rsidR="00571287">
        <w:rPr>
          <w:rFonts w:ascii="Calibri" w:eastAsia="Calibri" w:hAnsi="Calibri" w:cs="Calibri"/>
          <w:color w:val="000000"/>
          <w:sz w:val="22"/>
          <w:szCs w:val="22"/>
          <w:lang w:val="fi-FI" w:eastAsia="ko-KR" w:bidi="ar-SA"/>
        </w:rPr>
        <w:t>näiltä hyökkäyksiltä.</w:t>
      </w:r>
    </w:p>
    <w:p w14:paraId="1C6A4D6B" w14:textId="77777777" w:rsidR="000A5C02" w:rsidRPr="00571287" w:rsidRDefault="000A5C02" w:rsidP="000A5C02">
      <w:pPr>
        <w:ind w:left="0"/>
        <w:rPr>
          <w:rFonts w:ascii="Calibri" w:eastAsia="Calibri" w:hAnsi="Calibri" w:cs="Calibri"/>
          <w:sz w:val="22"/>
          <w:szCs w:val="22"/>
          <w:lang w:val="fi-FI" w:bidi="ar-SA"/>
        </w:rPr>
      </w:pPr>
    </w:p>
    <w:p w14:paraId="29669A6A" w14:textId="77777777" w:rsidR="00BB6987" w:rsidRPr="008631C4" w:rsidRDefault="00571287" w:rsidP="000A5C02">
      <w:pPr>
        <w:ind w:left="0"/>
        <w:rPr>
          <w:rFonts w:ascii="Calibri" w:eastAsia="Calibri" w:hAnsi="Calibri" w:cs="Calibri"/>
          <w:bCs/>
          <w:sz w:val="22"/>
          <w:szCs w:val="22"/>
          <w:lang w:val="fi-FI" w:eastAsia="en-GB" w:bidi="ar-SA"/>
        </w:rPr>
      </w:pPr>
      <w:proofErr w:type="spellStart"/>
      <w:r w:rsidRPr="008631C4">
        <w:rPr>
          <w:rFonts w:ascii="Calibri" w:eastAsia="Calibri" w:hAnsi="Calibri" w:cs="Calibri"/>
          <w:bCs/>
          <w:sz w:val="22"/>
          <w:szCs w:val="22"/>
          <w:lang w:val="fi-FI" w:eastAsia="en-GB" w:bidi="ar-SA"/>
        </w:rPr>
        <w:t>Check</w:t>
      </w:r>
      <w:proofErr w:type="spellEnd"/>
      <w:r w:rsidRPr="008631C4">
        <w:rPr>
          <w:rFonts w:ascii="Calibri" w:eastAsia="Calibri" w:hAnsi="Calibri" w:cs="Calibri"/>
          <w:bCs/>
          <w:sz w:val="22"/>
          <w:szCs w:val="22"/>
          <w:lang w:val="fi-FI" w:eastAsia="en-GB" w:bidi="ar-SA"/>
        </w:rPr>
        <w:t xml:space="preserve"> Pointin </w:t>
      </w:r>
      <w:proofErr w:type="spellStart"/>
      <w:r w:rsidRPr="008631C4">
        <w:rPr>
          <w:rFonts w:ascii="Calibri" w:eastAsia="Calibri" w:hAnsi="Calibri" w:cs="Calibri"/>
          <w:bCs/>
          <w:sz w:val="22"/>
          <w:szCs w:val="22"/>
          <w:lang w:val="fi-FI" w:eastAsia="en-GB" w:bidi="ar-SA"/>
        </w:rPr>
        <w:t>Threat</w:t>
      </w:r>
      <w:proofErr w:type="spellEnd"/>
      <w:r w:rsidRPr="008631C4">
        <w:rPr>
          <w:rFonts w:ascii="Calibri" w:eastAsia="Calibri" w:hAnsi="Calibri" w:cs="Calibri"/>
          <w:bCs/>
          <w:sz w:val="22"/>
          <w:szCs w:val="22"/>
          <w:lang w:val="fi-FI" w:eastAsia="en-GB" w:bidi="ar-SA"/>
        </w:rPr>
        <w:t xml:space="preserve"> </w:t>
      </w:r>
      <w:proofErr w:type="spellStart"/>
      <w:r w:rsidRPr="008631C4">
        <w:rPr>
          <w:rFonts w:ascii="Calibri" w:eastAsia="Calibri" w:hAnsi="Calibri" w:cs="Calibri"/>
          <w:bCs/>
          <w:sz w:val="22"/>
          <w:szCs w:val="22"/>
          <w:lang w:val="fi-FI" w:eastAsia="en-GB" w:bidi="ar-SA"/>
        </w:rPr>
        <w:t>Intelligence</w:t>
      </w:r>
      <w:proofErr w:type="spellEnd"/>
      <w:r w:rsidRPr="008631C4">
        <w:rPr>
          <w:rFonts w:ascii="Calibri" w:eastAsia="Calibri" w:hAnsi="Calibri" w:cs="Calibri"/>
          <w:bCs/>
          <w:sz w:val="22"/>
          <w:szCs w:val="22"/>
          <w:lang w:val="fi-FI" w:eastAsia="en-GB" w:bidi="ar-SA"/>
        </w:rPr>
        <w:t xml:space="preserve"> and </w:t>
      </w:r>
      <w:proofErr w:type="spellStart"/>
      <w:r w:rsidRPr="008631C4">
        <w:rPr>
          <w:rFonts w:ascii="Calibri" w:eastAsia="Calibri" w:hAnsi="Calibri" w:cs="Calibri"/>
          <w:bCs/>
          <w:sz w:val="22"/>
          <w:szCs w:val="22"/>
          <w:lang w:val="fi-FI" w:eastAsia="en-GB" w:bidi="ar-SA"/>
        </w:rPr>
        <w:t>Research</w:t>
      </w:r>
      <w:proofErr w:type="spellEnd"/>
      <w:r w:rsidRPr="008631C4">
        <w:rPr>
          <w:rFonts w:ascii="Calibri" w:eastAsia="Calibri" w:hAnsi="Calibri" w:cs="Calibri"/>
          <w:bCs/>
          <w:sz w:val="22"/>
          <w:szCs w:val="22"/>
          <w:lang w:val="fi-FI" w:eastAsia="en-GB" w:bidi="ar-SA"/>
        </w:rPr>
        <w:t xml:space="preserve"> </w:t>
      </w:r>
      <w:proofErr w:type="spellStart"/>
      <w:r w:rsidRPr="008631C4">
        <w:rPr>
          <w:rFonts w:ascii="Calibri" w:eastAsia="Calibri" w:hAnsi="Calibri" w:cs="Calibri"/>
          <w:bCs/>
          <w:sz w:val="22"/>
          <w:szCs w:val="22"/>
          <w:lang w:val="fi-FI" w:eastAsia="en-GB" w:bidi="ar-SA"/>
        </w:rPr>
        <w:t>Director</w:t>
      </w:r>
      <w:proofErr w:type="spellEnd"/>
      <w:r w:rsidRPr="008631C4">
        <w:rPr>
          <w:rFonts w:ascii="Calibri" w:eastAsia="Calibri" w:hAnsi="Calibri" w:cs="Calibri"/>
          <w:bCs/>
          <w:sz w:val="22"/>
          <w:szCs w:val="22"/>
          <w:lang w:val="fi-FI" w:eastAsia="en-GB" w:bidi="ar-SA"/>
        </w:rPr>
        <w:t xml:space="preserve"> </w:t>
      </w:r>
      <w:r w:rsidRPr="008631C4">
        <w:rPr>
          <w:rFonts w:ascii="Calibri" w:eastAsia="Calibri" w:hAnsi="Calibri" w:cs="Calibri"/>
          <w:b/>
          <w:bCs/>
          <w:sz w:val="22"/>
          <w:szCs w:val="22"/>
          <w:lang w:val="fi-FI" w:eastAsia="en-GB" w:bidi="ar-SA"/>
        </w:rPr>
        <w:t xml:space="preserve">Maya </w:t>
      </w:r>
      <w:proofErr w:type="spellStart"/>
      <w:r w:rsidRPr="008631C4">
        <w:rPr>
          <w:rFonts w:ascii="Calibri" w:eastAsia="Calibri" w:hAnsi="Calibri" w:cs="Calibri"/>
          <w:b/>
          <w:bCs/>
          <w:sz w:val="22"/>
          <w:szCs w:val="22"/>
          <w:lang w:val="fi-FI" w:eastAsia="en-GB" w:bidi="ar-SA"/>
        </w:rPr>
        <w:t>Horowitz</w:t>
      </w:r>
      <w:r w:rsidR="00BB6987" w:rsidRPr="008631C4">
        <w:rPr>
          <w:rFonts w:ascii="Calibri" w:eastAsia="Calibri" w:hAnsi="Calibri" w:cs="Calibri"/>
          <w:b/>
          <w:bCs/>
          <w:sz w:val="22"/>
          <w:szCs w:val="22"/>
          <w:lang w:val="fi-FI" w:eastAsia="en-GB" w:bidi="ar-SA"/>
        </w:rPr>
        <w:t>in</w:t>
      </w:r>
      <w:proofErr w:type="spellEnd"/>
      <w:r w:rsidR="00BB6987" w:rsidRPr="008631C4">
        <w:rPr>
          <w:rFonts w:ascii="Calibri" w:eastAsia="Calibri" w:hAnsi="Calibri" w:cs="Calibri"/>
          <w:bCs/>
          <w:sz w:val="22"/>
          <w:szCs w:val="22"/>
          <w:lang w:val="fi-FI" w:eastAsia="en-GB" w:bidi="ar-SA"/>
        </w:rPr>
        <w:t xml:space="preserve"> mukaan </w:t>
      </w:r>
      <w:proofErr w:type="spellStart"/>
      <w:r w:rsidR="00BB6987" w:rsidRPr="008631C4">
        <w:rPr>
          <w:rFonts w:ascii="Calibri" w:eastAsia="Calibri" w:hAnsi="Calibri" w:cs="Calibri"/>
          <w:bCs/>
          <w:sz w:val="22"/>
          <w:szCs w:val="22"/>
          <w:lang w:val="fi-FI" w:eastAsia="en-GB" w:bidi="ar-SA"/>
        </w:rPr>
        <w:t>BlueKeep</w:t>
      </w:r>
      <w:proofErr w:type="spellEnd"/>
      <w:r w:rsidR="00BB6987" w:rsidRPr="008631C4">
        <w:rPr>
          <w:rFonts w:ascii="Calibri" w:eastAsia="Calibri" w:hAnsi="Calibri" w:cs="Calibri"/>
          <w:bCs/>
          <w:sz w:val="22"/>
          <w:szCs w:val="22"/>
          <w:lang w:val="fi-FI" w:eastAsia="en-GB" w:bidi="ar-SA"/>
        </w:rPr>
        <w:t xml:space="preserve"> on viime kuukausien merkittävin tietoturvauhka. </w:t>
      </w:r>
    </w:p>
    <w:p w14:paraId="5E8E2B32" w14:textId="77777777" w:rsidR="00BB6987" w:rsidRPr="008631C4" w:rsidRDefault="00BB6987" w:rsidP="004628F3">
      <w:pPr>
        <w:spacing w:line="276" w:lineRule="auto"/>
        <w:ind w:left="0"/>
        <w:rPr>
          <w:rFonts w:ascii="Calibri" w:eastAsia="Calibri" w:hAnsi="Calibri" w:cs="Calibri"/>
          <w:bCs/>
          <w:sz w:val="22"/>
          <w:szCs w:val="22"/>
          <w:lang w:val="fi-FI" w:eastAsia="en-GB" w:bidi="ar-SA"/>
        </w:rPr>
      </w:pPr>
    </w:p>
    <w:p w14:paraId="30C1257F" w14:textId="65108619" w:rsidR="009E6774" w:rsidRDefault="00BB6987" w:rsidP="004628F3">
      <w:pPr>
        <w:spacing w:line="276" w:lineRule="auto"/>
        <w:ind w:left="0"/>
        <w:rPr>
          <w:rFonts w:ascii="Calibri" w:eastAsia="Calibri" w:hAnsi="Calibri" w:cs="Calibri"/>
          <w:bCs/>
          <w:sz w:val="22"/>
          <w:szCs w:val="22"/>
          <w:lang w:val="fi-FI" w:eastAsia="en-GB" w:bidi="ar-SA"/>
        </w:rPr>
      </w:pPr>
      <w:r w:rsidRPr="009E6774">
        <w:rPr>
          <w:rFonts w:ascii="Calibri" w:eastAsia="Calibri" w:hAnsi="Calibri" w:cs="Calibri"/>
          <w:bCs/>
          <w:sz w:val="22"/>
          <w:szCs w:val="22"/>
          <w:lang w:val="fi-FI" w:eastAsia="en-GB" w:bidi="ar-SA"/>
        </w:rPr>
        <w:t>”</w:t>
      </w:r>
      <w:r w:rsidR="005234B4">
        <w:rPr>
          <w:rFonts w:ascii="Calibri" w:eastAsia="Calibri" w:hAnsi="Calibri" w:cs="Calibri"/>
          <w:bCs/>
          <w:sz w:val="22"/>
          <w:szCs w:val="22"/>
          <w:lang w:val="fi-FI" w:eastAsia="en-GB" w:bidi="ar-SA"/>
        </w:rPr>
        <w:t>Haavoittuvuutta</w:t>
      </w:r>
      <w:r w:rsidRPr="009E6774">
        <w:rPr>
          <w:rFonts w:ascii="Calibri" w:eastAsia="Calibri" w:hAnsi="Calibri" w:cs="Calibri"/>
          <w:bCs/>
          <w:sz w:val="22"/>
          <w:szCs w:val="22"/>
          <w:lang w:val="fi-FI" w:eastAsia="en-GB" w:bidi="ar-SA"/>
        </w:rPr>
        <w:t xml:space="preserve"> ei ole</w:t>
      </w:r>
      <w:r w:rsidR="009E6774" w:rsidRPr="009E6774">
        <w:rPr>
          <w:rFonts w:ascii="Calibri" w:eastAsia="Calibri" w:hAnsi="Calibri" w:cs="Calibri"/>
          <w:bCs/>
          <w:sz w:val="22"/>
          <w:szCs w:val="22"/>
          <w:lang w:val="fi-FI" w:eastAsia="en-GB" w:bidi="ar-SA"/>
        </w:rPr>
        <w:t xml:space="preserve"> tiettävästi</w:t>
      </w:r>
      <w:r w:rsidRPr="009E6774">
        <w:rPr>
          <w:rFonts w:ascii="Calibri" w:eastAsia="Calibri" w:hAnsi="Calibri" w:cs="Calibri"/>
          <w:bCs/>
          <w:sz w:val="22"/>
          <w:szCs w:val="22"/>
          <w:lang w:val="fi-FI" w:eastAsia="en-GB" w:bidi="ar-SA"/>
        </w:rPr>
        <w:t xml:space="preserve"> vielä </w:t>
      </w:r>
      <w:r w:rsidR="005234B4">
        <w:rPr>
          <w:rFonts w:ascii="Calibri" w:eastAsia="Calibri" w:hAnsi="Calibri" w:cs="Calibri"/>
          <w:bCs/>
          <w:sz w:val="22"/>
          <w:szCs w:val="22"/>
          <w:lang w:val="fi-FI" w:eastAsia="en-GB" w:bidi="ar-SA"/>
        </w:rPr>
        <w:t>käytetty</w:t>
      </w:r>
      <w:r w:rsidRPr="009E6774">
        <w:rPr>
          <w:rFonts w:ascii="Calibri" w:eastAsia="Calibri" w:hAnsi="Calibri" w:cs="Calibri"/>
          <w:bCs/>
          <w:sz w:val="22"/>
          <w:szCs w:val="22"/>
          <w:lang w:val="fi-FI" w:eastAsia="en-GB" w:bidi="ar-SA"/>
        </w:rPr>
        <w:t>,</w:t>
      </w:r>
      <w:r w:rsidR="009E6774" w:rsidRPr="009E6774">
        <w:rPr>
          <w:rFonts w:ascii="Calibri" w:eastAsia="Calibri" w:hAnsi="Calibri" w:cs="Calibri"/>
          <w:bCs/>
          <w:sz w:val="22"/>
          <w:szCs w:val="22"/>
          <w:lang w:val="fi-FI" w:eastAsia="en-GB" w:bidi="ar-SA"/>
        </w:rPr>
        <w:t xml:space="preserve"> mutta julkisuudessa o</w:t>
      </w:r>
      <w:r w:rsidR="009E6774">
        <w:rPr>
          <w:rFonts w:ascii="Calibri" w:eastAsia="Calibri" w:hAnsi="Calibri" w:cs="Calibri"/>
          <w:bCs/>
          <w:sz w:val="22"/>
          <w:szCs w:val="22"/>
          <w:lang w:val="fi-FI" w:eastAsia="en-GB" w:bidi="ar-SA"/>
        </w:rPr>
        <w:t xml:space="preserve">n esitetty useita mahdollisia hyödyntämisen tapoja. </w:t>
      </w:r>
      <w:r w:rsidR="009E6774" w:rsidRPr="009E6774">
        <w:rPr>
          <w:rFonts w:ascii="Calibri" w:eastAsia="Calibri" w:hAnsi="Calibri" w:cs="Calibri"/>
          <w:bCs/>
          <w:sz w:val="22"/>
          <w:szCs w:val="22"/>
          <w:lang w:val="fi-FI" w:eastAsia="en-GB" w:bidi="ar-SA"/>
        </w:rPr>
        <w:t>Olemme samaa mieltä Microsoftin ja muiden tietoturva-alan toim</w:t>
      </w:r>
      <w:r w:rsidR="009E6774">
        <w:rPr>
          <w:rFonts w:ascii="Calibri" w:eastAsia="Calibri" w:hAnsi="Calibri" w:cs="Calibri"/>
          <w:bCs/>
          <w:sz w:val="22"/>
          <w:szCs w:val="22"/>
          <w:lang w:val="fi-FI" w:eastAsia="en-GB" w:bidi="ar-SA"/>
        </w:rPr>
        <w:t xml:space="preserve">ijoiden kanssa siinä, että </w:t>
      </w:r>
      <w:proofErr w:type="spellStart"/>
      <w:r w:rsidR="009E6774">
        <w:rPr>
          <w:rFonts w:ascii="Calibri" w:eastAsia="Calibri" w:hAnsi="Calibri" w:cs="Calibri"/>
          <w:bCs/>
          <w:sz w:val="22"/>
          <w:szCs w:val="22"/>
          <w:lang w:val="fi-FI" w:eastAsia="en-GB" w:bidi="ar-SA"/>
        </w:rPr>
        <w:t>Blue</w:t>
      </w:r>
      <w:r w:rsidR="00A107B5">
        <w:rPr>
          <w:rFonts w:ascii="Calibri" w:eastAsia="Calibri" w:hAnsi="Calibri" w:cs="Calibri"/>
          <w:bCs/>
          <w:sz w:val="22"/>
          <w:szCs w:val="22"/>
          <w:lang w:val="fi-FI" w:eastAsia="en-GB" w:bidi="ar-SA"/>
        </w:rPr>
        <w:t>K</w:t>
      </w:r>
      <w:r w:rsidR="009E6774">
        <w:rPr>
          <w:rFonts w:ascii="Calibri" w:eastAsia="Calibri" w:hAnsi="Calibri" w:cs="Calibri"/>
          <w:bCs/>
          <w:sz w:val="22"/>
          <w:szCs w:val="22"/>
          <w:lang w:val="fi-FI" w:eastAsia="en-GB" w:bidi="ar-SA"/>
        </w:rPr>
        <w:t>eepiä</w:t>
      </w:r>
      <w:proofErr w:type="spellEnd"/>
      <w:r w:rsidR="009E6774">
        <w:rPr>
          <w:rFonts w:ascii="Calibri" w:eastAsia="Calibri" w:hAnsi="Calibri" w:cs="Calibri"/>
          <w:bCs/>
          <w:sz w:val="22"/>
          <w:szCs w:val="22"/>
          <w:lang w:val="fi-FI" w:eastAsia="en-GB" w:bidi="ar-SA"/>
        </w:rPr>
        <w:t xml:space="preserve"> on mahdollista käyttää yhtä suuriin hyökkäyksiin kuin vuoden 2017 massiiviset </w:t>
      </w:r>
      <w:proofErr w:type="spellStart"/>
      <w:r w:rsidR="009E6774">
        <w:rPr>
          <w:rFonts w:ascii="Calibri" w:eastAsia="Calibri" w:hAnsi="Calibri" w:cs="Calibri"/>
          <w:bCs/>
          <w:sz w:val="22"/>
          <w:szCs w:val="22"/>
          <w:lang w:val="fi-FI" w:eastAsia="en-GB" w:bidi="ar-SA"/>
        </w:rPr>
        <w:t>WannaCry</w:t>
      </w:r>
      <w:proofErr w:type="spellEnd"/>
      <w:r w:rsidR="009E6774">
        <w:rPr>
          <w:rFonts w:ascii="Calibri" w:eastAsia="Calibri" w:hAnsi="Calibri" w:cs="Calibri"/>
          <w:bCs/>
          <w:sz w:val="22"/>
          <w:szCs w:val="22"/>
          <w:lang w:val="fi-FI" w:eastAsia="en-GB" w:bidi="ar-SA"/>
        </w:rPr>
        <w:t xml:space="preserve">- ja </w:t>
      </w:r>
      <w:proofErr w:type="spellStart"/>
      <w:r w:rsidR="009E6774">
        <w:rPr>
          <w:rFonts w:ascii="Calibri" w:eastAsia="Calibri" w:hAnsi="Calibri" w:cs="Calibri"/>
          <w:bCs/>
          <w:sz w:val="22"/>
          <w:szCs w:val="22"/>
          <w:lang w:val="fi-FI" w:eastAsia="en-GB" w:bidi="ar-SA"/>
        </w:rPr>
        <w:t>NotPetya</w:t>
      </w:r>
      <w:proofErr w:type="spellEnd"/>
      <w:r w:rsidR="009E6774">
        <w:rPr>
          <w:rFonts w:ascii="Calibri" w:eastAsia="Calibri" w:hAnsi="Calibri" w:cs="Calibri"/>
          <w:bCs/>
          <w:sz w:val="22"/>
          <w:szCs w:val="22"/>
          <w:lang w:val="fi-FI" w:eastAsia="en-GB" w:bidi="ar-SA"/>
        </w:rPr>
        <w:t xml:space="preserve"> -ka</w:t>
      </w:r>
      <w:r w:rsidR="005234B4">
        <w:rPr>
          <w:rFonts w:ascii="Calibri" w:eastAsia="Calibri" w:hAnsi="Calibri" w:cs="Calibri"/>
          <w:bCs/>
          <w:sz w:val="22"/>
          <w:szCs w:val="22"/>
          <w:lang w:val="fi-FI" w:eastAsia="en-GB" w:bidi="ar-SA"/>
        </w:rPr>
        <w:t xml:space="preserve">mpanjat. Yksikin tietokone, jossa on paikkaamaton vika, voi toimia porttina, jonka kautta koko yritysverkko saa haittaohjelmatartunnan. Kaikki tartunnan saaneet tietokoneet, jotka ovat yhteydessä internetiin, voivat sitten tartuttaa muita haavoittuvuuden sisältäviä laitteita, jolloin hyökkäys voi levitä eksponentiaalisesti ja nopeudella, johon on vaikea puuttua. Tästä syystä on kriittistä, että yritykset </w:t>
      </w:r>
      <w:r w:rsidR="00A107B5">
        <w:rPr>
          <w:rFonts w:ascii="Calibri" w:eastAsia="Calibri" w:hAnsi="Calibri" w:cs="Calibri"/>
          <w:bCs/>
          <w:sz w:val="22"/>
          <w:szCs w:val="22"/>
          <w:lang w:val="fi-FI" w:eastAsia="en-GB" w:bidi="ar-SA"/>
        </w:rPr>
        <w:t xml:space="preserve">ja organisaatiot </w:t>
      </w:r>
      <w:r w:rsidR="005234B4">
        <w:rPr>
          <w:rFonts w:ascii="Calibri" w:eastAsia="Calibri" w:hAnsi="Calibri" w:cs="Calibri"/>
          <w:bCs/>
          <w:sz w:val="22"/>
          <w:szCs w:val="22"/>
          <w:lang w:val="fi-FI" w:eastAsia="en-GB" w:bidi="ar-SA"/>
        </w:rPr>
        <w:t xml:space="preserve">suojaavat itseään ja muita paikkaamalla haavoittuvuuden nyt, ennen kuin se on myöhäistä”, </w:t>
      </w:r>
      <w:proofErr w:type="spellStart"/>
      <w:r w:rsidR="005234B4">
        <w:rPr>
          <w:rFonts w:ascii="Calibri" w:eastAsia="Calibri" w:hAnsi="Calibri" w:cs="Calibri"/>
          <w:bCs/>
          <w:sz w:val="22"/>
          <w:szCs w:val="22"/>
          <w:lang w:val="fi-FI" w:eastAsia="en-GB" w:bidi="ar-SA"/>
        </w:rPr>
        <w:t>Horowitz</w:t>
      </w:r>
      <w:proofErr w:type="spellEnd"/>
      <w:r w:rsidR="005234B4">
        <w:rPr>
          <w:rFonts w:ascii="Calibri" w:eastAsia="Calibri" w:hAnsi="Calibri" w:cs="Calibri"/>
          <w:bCs/>
          <w:sz w:val="22"/>
          <w:szCs w:val="22"/>
          <w:lang w:val="fi-FI" w:eastAsia="en-GB" w:bidi="ar-SA"/>
        </w:rPr>
        <w:t xml:space="preserve"> jatkoi.</w:t>
      </w:r>
    </w:p>
    <w:p w14:paraId="7800CF23" w14:textId="77777777" w:rsidR="000A5C02" w:rsidRPr="00850505" w:rsidRDefault="000A5C02" w:rsidP="004628F3">
      <w:pPr>
        <w:spacing w:line="276" w:lineRule="auto"/>
        <w:ind w:left="0"/>
        <w:rPr>
          <w:rFonts w:ascii="Calibri" w:eastAsia="Calibri" w:hAnsi="Calibri" w:cs="Calibri"/>
          <w:sz w:val="22"/>
          <w:szCs w:val="22"/>
          <w:lang w:val="fi-FI" w:bidi="ar-SA"/>
        </w:rPr>
      </w:pPr>
    </w:p>
    <w:p w14:paraId="729C5DF5" w14:textId="4CE837E9" w:rsidR="009A098C" w:rsidRPr="00850505" w:rsidRDefault="009666DD" w:rsidP="004628F3">
      <w:pPr>
        <w:spacing w:line="276" w:lineRule="auto"/>
        <w:ind w:left="0"/>
        <w:rPr>
          <w:rFonts w:ascii="Calibri" w:eastAsia="Calibri" w:hAnsi="Calibri" w:cs="Calibri"/>
          <w:sz w:val="22"/>
          <w:szCs w:val="22"/>
          <w:lang w:val="fi-FI" w:eastAsia="en-GB" w:bidi="ar-SA"/>
        </w:rPr>
      </w:pPr>
      <w:r w:rsidRPr="009666DD">
        <w:rPr>
          <w:rFonts w:asciiTheme="minorHAnsi" w:hAnsiTheme="minorHAnsi" w:cstheme="minorHAnsi"/>
          <w:sz w:val="22"/>
          <w:szCs w:val="22"/>
          <w:lang w:val="fi-FI"/>
        </w:rPr>
        <w:t>Kiristyshaittaohjelmaa palveluna tarjonneen</w:t>
      </w:r>
      <w:r>
        <w:rPr>
          <w:lang w:val="fi-FI"/>
        </w:rPr>
        <w:t xml:space="preserve"> </w:t>
      </w:r>
      <w:hyperlink r:id="rId13" w:history="1">
        <w:proofErr w:type="spellStart"/>
        <w:r w:rsidR="000A5C02" w:rsidRPr="009A098C">
          <w:rPr>
            <w:rFonts w:ascii="Calibri" w:eastAsia="Calibri" w:hAnsi="Calibri" w:cs="Calibri"/>
            <w:color w:val="0000FF"/>
            <w:sz w:val="22"/>
            <w:szCs w:val="22"/>
            <w:u w:val="single"/>
            <w:lang w:val="fi-FI" w:eastAsia="en-GB" w:bidi="ar-SA"/>
          </w:rPr>
          <w:t>GandCrab</w:t>
        </w:r>
        <w:proofErr w:type="spellEnd"/>
        <w:r w:rsidR="000A5C02" w:rsidRPr="009A098C">
          <w:rPr>
            <w:rFonts w:ascii="Calibri" w:eastAsia="Calibri" w:hAnsi="Calibri" w:cs="Calibri"/>
            <w:color w:val="0000FF"/>
            <w:sz w:val="22"/>
            <w:szCs w:val="22"/>
            <w:u w:val="single"/>
            <w:lang w:val="fi-FI" w:eastAsia="en-GB" w:bidi="ar-SA"/>
          </w:rPr>
          <w:t xml:space="preserve"> </w:t>
        </w:r>
        <w:proofErr w:type="spellStart"/>
        <w:r w:rsidR="000A5C02" w:rsidRPr="009A098C">
          <w:rPr>
            <w:rFonts w:ascii="Calibri" w:eastAsia="Calibri" w:hAnsi="Calibri" w:cs="Calibri"/>
            <w:color w:val="0000FF"/>
            <w:sz w:val="22"/>
            <w:szCs w:val="22"/>
            <w:u w:val="single"/>
            <w:lang w:val="fi-FI" w:eastAsia="en-GB" w:bidi="ar-SA"/>
          </w:rPr>
          <w:t>Ransomware</w:t>
        </w:r>
        <w:proofErr w:type="spellEnd"/>
        <w:r w:rsidR="000A5C02" w:rsidRPr="009A098C">
          <w:rPr>
            <w:rFonts w:ascii="Calibri" w:eastAsia="Calibri" w:hAnsi="Calibri" w:cs="Calibri"/>
            <w:color w:val="0000FF"/>
            <w:sz w:val="22"/>
            <w:szCs w:val="22"/>
            <w:u w:val="single"/>
            <w:lang w:val="fi-FI" w:eastAsia="en-GB" w:bidi="ar-SA"/>
          </w:rPr>
          <w:t>-as-a-Service</w:t>
        </w:r>
      </w:hyperlink>
      <w:r w:rsidR="000A5C02" w:rsidRPr="009A098C">
        <w:rPr>
          <w:rFonts w:ascii="Calibri" w:eastAsia="Calibri" w:hAnsi="Calibri" w:cs="Calibri"/>
          <w:sz w:val="22"/>
          <w:szCs w:val="22"/>
          <w:lang w:val="fi-FI" w:eastAsia="en-GB" w:bidi="ar-SA"/>
        </w:rPr>
        <w:t xml:space="preserve"> </w:t>
      </w:r>
      <w:r w:rsidR="009A098C" w:rsidRPr="009A098C">
        <w:rPr>
          <w:rFonts w:ascii="Calibri" w:eastAsia="Calibri" w:hAnsi="Calibri" w:cs="Calibri"/>
          <w:sz w:val="22"/>
          <w:szCs w:val="22"/>
          <w:lang w:val="fi-FI" w:eastAsia="en-GB" w:bidi="ar-SA"/>
        </w:rPr>
        <w:t>-yhteis</w:t>
      </w:r>
      <w:r w:rsidR="009A098C">
        <w:rPr>
          <w:rFonts w:ascii="Calibri" w:eastAsia="Calibri" w:hAnsi="Calibri" w:cs="Calibri"/>
          <w:sz w:val="22"/>
          <w:szCs w:val="22"/>
          <w:lang w:val="fi-FI" w:eastAsia="en-GB" w:bidi="ar-SA"/>
        </w:rPr>
        <w:t>työ</w:t>
      </w:r>
      <w:r w:rsidR="009A098C" w:rsidRPr="009A098C">
        <w:rPr>
          <w:rFonts w:ascii="Calibri" w:eastAsia="Calibri" w:hAnsi="Calibri" w:cs="Calibri"/>
          <w:sz w:val="22"/>
          <w:szCs w:val="22"/>
          <w:lang w:val="fi-FI" w:eastAsia="en-GB" w:bidi="ar-SA"/>
        </w:rPr>
        <w:t xml:space="preserve">ohjelman kehittäjät ilmoittivat toukokuun viimeisenä päivänä toimintansa päättymisestä ja kehottivat yhteistyökumppaneitaan lopettamaan </w:t>
      </w:r>
      <w:proofErr w:type="spellStart"/>
      <w:r w:rsidR="004B2B28">
        <w:rPr>
          <w:rFonts w:ascii="Calibri" w:eastAsia="Calibri" w:hAnsi="Calibri" w:cs="Calibri"/>
          <w:sz w:val="22"/>
          <w:szCs w:val="22"/>
          <w:lang w:val="fi-FI" w:eastAsia="en-GB" w:bidi="ar-SA"/>
        </w:rPr>
        <w:t>G</w:t>
      </w:r>
      <w:r>
        <w:rPr>
          <w:rFonts w:ascii="Calibri" w:eastAsia="Calibri" w:hAnsi="Calibri" w:cs="Calibri"/>
          <w:sz w:val="22"/>
          <w:szCs w:val="22"/>
          <w:lang w:val="fi-FI" w:eastAsia="en-GB" w:bidi="ar-SA"/>
        </w:rPr>
        <w:t>andCrabin</w:t>
      </w:r>
      <w:proofErr w:type="spellEnd"/>
      <w:r w:rsidR="009A098C" w:rsidRPr="009A098C">
        <w:rPr>
          <w:rFonts w:ascii="Calibri" w:eastAsia="Calibri" w:hAnsi="Calibri" w:cs="Calibri"/>
          <w:sz w:val="22"/>
          <w:szCs w:val="22"/>
          <w:lang w:val="fi-FI" w:eastAsia="en-GB" w:bidi="ar-SA"/>
        </w:rPr>
        <w:t xml:space="preserve"> levittämisen 20 päivän sisällä. </w:t>
      </w:r>
      <w:r w:rsidR="009A098C" w:rsidRPr="009666DD">
        <w:rPr>
          <w:rFonts w:ascii="Calibri" w:eastAsia="Calibri" w:hAnsi="Calibri" w:cs="Calibri"/>
          <w:sz w:val="22"/>
          <w:szCs w:val="22"/>
          <w:lang w:val="fi-FI" w:eastAsia="en-GB" w:bidi="ar-SA"/>
        </w:rPr>
        <w:t>Haittaohjelmapalvelu on ollut toiminnassa tammikuusta 2018 lähtien, ja</w:t>
      </w:r>
      <w:r w:rsidRPr="009666DD">
        <w:rPr>
          <w:rFonts w:ascii="Calibri" w:eastAsia="Calibri" w:hAnsi="Calibri" w:cs="Calibri"/>
          <w:sz w:val="22"/>
          <w:szCs w:val="22"/>
          <w:lang w:val="fi-FI" w:eastAsia="en-GB" w:bidi="ar-SA"/>
        </w:rPr>
        <w:t xml:space="preserve"> </w:t>
      </w:r>
      <w:r>
        <w:rPr>
          <w:rFonts w:ascii="Calibri" w:eastAsia="Calibri" w:hAnsi="Calibri" w:cs="Calibri"/>
          <w:sz w:val="22"/>
          <w:szCs w:val="22"/>
          <w:lang w:val="fi-FI" w:eastAsia="en-GB" w:bidi="ar-SA"/>
        </w:rPr>
        <w:t xml:space="preserve">uhreja </w:t>
      </w:r>
      <w:r w:rsidR="00990937">
        <w:rPr>
          <w:rFonts w:ascii="Calibri" w:eastAsia="Calibri" w:hAnsi="Calibri" w:cs="Calibri"/>
          <w:sz w:val="22"/>
          <w:szCs w:val="22"/>
          <w:lang w:val="fi-FI" w:eastAsia="en-GB" w:bidi="ar-SA"/>
        </w:rPr>
        <w:t>kertyi jo</w:t>
      </w:r>
      <w:r>
        <w:rPr>
          <w:rFonts w:ascii="Calibri" w:eastAsia="Calibri" w:hAnsi="Calibri" w:cs="Calibri"/>
          <w:sz w:val="22"/>
          <w:szCs w:val="22"/>
          <w:lang w:val="fi-FI" w:eastAsia="en-GB" w:bidi="ar-SA"/>
        </w:rPr>
        <w:t xml:space="preserve"> kahden ensimmäisen kuukauden aikana 50 00</w:t>
      </w:r>
      <w:r w:rsidR="000A5C02" w:rsidRPr="009666DD">
        <w:rPr>
          <w:rFonts w:ascii="Calibri" w:eastAsia="Calibri" w:hAnsi="Calibri" w:cs="Calibri"/>
          <w:sz w:val="22"/>
          <w:szCs w:val="22"/>
          <w:lang w:val="fi-FI" w:eastAsia="en-GB" w:bidi="ar-SA"/>
        </w:rPr>
        <w:t>0</w:t>
      </w:r>
      <w:r>
        <w:rPr>
          <w:rFonts w:ascii="Calibri" w:eastAsia="Calibri" w:hAnsi="Calibri" w:cs="Calibri"/>
          <w:sz w:val="22"/>
          <w:szCs w:val="22"/>
          <w:lang w:val="fi-FI" w:eastAsia="en-GB" w:bidi="ar-SA"/>
        </w:rPr>
        <w:t xml:space="preserve">. </w:t>
      </w:r>
      <w:r w:rsidRPr="009666DD">
        <w:rPr>
          <w:rFonts w:ascii="Calibri" w:eastAsia="Calibri" w:hAnsi="Calibri" w:cs="Calibri"/>
          <w:sz w:val="22"/>
          <w:szCs w:val="22"/>
          <w:lang w:val="fi-FI" w:eastAsia="en-GB" w:bidi="ar-SA"/>
        </w:rPr>
        <w:t>Palvelun kehittäjien ja yhteistyökumppanien</w:t>
      </w:r>
      <w:r w:rsidR="004B2B28">
        <w:rPr>
          <w:rFonts w:ascii="Calibri" w:eastAsia="Calibri" w:hAnsi="Calibri" w:cs="Calibri"/>
          <w:sz w:val="22"/>
          <w:szCs w:val="22"/>
          <w:lang w:val="fi-FI" w:eastAsia="en-GB" w:bidi="ar-SA"/>
        </w:rPr>
        <w:t xml:space="preserve"> keräämien</w:t>
      </w:r>
      <w:r w:rsidRPr="009666DD">
        <w:rPr>
          <w:rFonts w:ascii="Calibri" w:eastAsia="Calibri" w:hAnsi="Calibri" w:cs="Calibri"/>
          <w:sz w:val="22"/>
          <w:szCs w:val="22"/>
          <w:lang w:val="fi-FI" w:eastAsia="en-GB" w:bidi="ar-SA"/>
        </w:rPr>
        <w:t xml:space="preserve"> </w:t>
      </w:r>
      <w:r w:rsidR="004B2B28">
        <w:rPr>
          <w:rFonts w:ascii="Calibri" w:eastAsia="Calibri" w:hAnsi="Calibri" w:cs="Calibri"/>
          <w:sz w:val="22"/>
          <w:szCs w:val="22"/>
          <w:lang w:val="fi-FI" w:eastAsia="en-GB" w:bidi="ar-SA"/>
        </w:rPr>
        <w:t>tulojen</w:t>
      </w:r>
      <w:r w:rsidRPr="009666DD">
        <w:rPr>
          <w:rFonts w:ascii="Calibri" w:eastAsia="Calibri" w:hAnsi="Calibri" w:cs="Calibri"/>
          <w:sz w:val="22"/>
          <w:szCs w:val="22"/>
          <w:lang w:val="fi-FI" w:eastAsia="en-GB" w:bidi="ar-SA"/>
        </w:rPr>
        <w:t xml:space="preserve"> sanotaan kohoavan </w:t>
      </w:r>
      <w:r w:rsidR="004B2B28">
        <w:rPr>
          <w:rFonts w:ascii="Calibri" w:eastAsia="Calibri" w:hAnsi="Calibri" w:cs="Calibri"/>
          <w:sz w:val="22"/>
          <w:szCs w:val="22"/>
          <w:lang w:val="fi-FI" w:eastAsia="en-GB" w:bidi="ar-SA"/>
        </w:rPr>
        <w:t>miljardeihin</w:t>
      </w:r>
      <w:r w:rsidRPr="009666DD">
        <w:rPr>
          <w:rFonts w:ascii="Calibri" w:eastAsia="Calibri" w:hAnsi="Calibri" w:cs="Calibri"/>
          <w:sz w:val="22"/>
          <w:szCs w:val="22"/>
          <w:lang w:val="fi-FI" w:eastAsia="en-GB" w:bidi="ar-SA"/>
        </w:rPr>
        <w:t xml:space="preserve"> dollareihin.</w:t>
      </w:r>
      <w:r>
        <w:rPr>
          <w:rFonts w:ascii="Calibri" w:eastAsia="Calibri" w:hAnsi="Calibri" w:cs="Calibri"/>
          <w:sz w:val="22"/>
          <w:szCs w:val="22"/>
          <w:lang w:val="fi-FI" w:eastAsia="en-GB" w:bidi="ar-SA"/>
        </w:rPr>
        <w:t xml:space="preserve"> </w:t>
      </w:r>
      <w:r w:rsidRPr="009666DD">
        <w:rPr>
          <w:rFonts w:ascii="Calibri" w:eastAsia="Calibri" w:hAnsi="Calibri" w:cs="Calibri"/>
          <w:sz w:val="22"/>
          <w:szCs w:val="22"/>
          <w:lang w:val="fi-FI" w:eastAsia="en-GB" w:bidi="ar-SA"/>
        </w:rPr>
        <w:t xml:space="preserve"> </w:t>
      </w:r>
      <w:proofErr w:type="spellStart"/>
      <w:r w:rsidRPr="00990937">
        <w:rPr>
          <w:rFonts w:ascii="Calibri" w:eastAsia="Calibri" w:hAnsi="Calibri" w:cs="Calibri"/>
          <w:sz w:val="22"/>
          <w:szCs w:val="22"/>
          <w:lang w:val="fi-FI" w:eastAsia="en-GB" w:bidi="ar-SA"/>
        </w:rPr>
        <w:t>Gandcrab</w:t>
      </w:r>
      <w:proofErr w:type="spellEnd"/>
      <w:r w:rsidRPr="00990937">
        <w:rPr>
          <w:rFonts w:ascii="Calibri" w:eastAsia="Calibri" w:hAnsi="Calibri" w:cs="Calibri"/>
          <w:sz w:val="22"/>
          <w:szCs w:val="22"/>
          <w:lang w:val="fi-FI" w:eastAsia="en-GB" w:bidi="ar-SA"/>
        </w:rPr>
        <w:t xml:space="preserve"> nousi säännöllisesti kuukauden 10 yleisimmän haittaohjelman joukkoon, koska</w:t>
      </w:r>
      <w:r w:rsidR="00990937" w:rsidRPr="00990937">
        <w:rPr>
          <w:rFonts w:ascii="Calibri" w:eastAsia="Calibri" w:hAnsi="Calibri" w:cs="Calibri"/>
          <w:sz w:val="22"/>
          <w:szCs w:val="22"/>
          <w:lang w:val="fi-FI" w:eastAsia="en-GB" w:bidi="ar-SA"/>
        </w:rPr>
        <w:t xml:space="preserve"> sitä päivitettiin jatkuvasti </w:t>
      </w:r>
      <w:r w:rsidR="00990937">
        <w:rPr>
          <w:rFonts w:ascii="Calibri" w:eastAsia="Calibri" w:hAnsi="Calibri" w:cs="Calibri"/>
          <w:sz w:val="22"/>
          <w:szCs w:val="22"/>
          <w:lang w:val="fi-FI" w:eastAsia="en-GB" w:bidi="ar-SA"/>
        </w:rPr>
        <w:t xml:space="preserve">tavoilla, jotka auttoivat sitä kätkeytymään tietoturvaohjelmistoilta. </w:t>
      </w:r>
      <w:r w:rsidR="000A5C02" w:rsidRPr="00990937">
        <w:rPr>
          <w:rFonts w:ascii="Calibri" w:eastAsia="Calibri" w:hAnsi="Calibri" w:cs="Calibri"/>
          <w:color w:val="000000"/>
          <w:sz w:val="22"/>
          <w:szCs w:val="22"/>
          <w:lang w:val="fi-FI" w:eastAsia="ko-KR" w:bidi="ar-SA"/>
        </w:rPr>
        <w:t xml:space="preserve"> </w:t>
      </w:r>
    </w:p>
    <w:bookmarkEnd w:id="3"/>
    <w:p w14:paraId="4B943BCF" w14:textId="77777777" w:rsidR="006F0AA9" w:rsidRDefault="006F0AA9" w:rsidP="000163E9">
      <w:pPr>
        <w:ind w:left="0"/>
        <w:rPr>
          <w:rFonts w:asciiTheme="minorHAnsi" w:hAnsiTheme="minorHAnsi" w:cstheme="minorHAnsi"/>
          <w:sz w:val="22"/>
          <w:szCs w:val="22"/>
          <w:lang w:val="fi-FI"/>
        </w:rPr>
      </w:pPr>
    </w:p>
    <w:p w14:paraId="10C75E3A" w14:textId="424715CB" w:rsidR="00D01301" w:rsidRDefault="00D01301" w:rsidP="00D01301">
      <w:pPr>
        <w:ind w:left="0"/>
        <w:rPr>
          <w:rFonts w:asciiTheme="minorHAnsi" w:hAnsiTheme="minorHAnsi" w:cstheme="minorHAnsi"/>
          <w:b/>
          <w:sz w:val="22"/>
          <w:szCs w:val="22"/>
          <w:lang w:val="fi-FI"/>
        </w:rPr>
      </w:pPr>
      <w:r w:rsidRPr="005D5002">
        <w:rPr>
          <w:rFonts w:asciiTheme="minorHAnsi" w:hAnsiTheme="minorHAnsi" w:cstheme="minorHAnsi"/>
          <w:b/>
          <w:sz w:val="22"/>
          <w:szCs w:val="22"/>
          <w:lang w:val="fi-FI"/>
        </w:rPr>
        <w:t>Suomen yleisim</w:t>
      </w:r>
      <w:r w:rsidR="00BE68DA">
        <w:rPr>
          <w:rFonts w:asciiTheme="minorHAnsi" w:hAnsiTheme="minorHAnsi" w:cstheme="minorHAnsi"/>
          <w:b/>
          <w:sz w:val="22"/>
          <w:szCs w:val="22"/>
          <w:lang w:val="fi-FI"/>
        </w:rPr>
        <w:t>m</w:t>
      </w:r>
      <w:r w:rsidRPr="005D5002">
        <w:rPr>
          <w:rFonts w:asciiTheme="minorHAnsi" w:hAnsiTheme="minorHAnsi" w:cstheme="minorHAnsi"/>
          <w:b/>
          <w:sz w:val="22"/>
          <w:szCs w:val="22"/>
          <w:lang w:val="fi-FI"/>
        </w:rPr>
        <w:t xml:space="preserve">ät haittaohjelmat </w:t>
      </w:r>
      <w:r w:rsidR="00075C1B">
        <w:rPr>
          <w:rFonts w:asciiTheme="minorHAnsi" w:hAnsiTheme="minorHAnsi" w:cstheme="minorHAnsi"/>
          <w:b/>
          <w:sz w:val="22"/>
          <w:szCs w:val="22"/>
          <w:lang w:val="fi-FI"/>
        </w:rPr>
        <w:t>touko</w:t>
      </w:r>
      <w:r w:rsidR="00533250">
        <w:rPr>
          <w:rFonts w:asciiTheme="minorHAnsi" w:hAnsiTheme="minorHAnsi" w:cstheme="minorHAnsi"/>
          <w:b/>
          <w:sz w:val="22"/>
          <w:szCs w:val="22"/>
          <w:lang w:val="fi-FI"/>
        </w:rPr>
        <w:t>kuussa</w:t>
      </w:r>
      <w:r w:rsidRPr="005D5002">
        <w:rPr>
          <w:rFonts w:asciiTheme="minorHAnsi" w:hAnsiTheme="minorHAnsi" w:cstheme="minorHAnsi"/>
          <w:b/>
          <w:sz w:val="22"/>
          <w:szCs w:val="22"/>
          <w:lang w:val="fi-FI"/>
        </w:rPr>
        <w:t xml:space="preserve"> 201</w:t>
      </w:r>
      <w:r w:rsidR="005D5002" w:rsidRPr="005D5002">
        <w:rPr>
          <w:rFonts w:asciiTheme="minorHAnsi" w:hAnsiTheme="minorHAnsi" w:cstheme="minorHAnsi"/>
          <w:b/>
          <w:sz w:val="22"/>
          <w:szCs w:val="22"/>
          <w:lang w:val="fi-FI"/>
        </w:rPr>
        <w:t>9</w:t>
      </w:r>
      <w:r w:rsidRPr="005D5002">
        <w:rPr>
          <w:rFonts w:asciiTheme="minorHAnsi" w:hAnsiTheme="minorHAnsi" w:cstheme="minorHAnsi"/>
          <w:b/>
          <w:sz w:val="22"/>
          <w:szCs w:val="22"/>
          <w:lang w:val="fi-FI"/>
        </w:rPr>
        <w:t>:</w:t>
      </w:r>
      <w:r w:rsidR="00333429">
        <w:rPr>
          <w:rFonts w:asciiTheme="minorHAnsi" w:hAnsiTheme="minorHAnsi" w:cstheme="minorHAnsi"/>
          <w:b/>
          <w:sz w:val="22"/>
          <w:szCs w:val="22"/>
          <w:lang w:val="fi-FI"/>
        </w:rPr>
        <w:t xml:space="preserve"> </w:t>
      </w:r>
    </w:p>
    <w:p w14:paraId="2AECFC05" w14:textId="608D286D" w:rsidR="0054166E" w:rsidRDefault="0054166E" w:rsidP="00D01301">
      <w:pPr>
        <w:ind w:left="0"/>
        <w:rPr>
          <w:rFonts w:asciiTheme="minorHAnsi" w:hAnsiTheme="minorHAnsi" w:cstheme="minorHAnsi"/>
          <w:b/>
          <w:sz w:val="22"/>
          <w:szCs w:val="22"/>
          <w:lang w:val="fi-FI"/>
        </w:rPr>
      </w:pPr>
    </w:p>
    <w:p w14:paraId="4B768B5F" w14:textId="3C1BECE1" w:rsidR="005D5002" w:rsidRDefault="0054166E" w:rsidP="004628F3">
      <w:pPr>
        <w:pStyle w:val="Luettelokappale"/>
        <w:numPr>
          <w:ilvl w:val="0"/>
          <w:numId w:val="22"/>
        </w:numPr>
        <w:spacing w:line="276" w:lineRule="auto"/>
        <w:jc w:val="both"/>
        <w:rPr>
          <w:rFonts w:asciiTheme="minorHAnsi" w:hAnsiTheme="minorHAnsi" w:cstheme="minorHAnsi"/>
          <w:sz w:val="22"/>
          <w:szCs w:val="22"/>
          <w:lang w:val="fi-FI"/>
        </w:rPr>
      </w:pPr>
      <w:proofErr w:type="spellStart"/>
      <w:r w:rsidRPr="0054166E">
        <w:rPr>
          <w:rFonts w:asciiTheme="minorHAnsi" w:hAnsiTheme="minorHAnsi" w:cstheme="minorHAnsi"/>
          <w:sz w:val="22"/>
          <w:szCs w:val="22"/>
          <w:lang w:val="fi-FI"/>
        </w:rPr>
        <w:t>Jsecoin</w:t>
      </w:r>
      <w:proofErr w:type="spellEnd"/>
      <w:r w:rsidRPr="0054166E">
        <w:rPr>
          <w:rFonts w:asciiTheme="minorHAnsi" w:hAnsiTheme="minorHAnsi" w:cstheme="minorHAnsi"/>
          <w:b/>
          <w:sz w:val="22"/>
          <w:szCs w:val="22"/>
          <w:lang w:val="fi-FI"/>
        </w:rPr>
        <w:t xml:space="preserve"> </w:t>
      </w:r>
      <w:r w:rsidRPr="0054166E">
        <w:rPr>
          <w:rFonts w:asciiTheme="minorHAnsi" w:hAnsiTheme="minorHAnsi" w:cstheme="minorHAnsi"/>
          <w:sz w:val="22"/>
          <w:szCs w:val="22"/>
          <w:lang w:val="fi-FI"/>
        </w:rPr>
        <w:t>– Louhintaohjelma, joka on mahdollista upottaa verkkosivulle. Sivuston käyttäjä voi halutessaan esimerkiksi ostaa pelirahaa louhimalla kryptovaluuttaa.</w:t>
      </w:r>
      <w:r>
        <w:rPr>
          <w:rFonts w:asciiTheme="minorHAnsi" w:hAnsiTheme="minorHAnsi" w:cstheme="minorHAnsi"/>
          <w:sz w:val="22"/>
          <w:szCs w:val="22"/>
          <w:lang w:val="fi-FI"/>
        </w:rPr>
        <w:t xml:space="preserve"> Esiintyvyys </w:t>
      </w:r>
      <w:r w:rsidR="00452D46">
        <w:rPr>
          <w:rFonts w:asciiTheme="minorHAnsi" w:hAnsiTheme="minorHAnsi" w:cstheme="minorHAnsi"/>
          <w:sz w:val="22"/>
          <w:szCs w:val="22"/>
          <w:lang w:val="fi-FI"/>
        </w:rPr>
        <w:t>9</w:t>
      </w:r>
      <w:r>
        <w:rPr>
          <w:rFonts w:asciiTheme="minorHAnsi" w:hAnsiTheme="minorHAnsi" w:cstheme="minorHAnsi"/>
          <w:sz w:val="22"/>
          <w:szCs w:val="22"/>
          <w:lang w:val="fi-FI"/>
        </w:rPr>
        <w:t xml:space="preserve"> % organisaatioista.</w:t>
      </w:r>
    </w:p>
    <w:p w14:paraId="165B4F4E" w14:textId="75D836BA" w:rsidR="00452D46" w:rsidRPr="0054166E" w:rsidRDefault="00452D46" w:rsidP="004628F3">
      <w:pPr>
        <w:pStyle w:val="Luettelokappale"/>
        <w:numPr>
          <w:ilvl w:val="0"/>
          <w:numId w:val="22"/>
        </w:numPr>
        <w:spacing w:line="276" w:lineRule="auto"/>
        <w:jc w:val="both"/>
        <w:rPr>
          <w:rFonts w:asciiTheme="minorHAnsi" w:hAnsiTheme="minorHAnsi" w:cstheme="minorHAnsi"/>
          <w:sz w:val="22"/>
          <w:szCs w:val="22"/>
          <w:lang w:val="fi-FI"/>
        </w:rPr>
      </w:pPr>
      <w:proofErr w:type="spellStart"/>
      <w:r>
        <w:rPr>
          <w:rFonts w:asciiTheme="minorHAnsi" w:hAnsiTheme="minorHAnsi" w:cstheme="minorHAnsi"/>
          <w:sz w:val="22"/>
          <w:szCs w:val="22"/>
          <w:lang w:val="fi-FI"/>
        </w:rPr>
        <w:t>Vidar</w:t>
      </w:r>
      <w:proofErr w:type="spellEnd"/>
      <w:r>
        <w:rPr>
          <w:rFonts w:asciiTheme="minorHAnsi" w:hAnsiTheme="minorHAnsi" w:cstheme="minorHAnsi"/>
          <w:sz w:val="22"/>
          <w:szCs w:val="22"/>
          <w:lang w:val="fi-FI"/>
        </w:rPr>
        <w:t xml:space="preserve"> </w:t>
      </w:r>
      <w:r w:rsidRPr="0054166E">
        <w:rPr>
          <w:rFonts w:asciiTheme="minorHAnsi" w:hAnsiTheme="minorHAnsi" w:cstheme="minorHAnsi"/>
          <w:sz w:val="22"/>
          <w:szCs w:val="22"/>
          <w:lang w:val="fi-FI"/>
        </w:rPr>
        <w:t>–</w:t>
      </w:r>
      <w:r>
        <w:rPr>
          <w:rFonts w:asciiTheme="minorHAnsi" w:hAnsiTheme="minorHAnsi" w:cstheme="minorHAnsi"/>
          <w:sz w:val="22"/>
          <w:szCs w:val="22"/>
          <w:lang w:val="fi-FI"/>
        </w:rPr>
        <w:t xml:space="preserve"> esiintyvyys 7 %.</w:t>
      </w:r>
    </w:p>
    <w:p w14:paraId="620E6116" w14:textId="07893E3F" w:rsidR="008A68D6" w:rsidRDefault="008A68D6" w:rsidP="004628F3">
      <w:pPr>
        <w:pStyle w:val="Luettelokappale"/>
        <w:numPr>
          <w:ilvl w:val="0"/>
          <w:numId w:val="22"/>
        </w:numPr>
        <w:spacing w:line="276" w:lineRule="auto"/>
        <w:rPr>
          <w:rFonts w:asciiTheme="minorHAnsi" w:hAnsiTheme="minorHAnsi" w:cstheme="minorHAnsi"/>
          <w:sz w:val="22"/>
          <w:szCs w:val="22"/>
          <w:lang w:val="fi-FI"/>
        </w:rPr>
      </w:pPr>
      <w:proofErr w:type="spellStart"/>
      <w:r w:rsidRPr="004B2BF7">
        <w:rPr>
          <w:rFonts w:asciiTheme="minorHAnsi" w:hAnsiTheme="minorHAnsi" w:cstheme="minorHAnsi"/>
          <w:sz w:val="22"/>
          <w:szCs w:val="22"/>
          <w:lang w:val="fi-FI"/>
        </w:rPr>
        <w:t>XMRig</w:t>
      </w:r>
      <w:proofErr w:type="spellEnd"/>
      <w:r w:rsidRPr="004B2BF7">
        <w:rPr>
          <w:rFonts w:asciiTheme="minorHAnsi" w:hAnsiTheme="minorHAnsi" w:cstheme="minorHAnsi"/>
          <w:sz w:val="22"/>
          <w:szCs w:val="22"/>
          <w:lang w:val="fi-FI"/>
        </w:rPr>
        <w:t xml:space="preserve"> – Avoimen lähdekoodin laitteille tarkoitettu </w:t>
      </w:r>
      <w:proofErr w:type="spellStart"/>
      <w:r w:rsidRPr="004B2BF7">
        <w:rPr>
          <w:rFonts w:asciiTheme="minorHAnsi" w:hAnsiTheme="minorHAnsi" w:cstheme="minorHAnsi"/>
          <w:sz w:val="22"/>
          <w:szCs w:val="22"/>
          <w:lang w:val="fi-FI"/>
        </w:rPr>
        <w:t>Monero</w:t>
      </w:r>
      <w:proofErr w:type="spellEnd"/>
      <w:r w:rsidRPr="004B2BF7">
        <w:rPr>
          <w:rFonts w:asciiTheme="minorHAnsi" w:hAnsiTheme="minorHAnsi" w:cstheme="minorHAnsi"/>
          <w:sz w:val="22"/>
          <w:szCs w:val="22"/>
          <w:lang w:val="fi-FI"/>
        </w:rPr>
        <w:t xml:space="preserve">-louhija, joka tunnistettiin ensi kertaa vuonna 2017. Esiintyvyys </w:t>
      </w:r>
      <w:r w:rsidR="00452D46">
        <w:rPr>
          <w:rFonts w:asciiTheme="minorHAnsi" w:hAnsiTheme="minorHAnsi" w:cstheme="minorHAnsi"/>
          <w:sz w:val="22"/>
          <w:szCs w:val="22"/>
          <w:lang w:val="fi-FI"/>
        </w:rPr>
        <w:t xml:space="preserve">6 </w:t>
      </w:r>
      <w:r w:rsidRPr="004B2BF7">
        <w:rPr>
          <w:rFonts w:asciiTheme="minorHAnsi" w:hAnsiTheme="minorHAnsi" w:cstheme="minorHAnsi"/>
          <w:sz w:val="22"/>
          <w:szCs w:val="22"/>
          <w:lang w:val="fi-FI"/>
        </w:rPr>
        <w:t>%.</w:t>
      </w:r>
    </w:p>
    <w:p w14:paraId="110484D3" w14:textId="7952DD0F" w:rsidR="0054166E" w:rsidRPr="0054166E" w:rsidRDefault="0054166E" w:rsidP="004628F3">
      <w:pPr>
        <w:pStyle w:val="Luettelokappale"/>
        <w:numPr>
          <w:ilvl w:val="0"/>
          <w:numId w:val="22"/>
        </w:numPr>
        <w:spacing w:line="276" w:lineRule="auto"/>
        <w:rPr>
          <w:rFonts w:asciiTheme="minorHAnsi" w:hAnsiTheme="minorHAnsi" w:cstheme="minorHAnsi"/>
          <w:sz w:val="22"/>
          <w:szCs w:val="22"/>
          <w:lang w:val="fi-FI"/>
        </w:rPr>
      </w:pPr>
      <w:proofErr w:type="spellStart"/>
      <w:r>
        <w:rPr>
          <w:rFonts w:asciiTheme="minorHAnsi" w:hAnsiTheme="minorHAnsi" w:cstheme="minorHAnsi"/>
          <w:sz w:val="22"/>
          <w:szCs w:val="22"/>
          <w:lang w:val="fi-FI"/>
        </w:rPr>
        <w:t>Cryptoloot</w:t>
      </w:r>
      <w:proofErr w:type="spellEnd"/>
      <w:r>
        <w:rPr>
          <w:rFonts w:asciiTheme="minorHAnsi" w:hAnsiTheme="minorHAnsi" w:cstheme="minorHAnsi"/>
          <w:sz w:val="22"/>
          <w:szCs w:val="22"/>
          <w:lang w:val="fi-FI"/>
        </w:rPr>
        <w:t xml:space="preserve"> </w:t>
      </w:r>
      <w:r w:rsidRPr="004B2BF7">
        <w:rPr>
          <w:rFonts w:asciiTheme="minorHAnsi" w:hAnsiTheme="minorHAnsi" w:cstheme="minorHAnsi"/>
          <w:sz w:val="22"/>
          <w:szCs w:val="22"/>
          <w:lang w:val="fi-FI"/>
        </w:rPr>
        <w:t>–</w:t>
      </w:r>
      <w:r>
        <w:rPr>
          <w:rFonts w:asciiTheme="minorHAnsi" w:hAnsiTheme="minorHAnsi" w:cstheme="minorHAnsi"/>
          <w:sz w:val="22"/>
          <w:szCs w:val="22"/>
          <w:lang w:val="fi-FI"/>
        </w:rPr>
        <w:t xml:space="preserve"> Kryptovaluutan louhija, </w:t>
      </w:r>
      <w:r w:rsidR="00691A22">
        <w:rPr>
          <w:rFonts w:asciiTheme="minorHAnsi" w:hAnsiTheme="minorHAnsi" w:cstheme="minorHAnsi"/>
          <w:sz w:val="22"/>
          <w:szCs w:val="22"/>
          <w:lang w:val="fi-FI"/>
        </w:rPr>
        <w:t xml:space="preserve">joka </w:t>
      </w:r>
      <w:r>
        <w:rPr>
          <w:rFonts w:asciiTheme="minorHAnsi" w:hAnsiTheme="minorHAnsi" w:cstheme="minorHAnsi"/>
          <w:sz w:val="22"/>
          <w:szCs w:val="22"/>
          <w:lang w:val="fi-FI"/>
        </w:rPr>
        <w:t xml:space="preserve">louhii </w:t>
      </w:r>
      <w:proofErr w:type="spellStart"/>
      <w:r>
        <w:rPr>
          <w:rFonts w:asciiTheme="minorHAnsi" w:hAnsiTheme="minorHAnsi" w:cstheme="minorHAnsi"/>
          <w:sz w:val="22"/>
          <w:szCs w:val="22"/>
          <w:lang w:val="fi-FI"/>
        </w:rPr>
        <w:t>Moneroa</w:t>
      </w:r>
      <w:proofErr w:type="spellEnd"/>
      <w:r>
        <w:rPr>
          <w:rFonts w:asciiTheme="minorHAnsi" w:hAnsiTheme="minorHAnsi" w:cstheme="minorHAnsi"/>
          <w:sz w:val="22"/>
          <w:szCs w:val="22"/>
          <w:lang w:val="fi-FI"/>
        </w:rPr>
        <w:t xml:space="preserve">. </w:t>
      </w:r>
      <w:r w:rsidRPr="004B2BF7">
        <w:rPr>
          <w:rFonts w:asciiTheme="minorHAnsi" w:hAnsiTheme="minorHAnsi" w:cstheme="minorHAnsi"/>
          <w:sz w:val="22"/>
          <w:szCs w:val="22"/>
          <w:lang w:val="fi-FI"/>
        </w:rPr>
        <w:t xml:space="preserve">Esiintyvyys </w:t>
      </w:r>
      <w:r w:rsidR="00452D46">
        <w:rPr>
          <w:rFonts w:asciiTheme="minorHAnsi" w:hAnsiTheme="minorHAnsi" w:cstheme="minorHAnsi"/>
          <w:sz w:val="22"/>
          <w:szCs w:val="22"/>
          <w:lang w:val="fi-FI"/>
        </w:rPr>
        <w:t>6</w:t>
      </w:r>
      <w:r w:rsidRPr="004B2BF7">
        <w:rPr>
          <w:rFonts w:asciiTheme="minorHAnsi" w:hAnsiTheme="minorHAnsi" w:cstheme="minorHAnsi"/>
          <w:sz w:val="22"/>
          <w:szCs w:val="22"/>
          <w:lang w:val="fi-FI"/>
        </w:rPr>
        <w:t xml:space="preserve"> %.</w:t>
      </w:r>
    </w:p>
    <w:p w14:paraId="1DCD8D1C" w14:textId="03F4CF6C" w:rsidR="004B2BF7" w:rsidRDefault="0054166E" w:rsidP="004628F3">
      <w:pPr>
        <w:pStyle w:val="Luettelokappale"/>
        <w:numPr>
          <w:ilvl w:val="0"/>
          <w:numId w:val="22"/>
        </w:numPr>
        <w:spacing w:line="276" w:lineRule="auto"/>
        <w:rPr>
          <w:rFonts w:asciiTheme="minorHAnsi" w:hAnsiTheme="minorHAnsi" w:cstheme="minorHAnsi"/>
          <w:sz w:val="22"/>
          <w:szCs w:val="22"/>
          <w:lang w:val="fi-FI"/>
        </w:rPr>
      </w:pPr>
      <w:proofErr w:type="spellStart"/>
      <w:r>
        <w:rPr>
          <w:rFonts w:asciiTheme="minorHAnsi" w:hAnsiTheme="minorHAnsi" w:cstheme="minorHAnsi"/>
          <w:sz w:val="22"/>
          <w:szCs w:val="22"/>
          <w:lang w:val="fi-FI"/>
        </w:rPr>
        <w:t>Nivdort</w:t>
      </w:r>
      <w:proofErr w:type="spellEnd"/>
      <w:r>
        <w:rPr>
          <w:rFonts w:asciiTheme="minorHAnsi" w:hAnsiTheme="minorHAnsi" w:cstheme="minorHAnsi"/>
          <w:sz w:val="22"/>
          <w:szCs w:val="22"/>
          <w:lang w:val="fi-FI"/>
        </w:rPr>
        <w:t xml:space="preserve"> </w:t>
      </w:r>
      <w:r w:rsidR="004B2BF7" w:rsidRPr="004B2BF7">
        <w:rPr>
          <w:rFonts w:asciiTheme="minorHAnsi" w:hAnsiTheme="minorHAnsi" w:cstheme="minorHAnsi"/>
          <w:sz w:val="22"/>
          <w:szCs w:val="22"/>
          <w:lang w:val="fi-FI"/>
        </w:rPr>
        <w:t xml:space="preserve">– </w:t>
      </w:r>
      <w:r>
        <w:rPr>
          <w:rFonts w:asciiTheme="minorHAnsi" w:hAnsiTheme="minorHAnsi" w:cstheme="minorHAnsi"/>
          <w:sz w:val="22"/>
          <w:szCs w:val="22"/>
          <w:lang w:val="fi-FI"/>
        </w:rPr>
        <w:t xml:space="preserve">Troijalainen, joka kerää salasanoja ja tietoa käyttäjän asetuksista. Esiintyvyys </w:t>
      </w:r>
      <w:r w:rsidR="00452D46">
        <w:rPr>
          <w:rFonts w:asciiTheme="minorHAnsi" w:hAnsiTheme="minorHAnsi" w:cstheme="minorHAnsi"/>
          <w:sz w:val="22"/>
          <w:szCs w:val="22"/>
          <w:lang w:val="fi-FI"/>
        </w:rPr>
        <w:t>6</w:t>
      </w:r>
      <w:r w:rsidR="004B2BF7" w:rsidRPr="004B2BF7">
        <w:rPr>
          <w:rFonts w:asciiTheme="minorHAnsi" w:hAnsiTheme="minorHAnsi" w:cstheme="minorHAnsi"/>
          <w:sz w:val="22"/>
          <w:szCs w:val="22"/>
          <w:lang w:val="fi-FI"/>
        </w:rPr>
        <w:t xml:space="preserve"> %. </w:t>
      </w:r>
    </w:p>
    <w:p w14:paraId="7DD8613A" w14:textId="5A25B00F" w:rsidR="0028550A" w:rsidRPr="00452D46" w:rsidRDefault="0054166E" w:rsidP="004A161F">
      <w:pPr>
        <w:pStyle w:val="Luettelokappale"/>
        <w:numPr>
          <w:ilvl w:val="0"/>
          <w:numId w:val="22"/>
        </w:numPr>
        <w:spacing w:line="276" w:lineRule="auto"/>
        <w:rPr>
          <w:rFonts w:asciiTheme="minorHAnsi" w:eastAsia="Calibri" w:hAnsiTheme="minorHAnsi" w:cstheme="minorHAnsi"/>
          <w:sz w:val="22"/>
          <w:szCs w:val="22"/>
        </w:rPr>
      </w:pPr>
      <w:proofErr w:type="spellStart"/>
      <w:r w:rsidRPr="00452D46">
        <w:rPr>
          <w:rFonts w:asciiTheme="minorHAnsi" w:hAnsiTheme="minorHAnsi" w:cstheme="minorHAnsi"/>
          <w:sz w:val="22"/>
          <w:szCs w:val="22"/>
        </w:rPr>
        <w:t>Ramnit</w:t>
      </w:r>
      <w:proofErr w:type="spellEnd"/>
      <w:r w:rsidR="00452D46">
        <w:rPr>
          <w:rFonts w:asciiTheme="minorHAnsi" w:hAnsiTheme="minorHAnsi" w:cstheme="minorHAnsi"/>
          <w:sz w:val="22"/>
          <w:szCs w:val="22"/>
        </w:rPr>
        <w:t>,</w:t>
      </w:r>
      <w:r w:rsidRPr="00452D46">
        <w:rPr>
          <w:rFonts w:asciiTheme="minorHAnsi" w:hAnsiTheme="minorHAnsi" w:cstheme="minorHAnsi"/>
          <w:sz w:val="22"/>
          <w:szCs w:val="22"/>
        </w:rPr>
        <w:t xml:space="preserve"> </w:t>
      </w:r>
      <w:r w:rsidR="00452D46" w:rsidRPr="00452D46">
        <w:rPr>
          <w:rFonts w:asciiTheme="minorHAnsi" w:hAnsiTheme="minorHAnsi" w:cstheme="minorHAnsi"/>
          <w:sz w:val="22"/>
          <w:szCs w:val="22"/>
        </w:rPr>
        <w:t xml:space="preserve">7. </w:t>
      </w:r>
      <w:r w:rsidR="00452D46">
        <w:rPr>
          <w:rFonts w:asciiTheme="minorHAnsi" w:hAnsiTheme="minorHAnsi" w:cstheme="minorHAnsi"/>
          <w:sz w:val="22"/>
          <w:szCs w:val="22"/>
        </w:rPr>
        <w:t>Formbook</w:t>
      </w:r>
      <w:r w:rsidR="004B2BF7" w:rsidRPr="00452D46">
        <w:rPr>
          <w:rFonts w:asciiTheme="minorHAnsi" w:hAnsiTheme="minorHAnsi" w:cstheme="minorHAnsi"/>
          <w:sz w:val="22"/>
          <w:szCs w:val="22"/>
        </w:rPr>
        <w:t xml:space="preserve">, </w:t>
      </w:r>
      <w:r w:rsidR="001B0999" w:rsidRPr="00452D46">
        <w:rPr>
          <w:rFonts w:asciiTheme="minorHAnsi" w:hAnsiTheme="minorHAnsi" w:cstheme="minorHAnsi"/>
          <w:sz w:val="22"/>
          <w:szCs w:val="22"/>
        </w:rPr>
        <w:t xml:space="preserve">8. </w:t>
      </w:r>
      <w:proofErr w:type="spellStart"/>
      <w:r w:rsidR="00043457" w:rsidRPr="00452D46">
        <w:rPr>
          <w:rFonts w:asciiTheme="minorHAnsi" w:hAnsiTheme="minorHAnsi" w:cstheme="minorHAnsi"/>
          <w:sz w:val="22"/>
          <w:szCs w:val="22"/>
        </w:rPr>
        <w:t>Neshta</w:t>
      </w:r>
      <w:proofErr w:type="spellEnd"/>
      <w:r w:rsidR="004B2BF7" w:rsidRPr="00452D46">
        <w:rPr>
          <w:rFonts w:asciiTheme="minorHAnsi" w:hAnsiTheme="minorHAnsi" w:cstheme="minorHAnsi"/>
          <w:sz w:val="22"/>
          <w:szCs w:val="22"/>
        </w:rPr>
        <w:t xml:space="preserve">, </w:t>
      </w:r>
      <w:r w:rsidR="001B0999" w:rsidRPr="00452D46">
        <w:rPr>
          <w:rFonts w:asciiTheme="minorHAnsi" w:hAnsiTheme="minorHAnsi" w:cstheme="minorHAnsi"/>
          <w:sz w:val="22"/>
          <w:szCs w:val="22"/>
        </w:rPr>
        <w:t>9</w:t>
      </w:r>
      <w:r w:rsidR="00043457" w:rsidRPr="00452D46">
        <w:rPr>
          <w:rFonts w:asciiTheme="minorHAnsi" w:hAnsiTheme="minorHAnsi" w:cstheme="minorHAnsi"/>
          <w:sz w:val="22"/>
          <w:szCs w:val="22"/>
        </w:rPr>
        <w:t xml:space="preserve">. </w:t>
      </w:r>
      <w:proofErr w:type="spellStart"/>
      <w:r w:rsidR="00452D46">
        <w:rPr>
          <w:rFonts w:asciiTheme="minorHAnsi" w:hAnsiTheme="minorHAnsi" w:cstheme="minorHAnsi"/>
          <w:sz w:val="22"/>
          <w:szCs w:val="22"/>
        </w:rPr>
        <w:t>Emotet</w:t>
      </w:r>
      <w:proofErr w:type="spellEnd"/>
      <w:r w:rsidR="00043457" w:rsidRPr="00452D46">
        <w:rPr>
          <w:rFonts w:asciiTheme="minorHAnsi" w:hAnsiTheme="minorHAnsi" w:cstheme="minorHAnsi"/>
          <w:sz w:val="22"/>
          <w:szCs w:val="22"/>
        </w:rPr>
        <w:t xml:space="preserve"> 10. </w:t>
      </w:r>
      <w:bookmarkStart w:id="4" w:name="_Hlk502910847"/>
      <w:proofErr w:type="spellStart"/>
      <w:r w:rsidR="00452D46">
        <w:rPr>
          <w:rFonts w:asciiTheme="minorHAnsi" w:hAnsiTheme="minorHAnsi" w:cstheme="minorHAnsi"/>
          <w:sz w:val="22"/>
          <w:szCs w:val="22"/>
        </w:rPr>
        <w:t>Badrabbit</w:t>
      </w:r>
      <w:proofErr w:type="spellEnd"/>
      <w:r w:rsidR="002704AC">
        <w:rPr>
          <w:rFonts w:asciiTheme="minorHAnsi" w:hAnsiTheme="minorHAnsi" w:cstheme="minorHAnsi"/>
          <w:sz w:val="22"/>
          <w:szCs w:val="22"/>
        </w:rPr>
        <w:t xml:space="preserve">, </w:t>
      </w:r>
      <w:proofErr w:type="spellStart"/>
      <w:r w:rsidR="002704AC">
        <w:rPr>
          <w:rFonts w:asciiTheme="minorHAnsi" w:hAnsiTheme="minorHAnsi" w:cstheme="minorHAnsi"/>
          <w:sz w:val="22"/>
          <w:szCs w:val="22"/>
        </w:rPr>
        <w:t>PrizeRAT</w:t>
      </w:r>
      <w:proofErr w:type="spellEnd"/>
      <w:r w:rsidR="002704AC">
        <w:rPr>
          <w:rFonts w:asciiTheme="minorHAnsi" w:hAnsiTheme="minorHAnsi" w:cstheme="minorHAnsi"/>
          <w:sz w:val="22"/>
          <w:szCs w:val="22"/>
        </w:rPr>
        <w:t xml:space="preserve"> ja </w:t>
      </w:r>
      <w:proofErr w:type="spellStart"/>
      <w:r w:rsidR="002704AC">
        <w:rPr>
          <w:rFonts w:asciiTheme="minorHAnsi" w:hAnsiTheme="minorHAnsi" w:cstheme="minorHAnsi"/>
          <w:sz w:val="22"/>
          <w:szCs w:val="22"/>
        </w:rPr>
        <w:t>Tofsee</w:t>
      </w:r>
      <w:proofErr w:type="spellEnd"/>
    </w:p>
    <w:p w14:paraId="65FDD2DD" w14:textId="77777777" w:rsidR="00452D46" w:rsidRPr="002704AC" w:rsidRDefault="00452D46" w:rsidP="00D01301">
      <w:pPr>
        <w:ind w:left="0"/>
        <w:rPr>
          <w:rFonts w:asciiTheme="minorHAnsi" w:eastAsia="Calibri" w:hAnsiTheme="minorHAnsi" w:cstheme="minorHAnsi"/>
          <w:b/>
          <w:sz w:val="22"/>
          <w:szCs w:val="22"/>
        </w:rPr>
      </w:pPr>
    </w:p>
    <w:p w14:paraId="4BB7C794" w14:textId="09CF04F5" w:rsidR="00D01301" w:rsidRPr="005D5002" w:rsidRDefault="00D01301" w:rsidP="00D01301">
      <w:pPr>
        <w:ind w:left="0"/>
        <w:rPr>
          <w:rFonts w:asciiTheme="minorHAnsi" w:hAnsiTheme="minorHAnsi" w:cstheme="minorHAnsi"/>
          <w:b/>
          <w:sz w:val="22"/>
          <w:szCs w:val="22"/>
          <w:lang w:val="fi-FI"/>
        </w:rPr>
      </w:pPr>
      <w:r w:rsidRPr="005D5002">
        <w:rPr>
          <w:rFonts w:asciiTheme="minorHAnsi" w:eastAsia="Calibri" w:hAnsiTheme="minorHAnsi" w:cstheme="minorHAnsi"/>
          <w:b/>
          <w:sz w:val="22"/>
          <w:szCs w:val="22"/>
          <w:lang w:val="fi-FI"/>
        </w:rPr>
        <w:t>Maailman yleisimmät haittaohjelmat</w:t>
      </w:r>
      <w:r w:rsidR="00533250">
        <w:rPr>
          <w:rFonts w:asciiTheme="minorHAnsi" w:hAnsiTheme="minorHAnsi" w:cstheme="minorHAnsi"/>
          <w:b/>
          <w:sz w:val="22"/>
          <w:szCs w:val="22"/>
          <w:lang w:val="fi-FI"/>
        </w:rPr>
        <w:t xml:space="preserve"> </w:t>
      </w:r>
      <w:r w:rsidR="00333429">
        <w:rPr>
          <w:rFonts w:asciiTheme="minorHAnsi" w:hAnsiTheme="minorHAnsi" w:cstheme="minorHAnsi"/>
          <w:b/>
          <w:sz w:val="22"/>
          <w:szCs w:val="22"/>
          <w:lang w:val="fi-FI"/>
        </w:rPr>
        <w:t>touko</w:t>
      </w:r>
      <w:r w:rsidR="00533250">
        <w:rPr>
          <w:rFonts w:asciiTheme="minorHAnsi" w:hAnsiTheme="minorHAnsi" w:cstheme="minorHAnsi"/>
          <w:b/>
          <w:sz w:val="22"/>
          <w:szCs w:val="22"/>
          <w:lang w:val="fi-FI"/>
        </w:rPr>
        <w:t>kuussa</w:t>
      </w:r>
      <w:r w:rsidRPr="005D5002">
        <w:rPr>
          <w:rFonts w:asciiTheme="minorHAnsi" w:hAnsiTheme="minorHAnsi" w:cstheme="minorHAnsi"/>
          <w:b/>
          <w:sz w:val="22"/>
          <w:szCs w:val="22"/>
          <w:lang w:val="fi-FI"/>
        </w:rPr>
        <w:t xml:space="preserve"> 201</w:t>
      </w:r>
      <w:r w:rsidR="005D5002" w:rsidRPr="005D5002">
        <w:rPr>
          <w:rFonts w:asciiTheme="minorHAnsi" w:hAnsiTheme="minorHAnsi" w:cstheme="minorHAnsi"/>
          <w:b/>
          <w:sz w:val="22"/>
          <w:szCs w:val="22"/>
          <w:lang w:val="fi-FI"/>
        </w:rPr>
        <w:t xml:space="preserve">9 </w:t>
      </w:r>
      <w:r w:rsidRPr="005D5002">
        <w:rPr>
          <w:rFonts w:asciiTheme="minorHAnsi" w:eastAsia="Calibri" w:hAnsiTheme="minorHAnsi" w:cstheme="minorHAnsi"/>
          <w:b/>
          <w:sz w:val="22"/>
          <w:szCs w:val="22"/>
          <w:lang w:val="fi-FI"/>
        </w:rPr>
        <w:t>Top 3</w:t>
      </w:r>
      <w:r w:rsidRPr="005D5002">
        <w:rPr>
          <w:rFonts w:asciiTheme="minorHAnsi" w:hAnsiTheme="minorHAnsi" w:cstheme="minorHAnsi"/>
          <w:b/>
          <w:sz w:val="22"/>
          <w:szCs w:val="22"/>
          <w:lang w:val="fi-FI"/>
        </w:rPr>
        <w:t>:</w:t>
      </w:r>
    </w:p>
    <w:p w14:paraId="64704437" w14:textId="77777777" w:rsidR="005D5002" w:rsidRPr="00D01301" w:rsidRDefault="005D5002" w:rsidP="00D01301">
      <w:pPr>
        <w:ind w:left="0"/>
        <w:rPr>
          <w:rFonts w:asciiTheme="minorHAnsi" w:hAnsiTheme="minorHAnsi" w:cstheme="minorHAnsi"/>
          <w:sz w:val="22"/>
          <w:szCs w:val="22"/>
          <w:lang w:val="fi-FI"/>
        </w:rPr>
      </w:pPr>
    </w:p>
    <w:p w14:paraId="6D6CC9B2" w14:textId="1CAEE007" w:rsidR="0096080A" w:rsidRPr="006B44F9" w:rsidRDefault="00AC7862" w:rsidP="004628F3">
      <w:pPr>
        <w:pStyle w:val="Luettelokappale"/>
        <w:numPr>
          <w:ilvl w:val="0"/>
          <w:numId w:val="24"/>
        </w:numPr>
        <w:spacing w:after="240" w:line="276" w:lineRule="auto"/>
        <w:rPr>
          <w:rFonts w:asciiTheme="minorHAnsi" w:hAnsiTheme="minorHAnsi" w:cstheme="minorHAnsi"/>
          <w:sz w:val="22"/>
          <w:szCs w:val="22"/>
          <w:lang w:val="fi-FI" w:eastAsia="en-GB"/>
        </w:rPr>
      </w:pPr>
      <w:proofErr w:type="spellStart"/>
      <w:r w:rsidRPr="006B44F9">
        <w:rPr>
          <w:rFonts w:asciiTheme="minorHAnsi" w:hAnsiTheme="minorHAnsi" w:cstheme="minorHAnsi"/>
          <w:bCs/>
          <w:sz w:val="22"/>
          <w:szCs w:val="22"/>
          <w:lang w:val="fi-FI" w:eastAsia="en-GB"/>
        </w:rPr>
        <w:t>Cryptoloot</w:t>
      </w:r>
      <w:proofErr w:type="spellEnd"/>
      <w:r w:rsidRPr="006B44F9">
        <w:rPr>
          <w:rFonts w:asciiTheme="minorHAnsi" w:hAnsiTheme="minorHAnsi" w:cstheme="minorHAnsi"/>
          <w:bCs/>
          <w:sz w:val="22"/>
          <w:szCs w:val="22"/>
          <w:lang w:val="fi-FI" w:eastAsia="en-GB"/>
        </w:rPr>
        <w:t xml:space="preserve"> </w:t>
      </w:r>
      <w:r w:rsidR="00D01301" w:rsidRPr="006B44F9">
        <w:rPr>
          <w:rFonts w:asciiTheme="minorHAnsi" w:hAnsiTheme="minorHAnsi" w:cstheme="minorHAnsi"/>
          <w:sz w:val="22"/>
          <w:szCs w:val="22"/>
          <w:lang w:val="fi-FI" w:eastAsia="en-GB"/>
        </w:rPr>
        <w:t xml:space="preserve">– </w:t>
      </w:r>
      <w:bookmarkStart w:id="5" w:name="_Hlk516124990"/>
      <w:proofErr w:type="spellStart"/>
      <w:r w:rsidR="00D01301" w:rsidRPr="006B44F9">
        <w:rPr>
          <w:rFonts w:asciiTheme="minorHAnsi" w:hAnsiTheme="minorHAnsi" w:cstheme="minorHAnsi"/>
          <w:sz w:val="22"/>
          <w:szCs w:val="22"/>
          <w:lang w:val="fi-FI" w:eastAsia="en-GB"/>
        </w:rPr>
        <w:t>Kryptolouhija</w:t>
      </w:r>
      <w:proofErr w:type="spellEnd"/>
      <w:r w:rsidR="00D01301" w:rsidRPr="006B44F9">
        <w:rPr>
          <w:rFonts w:asciiTheme="minorHAnsi" w:hAnsiTheme="minorHAnsi" w:cstheme="minorHAnsi"/>
          <w:sz w:val="22"/>
          <w:szCs w:val="22"/>
          <w:lang w:val="fi-FI" w:eastAsia="en-GB"/>
        </w:rPr>
        <w:t xml:space="preserve">, joka on suunniteltu louhimaan </w:t>
      </w:r>
      <w:proofErr w:type="spellStart"/>
      <w:r w:rsidR="00D01301" w:rsidRPr="006B44F9">
        <w:rPr>
          <w:rFonts w:asciiTheme="minorHAnsi" w:hAnsiTheme="minorHAnsi" w:cstheme="minorHAnsi"/>
          <w:sz w:val="22"/>
          <w:szCs w:val="22"/>
          <w:lang w:val="fi-FI" w:eastAsia="en-GB"/>
        </w:rPr>
        <w:t>Moneroa</w:t>
      </w:r>
      <w:proofErr w:type="spellEnd"/>
      <w:r w:rsidR="00D01301" w:rsidRPr="006B44F9">
        <w:rPr>
          <w:rFonts w:asciiTheme="minorHAnsi" w:hAnsiTheme="minorHAnsi" w:cstheme="minorHAnsi"/>
          <w:sz w:val="22"/>
          <w:szCs w:val="22"/>
          <w:lang w:val="fi-FI" w:eastAsia="en-GB"/>
        </w:rPr>
        <w:t xml:space="preserve"> käyttäjän tietämättä, kun tämä vierailee verkkosivulla. </w:t>
      </w:r>
    </w:p>
    <w:p w14:paraId="2B0DE800" w14:textId="77777777" w:rsidR="00533250" w:rsidRPr="006B44F9" w:rsidRDefault="00533250" w:rsidP="004628F3">
      <w:pPr>
        <w:pStyle w:val="Luettelokappale"/>
        <w:numPr>
          <w:ilvl w:val="0"/>
          <w:numId w:val="24"/>
        </w:numPr>
        <w:spacing w:line="276" w:lineRule="auto"/>
        <w:rPr>
          <w:rFonts w:asciiTheme="minorHAnsi" w:hAnsiTheme="minorHAnsi" w:cstheme="minorHAnsi"/>
          <w:sz w:val="22"/>
          <w:szCs w:val="22"/>
          <w:lang w:val="fi-FI" w:eastAsia="en-GB"/>
        </w:rPr>
      </w:pPr>
      <w:proofErr w:type="spellStart"/>
      <w:r w:rsidRPr="006B44F9">
        <w:rPr>
          <w:rFonts w:asciiTheme="minorHAnsi" w:hAnsiTheme="minorHAnsi" w:cstheme="minorHAnsi"/>
          <w:sz w:val="22"/>
          <w:szCs w:val="22"/>
          <w:lang w:val="fi-FI"/>
        </w:rPr>
        <w:t>XMRig</w:t>
      </w:r>
      <w:proofErr w:type="spellEnd"/>
      <w:r w:rsidRPr="006B44F9">
        <w:rPr>
          <w:rFonts w:asciiTheme="minorHAnsi" w:hAnsiTheme="minorHAnsi" w:cstheme="minorHAnsi"/>
          <w:sz w:val="22"/>
          <w:szCs w:val="22"/>
          <w:lang w:val="fi-FI"/>
        </w:rPr>
        <w:t xml:space="preserve"> – Avoimen lähdekoodin louhintaohjelma, jota käytetään </w:t>
      </w:r>
      <w:proofErr w:type="spellStart"/>
      <w:r w:rsidRPr="006B44F9">
        <w:rPr>
          <w:rFonts w:asciiTheme="minorHAnsi" w:hAnsiTheme="minorHAnsi" w:cstheme="minorHAnsi"/>
          <w:sz w:val="22"/>
          <w:szCs w:val="22"/>
          <w:lang w:val="fi-FI"/>
        </w:rPr>
        <w:t>Moneron</w:t>
      </w:r>
      <w:proofErr w:type="spellEnd"/>
      <w:r w:rsidRPr="006B44F9">
        <w:rPr>
          <w:rFonts w:asciiTheme="minorHAnsi" w:hAnsiTheme="minorHAnsi" w:cstheme="minorHAnsi"/>
          <w:sz w:val="22"/>
          <w:szCs w:val="22"/>
          <w:lang w:val="fi-FI"/>
        </w:rPr>
        <w:t xml:space="preserve"> louhintaan.</w:t>
      </w:r>
    </w:p>
    <w:p w14:paraId="01829566" w14:textId="0D64F56A" w:rsidR="0096080A" w:rsidRDefault="00533250" w:rsidP="004628F3">
      <w:pPr>
        <w:pStyle w:val="Luettelokappale"/>
        <w:numPr>
          <w:ilvl w:val="0"/>
          <w:numId w:val="24"/>
        </w:numPr>
        <w:spacing w:after="240" w:line="276" w:lineRule="auto"/>
        <w:rPr>
          <w:rFonts w:asciiTheme="minorHAnsi" w:hAnsiTheme="minorHAnsi" w:cstheme="minorHAnsi"/>
          <w:sz w:val="22"/>
          <w:szCs w:val="22"/>
          <w:lang w:val="fi-FI" w:eastAsia="en-GB"/>
        </w:rPr>
      </w:pPr>
      <w:proofErr w:type="spellStart"/>
      <w:r w:rsidRPr="006B44F9">
        <w:rPr>
          <w:rFonts w:asciiTheme="minorHAnsi" w:hAnsiTheme="minorHAnsi" w:cstheme="minorHAnsi"/>
          <w:sz w:val="22"/>
          <w:szCs w:val="22"/>
          <w:lang w:val="fi-FI" w:eastAsia="en-GB"/>
        </w:rPr>
        <w:t>Jsecoin</w:t>
      </w:r>
      <w:proofErr w:type="spellEnd"/>
      <w:r w:rsidR="00FA2B06" w:rsidRPr="006B44F9">
        <w:rPr>
          <w:rFonts w:asciiTheme="minorHAnsi" w:hAnsiTheme="minorHAnsi" w:cstheme="minorHAnsi"/>
          <w:sz w:val="22"/>
          <w:szCs w:val="22"/>
          <w:lang w:val="fi-FI"/>
        </w:rPr>
        <w:t xml:space="preserve"> – Louhintaohjelma, joka on mahdollista upottaa verkkosivulle. Sivuston käyttäjä voi halutessaan esimerkiksi ostaa pelirahaa louhimalla kryptovaluuttaa. </w:t>
      </w:r>
    </w:p>
    <w:p w14:paraId="7527A957" w14:textId="07F9E865" w:rsidR="00464A9C" w:rsidRPr="00464A9C" w:rsidRDefault="00464A9C" w:rsidP="004628F3">
      <w:pPr>
        <w:pStyle w:val="Luettelokappale"/>
        <w:numPr>
          <w:ilvl w:val="0"/>
          <w:numId w:val="24"/>
        </w:numPr>
        <w:spacing w:after="240" w:line="276" w:lineRule="auto"/>
        <w:rPr>
          <w:rFonts w:asciiTheme="minorHAnsi" w:hAnsiTheme="minorHAnsi" w:cstheme="minorHAnsi"/>
          <w:sz w:val="22"/>
          <w:szCs w:val="22"/>
          <w:lang w:eastAsia="en-GB"/>
        </w:rPr>
      </w:pPr>
      <w:proofErr w:type="spellStart"/>
      <w:r w:rsidRPr="00464A9C">
        <w:rPr>
          <w:rFonts w:asciiTheme="minorHAnsi" w:hAnsiTheme="minorHAnsi" w:cstheme="minorHAnsi"/>
          <w:sz w:val="22"/>
          <w:szCs w:val="22"/>
          <w:lang w:eastAsia="en-GB"/>
        </w:rPr>
        <w:t>Emotet</w:t>
      </w:r>
      <w:proofErr w:type="spellEnd"/>
      <w:r w:rsidRPr="00464A9C">
        <w:rPr>
          <w:rFonts w:asciiTheme="minorHAnsi" w:hAnsiTheme="minorHAnsi" w:cstheme="minorHAnsi"/>
          <w:sz w:val="22"/>
          <w:szCs w:val="22"/>
          <w:lang w:eastAsia="en-GB"/>
        </w:rPr>
        <w:t>, 5.</w:t>
      </w:r>
      <w:r w:rsidR="00333429">
        <w:rPr>
          <w:rFonts w:asciiTheme="minorHAnsi" w:hAnsiTheme="minorHAnsi" w:cstheme="minorHAnsi"/>
          <w:sz w:val="22"/>
          <w:szCs w:val="22"/>
          <w:lang w:eastAsia="en-GB"/>
        </w:rPr>
        <w:t xml:space="preserve"> </w:t>
      </w:r>
      <w:proofErr w:type="spellStart"/>
      <w:r w:rsidR="00333429">
        <w:rPr>
          <w:rFonts w:asciiTheme="minorHAnsi" w:hAnsiTheme="minorHAnsi" w:cstheme="minorHAnsi"/>
          <w:sz w:val="22"/>
          <w:szCs w:val="22"/>
          <w:lang w:eastAsia="en-GB"/>
        </w:rPr>
        <w:t>Ramnit</w:t>
      </w:r>
      <w:proofErr w:type="spellEnd"/>
      <w:r w:rsidRPr="00464A9C">
        <w:rPr>
          <w:rFonts w:asciiTheme="minorHAnsi" w:hAnsiTheme="minorHAnsi" w:cstheme="minorHAnsi"/>
          <w:sz w:val="22"/>
          <w:szCs w:val="22"/>
          <w:lang w:eastAsia="en-GB"/>
        </w:rPr>
        <w:t xml:space="preserve">, 6. </w:t>
      </w:r>
      <w:proofErr w:type="spellStart"/>
      <w:r w:rsidR="00333429">
        <w:rPr>
          <w:rFonts w:asciiTheme="minorHAnsi" w:hAnsiTheme="minorHAnsi" w:cstheme="minorHAnsi"/>
          <w:sz w:val="22"/>
          <w:szCs w:val="22"/>
          <w:lang w:eastAsia="en-GB"/>
        </w:rPr>
        <w:t>Emotet</w:t>
      </w:r>
      <w:proofErr w:type="spellEnd"/>
      <w:r w:rsidRPr="00464A9C">
        <w:rPr>
          <w:rFonts w:asciiTheme="minorHAnsi" w:hAnsiTheme="minorHAnsi" w:cstheme="minorHAnsi"/>
          <w:sz w:val="22"/>
          <w:szCs w:val="22"/>
          <w:lang w:eastAsia="en-GB"/>
        </w:rPr>
        <w:t xml:space="preserve">, 7. </w:t>
      </w:r>
      <w:proofErr w:type="spellStart"/>
      <w:r w:rsidR="00333429">
        <w:rPr>
          <w:rFonts w:asciiTheme="minorHAnsi" w:hAnsiTheme="minorHAnsi" w:cstheme="minorHAnsi"/>
          <w:sz w:val="22"/>
          <w:szCs w:val="22"/>
          <w:lang w:eastAsia="en-GB"/>
        </w:rPr>
        <w:t>Dorkbot</w:t>
      </w:r>
      <w:proofErr w:type="spellEnd"/>
      <w:r w:rsidRPr="00464A9C">
        <w:rPr>
          <w:rFonts w:asciiTheme="minorHAnsi" w:hAnsiTheme="minorHAnsi" w:cstheme="minorHAnsi"/>
          <w:sz w:val="22"/>
          <w:szCs w:val="22"/>
          <w:lang w:eastAsia="en-GB"/>
        </w:rPr>
        <w:t xml:space="preserve">, 8. </w:t>
      </w:r>
      <w:proofErr w:type="spellStart"/>
      <w:r w:rsidRPr="00464A9C">
        <w:rPr>
          <w:rFonts w:asciiTheme="minorHAnsi" w:hAnsiTheme="minorHAnsi" w:cstheme="minorHAnsi"/>
          <w:sz w:val="22"/>
          <w:szCs w:val="22"/>
          <w:lang w:eastAsia="en-GB"/>
        </w:rPr>
        <w:t>T</w:t>
      </w:r>
      <w:r>
        <w:rPr>
          <w:rFonts w:asciiTheme="minorHAnsi" w:hAnsiTheme="minorHAnsi" w:cstheme="minorHAnsi"/>
          <w:sz w:val="22"/>
          <w:szCs w:val="22"/>
          <w:lang w:eastAsia="en-GB"/>
        </w:rPr>
        <w:t>rickbot</w:t>
      </w:r>
      <w:proofErr w:type="spellEnd"/>
      <w:r>
        <w:rPr>
          <w:rFonts w:asciiTheme="minorHAnsi" w:hAnsiTheme="minorHAnsi" w:cstheme="minorHAnsi"/>
          <w:sz w:val="22"/>
          <w:szCs w:val="22"/>
          <w:lang w:eastAsia="en-GB"/>
        </w:rPr>
        <w:t xml:space="preserve">, 9. </w:t>
      </w:r>
      <w:proofErr w:type="spellStart"/>
      <w:r w:rsidR="00333429">
        <w:rPr>
          <w:rFonts w:asciiTheme="minorHAnsi" w:hAnsiTheme="minorHAnsi" w:cstheme="minorHAnsi"/>
          <w:sz w:val="22"/>
          <w:szCs w:val="22"/>
          <w:lang w:eastAsia="en-GB"/>
        </w:rPr>
        <w:t>Nivdort</w:t>
      </w:r>
      <w:proofErr w:type="spellEnd"/>
      <w:r>
        <w:rPr>
          <w:rFonts w:asciiTheme="minorHAnsi" w:hAnsiTheme="minorHAnsi" w:cstheme="minorHAnsi"/>
          <w:sz w:val="22"/>
          <w:szCs w:val="22"/>
          <w:lang w:eastAsia="en-GB"/>
        </w:rPr>
        <w:t xml:space="preserve">, 10. </w:t>
      </w:r>
      <w:proofErr w:type="spellStart"/>
      <w:r w:rsidR="00333429">
        <w:rPr>
          <w:rFonts w:asciiTheme="minorHAnsi" w:hAnsiTheme="minorHAnsi" w:cstheme="minorHAnsi"/>
          <w:sz w:val="22"/>
          <w:szCs w:val="22"/>
          <w:lang w:eastAsia="en-GB"/>
        </w:rPr>
        <w:t>Agentesla</w:t>
      </w:r>
      <w:proofErr w:type="spellEnd"/>
    </w:p>
    <w:p w14:paraId="09AA148B" w14:textId="77777777" w:rsidR="00D01301" w:rsidRPr="00464A9C" w:rsidRDefault="00D01301" w:rsidP="004628F3">
      <w:pPr>
        <w:spacing w:line="276" w:lineRule="auto"/>
        <w:ind w:left="0"/>
        <w:rPr>
          <w:rFonts w:asciiTheme="minorHAnsi" w:hAnsiTheme="minorHAnsi" w:cstheme="minorHAnsi"/>
          <w:sz w:val="22"/>
          <w:szCs w:val="22"/>
        </w:rPr>
      </w:pPr>
      <w:bookmarkStart w:id="6" w:name="_Hlk497731933"/>
      <w:bookmarkStart w:id="7" w:name="_Hlk508022061"/>
    </w:p>
    <w:p w14:paraId="03A98D48" w14:textId="4BA04FD4" w:rsidR="0096080A" w:rsidRDefault="00D01301" w:rsidP="004628F3">
      <w:pPr>
        <w:spacing w:line="276" w:lineRule="auto"/>
        <w:ind w:left="0"/>
        <w:rPr>
          <w:rFonts w:asciiTheme="minorHAnsi" w:hAnsiTheme="minorHAnsi" w:cstheme="minorHAnsi"/>
          <w:sz w:val="22"/>
          <w:szCs w:val="22"/>
          <w:lang w:val="fi-FI"/>
        </w:rPr>
      </w:pPr>
      <w:r w:rsidRPr="00AC7862">
        <w:rPr>
          <w:rFonts w:asciiTheme="minorHAnsi" w:hAnsiTheme="minorHAnsi" w:cstheme="minorHAnsi"/>
          <w:b/>
          <w:sz w:val="22"/>
          <w:szCs w:val="22"/>
          <w:lang w:val="fi-FI"/>
        </w:rPr>
        <w:t>Mobiilihaittaohjelmi</w:t>
      </w:r>
      <w:r w:rsidR="00DB4325" w:rsidRPr="00AC7862">
        <w:rPr>
          <w:rFonts w:asciiTheme="minorHAnsi" w:hAnsiTheme="minorHAnsi" w:cstheme="minorHAnsi"/>
          <w:b/>
          <w:sz w:val="22"/>
          <w:szCs w:val="22"/>
          <w:lang w:val="fi-FI"/>
        </w:rPr>
        <w:t xml:space="preserve">en </w:t>
      </w:r>
      <w:r w:rsidR="00DB4325">
        <w:rPr>
          <w:rFonts w:asciiTheme="minorHAnsi" w:hAnsiTheme="minorHAnsi" w:cstheme="minorHAnsi"/>
          <w:sz w:val="22"/>
          <w:szCs w:val="22"/>
          <w:lang w:val="fi-FI"/>
        </w:rPr>
        <w:t xml:space="preserve">globaalilla listalla </w:t>
      </w:r>
      <w:r w:rsidR="0096080A">
        <w:rPr>
          <w:rFonts w:asciiTheme="minorHAnsi" w:hAnsiTheme="minorHAnsi" w:cstheme="minorHAnsi"/>
          <w:sz w:val="22"/>
          <w:szCs w:val="22"/>
          <w:lang w:val="fi-FI"/>
        </w:rPr>
        <w:t>ykkösenä oli</w:t>
      </w:r>
      <w:r w:rsidR="00D473CA">
        <w:rPr>
          <w:rFonts w:asciiTheme="minorHAnsi" w:hAnsiTheme="minorHAnsi" w:cstheme="minorHAnsi"/>
          <w:sz w:val="22"/>
          <w:szCs w:val="22"/>
          <w:lang w:val="fi-FI"/>
        </w:rPr>
        <w:t xml:space="preserve"> </w:t>
      </w:r>
      <w:proofErr w:type="spellStart"/>
      <w:r w:rsidR="00D473CA" w:rsidRPr="005D59E8">
        <w:rPr>
          <w:rFonts w:asciiTheme="minorHAnsi" w:hAnsiTheme="minorHAnsi" w:cstheme="minorHAnsi"/>
          <w:b/>
          <w:sz w:val="22"/>
          <w:szCs w:val="22"/>
          <w:lang w:val="fi-FI"/>
        </w:rPr>
        <w:t>Lotoor</w:t>
      </w:r>
      <w:proofErr w:type="spellEnd"/>
      <w:r w:rsidR="00D473CA">
        <w:rPr>
          <w:rFonts w:asciiTheme="minorHAnsi" w:hAnsiTheme="minorHAnsi" w:cstheme="minorHAnsi"/>
          <w:sz w:val="22"/>
          <w:szCs w:val="22"/>
          <w:lang w:val="fi-FI"/>
        </w:rPr>
        <w:t>, joka on Android-laitteiden haavoittuvuuksia hyödyntävä hakkerityökalu.</w:t>
      </w:r>
      <w:r w:rsidR="00C27A00">
        <w:rPr>
          <w:rFonts w:asciiTheme="minorHAnsi" w:hAnsiTheme="minorHAnsi" w:cstheme="minorHAnsi"/>
          <w:sz w:val="22"/>
          <w:szCs w:val="22"/>
          <w:lang w:val="fi-FI"/>
        </w:rPr>
        <w:t xml:space="preserve"> Kakkoseksi kohosi</w:t>
      </w:r>
      <w:r w:rsidR="00D473CA">
        <w:rPr>
          <w:rFonts w:asciiTheme="minorHAnsi" w:hAnsiTheme="minorHAnsi" w:cstheme="minorHAnsi"/>
          <w:sz w:val="22"/>
          <w:szCs w:val="22"/>
          <w:lang w:val="fi-FI"/>
        </w:rPr>
        <w:t xml:space="preserve"> </w:t>
      </w:r>
      <w:proofErr w:type="spellStart"/>
      <w:r w:rsidR="00C27A00" w:rsidRPr="003A02B5">
        <w:rPr>
          <w:rFonts w:asciiTheme="minorHAnsi" w:hAnsiTheme="minorHAnsi" w:cstheme="minorHAnsi"/>
          <w:b/>
          <w:sz w:val="22"/>
          <w:szCs w:val="22"/>
          <w:lang w:val="fi-FI"/>
        </w:rPr>
        <w:t>Hiddad</w:t>
      </w:r>
      <w:proofErr w:type="spellEnd"/>
      <w:r w:rsidR="00C27A00">
        <w:rPr>
          <w:rFonts w:asciiTheme="minorHAnsi" w:hAnsiTheme="minorHAnsi" w:cstheme="minorHAnsi"/>
          <w:sz w:val="22"/>
          <w:szCs w:val="22"/>
          <w:lang w:val="fi-FI"/>
        </w:rPr>
        <w:t>,</w:t>
      </w:r>
      <w:r w:rsidR="00C27A00" w:rsidRPr="005D59E8">
        <w:rPr>
          <w:rFonts w:asciiTheme="minorHAnsi" w:hAnsiTheme="minorHAnsi" w:cstheme="minorHAnsi"/>
          <w:sz w:val="22"/>
          <w:szCs w:val="22"/>
          <w:lang w:val="fi-FI"/>
        </w:rPr>
        <w:t xml:space="preserve"> </w:t>
      </w:r>
      <w:r w:rsidR="00C27A00">
        <w:rPr>
          <w:rFonts w:asciiTheme="minorHAnsi" w:hAnsiTheme="minorHAnsi" w:cstheme="minorHAnsi"/>
          <w:sz w:val="22"/>
          <w:szCs w:val="22"/>
          <w:lang w:val="fi-FI"/>
        </w:rPr>
        <w:t xml:space="preserve">jonka tärkein toimintamuoto on mainosten levittäminen. Se pystyy kuitenkin myös nappaamaan käyttäjätietoja Android-puhelimelta ja välittämään ne eteenpäin vääriin käsiin. Kolmanneksi yleisin </w:t>
      </w:r>
      <w:proofErr w:type="spellStart"/>
      <w:r w:rsidR="00C27A00">
        <w:rPr>
          <w:rFonts w:asciiTheme="minorHAnsi" w:hAnsiTheme="minorHAnsi" w:cstheme="minorHAnsi"/>
          <w:sz w:val="22"/>
          <w:szCs w:val="22"/>
          <w:lang w:val="fi-FI"/>
        </w:rPr>
        <w:t>mobiilihaittaojelma</w:t>
      </w:r>
      <w:proofErr w:type="spellEnd"/>
      <w:r w:rsidR="00C27A00">
        <w:rPr>
          <w:rFonts w:asciiTheme="minorHAnsi" w:hAnsiTheme="minorHAnsi" w:cstheme="minorHAnsi"/>
          <w:sz w:val="22"/>
          <w:szCs w:val="22"/>
          <w:lang w:val="fi-FI"/>
        </w:rPr>
        <w:t xml:space="preserve"> oli </w:t>
      </w:r>
      <w:proofErr w:type="spellStart"/>
      <w:r w:rsidR="005D59E8" w:rsidRPr="005D59E8">
        <w:rPr>
          <w:rFonts w:asciiTheme="minorHAnsi" w:hAnsiTheme="minorHAnsi" w:cstheme="minorHAnsi"/>
          <w:b/>
          <w:sz w:val="22"/>
          <w:szCs w:val="22"/>
          <w:lang w:val="fi-FI"/>
        </w:rPr>
        <w:t>Triada</w:t>
      </w:r>
      <w:proofErr w:type="spellEnd"/>
      <w:r w:rsidR="00AC7862">
        <w:rPr>
          <w:rFonts w:asciiTheme="minorHAnsi" w:hAnsiTheme="minorHAnsi" w:cstheme="minorHAnsi"/>
          <w:sz w:val="22"/>
          <w:szCs w:val="22"/>
          <w:lang w:val="fi-FI"/>
        </w:rPr>
        <w:t>,</w:t>
      </w:r>
      <w:r w:rsidR="005D59E8" w:rsidRPr="005D59E8">
        <w:rPr>
          <w:rFonts w:asciiTheme="minorHAnsi" w:hAnsiTheme="minorHAnsi" w:cstheme="minorHAnsi"/>
          <w:sz w:val="22"/>
          <w:szCs w:val="22"/>
          <w:lang w:val="fi-FI"/>
        </w:rPr>
        <w:t xml:space="preserve"> </w:t>
      </w:r>
      <w:r w:rsidR="005D59E8">
        <w:rPr>
          <w:rFonts w:asciiTheme="minorHAnsi" w:hAnsiTheme="minorHAnsi" w:cstheme="minorHAnsi"/>
          <w:sz w:val="22"/>
          <w:szCs w:val="22"/>
          <w:lang w:val="fi-FI"/>
        </w:rPr>
        <w:t>Android-laitteiden takaovi, jonka avulla hyökkääjä saa laitteen pääkäyttäjäoikeudet</w:t>
      </w:r>
      <w:r w:rsidR="0096080A">
        <w:rPr>
          <w:rFonts w:asciiTheme="minorHAnsi" w:hAnsiTheme="minorHAnsi" w:cstheme="minorHAnsi"/>
          <w:sz w:val="22"/>
          <w:szCs w:val="22"/>
          <w:lang w:val="fi-FI"/>
        </w:rPr>
        <w:t xml:space="preserve">. </w:t>
      </w:r>
    </w:p>
    <w:p w14:paraId="78076D96" w14:textId="77777777" w:rsidR="005D59E8" w:rsidRDefault="005D59E8" w:rsidP="004628F3">
      <w:pPr>
        <w:spacing w:line="276" w:lineRule="auto"/>
        <w:ind w:left="0"/>
        <w:rPr>
          <w:rFonts w:asciiTheme="minorHAnsi" w:hAnsiTheme="minorHAnsi" w:cstheme="minorHAnsi"/>
          <w:sz w:val="22"/>
          <w:szCs w:val="22"/>
          <w:lang w:val="fi-FI"/>
        </w:rPr>
      </w:pPr>
    </w:p>
    <w:bookmarkEnd w:id="5"/>
    <w:bookmarkEnd w:id="6"/>
    <w:bookmarkEnd w:id="7"/>
    <w:p w14:paraId="112EB0A7" w14:textId="1FAA0434" w:rsidR="00EF32C2" w:rsidRPr="00A345B1" w:rsidRDefault="00D01301" w:rsidP="004628F3">
      <w:pPr>
        <w:spacing w:line="276" w:lineRule="auto"/>
        <w:ind w:left="0"/>
        <w:rPr>
          <w:rFonts w:ascii="Calibri" w:eastAsia="Calibri" w:hAnsi="Calibri" w:cs="Calibri"/>
          <w:color w:val="000000"/>
          <w:sz w:val="22"/>
          <w:szCs w:val="22"/>
          <w:lang w:val="fi-FI" w:eastAsia="ko-KR" w:bidi="ar-SA"/>
        </w:rPr>
      </w:pPr>
      <w:proofErr w:type="spellStart"/>
      <w:r w:rsidRPr="00DB4325">
        <w:rPr>
          <w:rFonts w:asciiTheme="minorHAnsi" w:hAnsiTheme="minorHAnsi" w:cstheme="minorHAnsi"/>
          <w:sz w:val="22"/>
          <w:szCs w:val="22"/>
          <w:lang w:val="fi-FI"/>
        </w:rPr>
        <w:t>Check</w:t>
      </w:r>
      <w:proofErr w:type="spellEnd"/>
      <w:r w:rsidRPr="00DB4325">
        <w:rPr>
          <w:rFonts w:asciiTheme="minorHAnsi" w:hAnsiTheme="minorHAnsi" w:cstheme="minorHAnsi"/>
          <w:sz w:val="22"/>
          <w:szCs w:val="22"/>
          <w:lang w:val="fi-FI"/>
        </w:rPr>
        <w:t xml:space="preserve"> Pointin tutkijat listasivat myös käytetyimmät haavoittuvuudet.</w:t>
      </w:r>
      <w:r w:rsidR="00EF32C2">
        <w:rPr>
          <w:rFonts w:asciiTheme="minorHAnsi" w:hAnsiTheme="minorHAnsi" w:cstheme="minorHAnsi"/>
          <w:sz w:val="22"/>
          <w:szCs w:val="22"/>
          <w:lang w:val="fi-FI"/>
        </w:rPr>
        <w:t xml:space="preserve"> Perinteiset hyökkäyskeinot kokivat toukokuussa uuden tulemisen, todennäköisesti </w:t>
      </w:r>
      <w:proofErr w:type="spellStart"/>
      <w:r w:rsidR="00EF32C2">
        <w:rPr>
          <w:rFonts w:asciiTheme="minorHAnsi" w:hAnsiTheme="minorHAnsi" w:cstheme="minorHAnsi"/>
          <w:sz w:val="22"/>
          <w:szCs w:val="22"/>
          <w:lang w:val="fi-FI"/>
        </w:rPr>
        <w:t>kryptolouhijoiden</w:t>
      </w:r>
      <w:proofErr w:type="spellEnd"/>
      <w:r w:rsidR="00F372A0">
        <w:rPr>
          <w:rFonts w:asciiTheme="minorHAnsi" w:hAnsiTheme="minorHAnsi" w:cstheme="minorHAnsi"/>
          <w:sz w:val="22"/>
          <w:szCs w:val="22"/>
          <w:lang w:val="fi-FI"/>
        </w:rPr>
        <w:t xml:space="preserve"> tuottoisuuden ehtymisen takia. </w:t>
      </w:r>
      <w:r w:rsidR="00F372A0" w:rsidRPr="00A544C6">
        <w:rPr>
          <w:rFonts w:asciiTheme="minorHAnsi" w:hAnsiTheme="minorHAnsi" w:cstheme="minorHAnsi"/>
          <w:b/>
          <w:bCs/>
          <w:sz w:val="22"/>
          <w:szCs w:val="22"/>
          <w:lang w:val="fi-FI"/>
        </w:rPr>
        <w:t>SQL-injektiotekniikka</w:t>
      </w:r>
      <w:r w:rsidR="00F372A0" w:rsidRPr="00A544C6">
        <w:rPr>
          <w:rFonts w:asciiTheme="minorHAnsi" w:hAnsiTheme="minorHAnsi" w:cstheme="minorHAnsi"/>
          <w:sz w:val="22"/>
          <w:szCs w:val="22"/>
          <w:lang w:val="fi-FI"/>
        </w:rPr>
        <w:t xml:space="preserve"> joht</w:t>
      </w:r>
      <w:r w:rsidR="00A345B1" w:rsidRPr="00A544C6">
        <w:rPr>
          <w:rFonts w:asciiTheme="minorHAnsi" w:hAnsiTheme="minorHAnsi" w:cstheme="minorHAnsi"/>
          <w:sz w:val="22"/>
          <w:szCs w:val="22"/>
          <w:lang w:val="fi-FI"/>
        </w:rPr>
        <w:t xml:space="preserve">i </w:t>
      </w:r>
      <w:r w:rsidR="00F372A0" w:rsidRPr="00A544C6">
        <w:rPr>
          <w:rFonts w:asciiTheme="minorHAnsi" w:hAnsiTheme="minorHAnsi" w:cstheme="minorHAnsi"/>
          <w:sz w:val="22"/>
          <w:szCs w:val="22"/>
          <w:lang w:val="fi-FI"/>
        </w:rPr>
        <w:t xml:space="preserve">hyödynnetyimpien haavoittuvuuksien listaa 49 prosentin esiintyvyydellä yritysverkoissa. </w:t>
      </w:r>
      <w:r w:rsidR="00EF32C2" w:rsidRPr="00A544C6">
        <w:rPr>
          <w:rFonts w:asciiTheme="minorHAnsi" w:hAnsiTheme="minorHAnsi" w:cstheme="minorHAnsi"/>
          <w:sz w:val="22"/>
          <w:szCs w:val="22"/>
          <w:lang w:val="fi-FI"/>
        </w:rPr>
        <w:t xml:space="preserve"> </w:t>
      </w:r>
      <w:r w:rsidR="00A345B1" w:rsidRPr="00915E82">
        <w:rPr>
          <w:rFonts w:asciiTheme="minorHAnsi" w:hAnsiTheme="minorHAnsi" w:cstheme="minorHAnsi"/>
          <w:b/>
          <w:bCs/>
          <w:sz w:val="22"/>
          <w:szCs w:val="22"/>
          <w:lang w:val="fi-FI"/>
        </w:rPr>
        <w:t>W</w:t>
      </w:r>
      <w:r w:rsidR="00EF32C2" w:rsidRPr="00915E82">
        <w:rPr>
          <w:rFonts w:ascii="Calibri" w:eastAsia="Calibri" w:hAnsi="Calibri" w:cs="Calibri"/>
          <w:b/>
          <w:bCs/>
          <w:color w:val="000000"/>
          <w:sz w:val="22"/>
          <w:szCs w:val="22"/>
          <w:lang w:val="fi-FI" w:eastAsia="ko-KR" w:bidi="ar-SA"/>
        </w:rPr>
        <w:t xml:space="preserve">eb Server </w:t>
      </w:r>
      <w:proofErr w:type="spellStart"/>
      <w:r w:rsidR="00EF32C2" w:rsidRPr="00915E82">
        <w:rPr>
          <w:rFonts w:ascii="Calibri" w:eastAsia="Calibri" w:hAnsi="Calibri" w:cs="Calibri"/>
          <w:b/>
          <w:bCs/>
          <w:color w:val="000000"/>
          <w:sz w:val="22"/>
          <w:szCs w:val="22"/>
          <w:lang w:val="fi-FI" w:eastAsia="ko-KR" w:bidi="ar-SA"/>
        </w:rPr>
        <w:t>Exposed</w:t>
      </w:r>
      <w:proofErr w:type="spellEnd"/>
      <w:r w:rsidR="00EF32C2" w:rsidRPr="00915E82">
        <w:rPr>
          <w:rFonts w:ascii="Calibri" w:eastAsia="Calibri" w:hAnsi="Calibri" w:cs="Calibri"/>
          <w:b/>
          <w:bCs/>
          <w:color w:val="000000"/>
          <w:sz w:val="22"/>
          <w:szCs w:val="22"/>
          <w:lang w:val="fi-FI" w:eastAsia="ko-KR" w:bidi="ar-SA"/>
        </w:rPr>
        <w:t xml:space="preserve"> </w:t>
      </w:r>
      <w:proofErr w:type="spellStart"/>
      <w:r w:rsidR="00EF32C2" w:rsidRPr="00915E82">
        <w:rPr>
          <w:rFonts w:ascii="Calibri" w:eastAsia="Calibri" w:hAnsi="Calibri" w:cs="Calibri"/>
          <w:b/>
          <w:bCs/>
          <w:color w:val="000000"/>
          <w:sz w:val="22"/>
          <w:szCs w:val="22"/>
          <w:lang w:val="fi-FI" w:eastAsia="ko-KR" w:bidi="ar-SA"/>
        </w:rPr>
        <w:t>Git</w:t>
      </w:r>
      <w:proofErr w:type="spellEnd"/>
      <w:r w:rsidR="00EF32C2" w:rsidRPr="00915E82">
        <w:rPr>
          <w:rFonts w:ascii="Calibri" w:eastAsia="Calibri" w:hAnsi="Calibri" w:cs="Calibri"/>
          <w:b/>
          <w:bCs/>
          <w:color w:val="000000"/>
          <w:sz w:val="22"/>
          <w:szCs w:val="22"/>
          <w:lang w:val="fi-FI" w:eastAsia="ko-KR" w:bidi="ar-SA"/>
        </w:rPr>
        <w:t xml:space="preserve"> </w:t>
      </w:r>
      <w:proofErr w:type="spellStart"/>
      <w:r w:rsidR="00EF32C2" w:rsidRPr="00915E82">
        <w:rPr>
          <w:rFonts w:ascii="Calibri" w:eastAsia="Calibri" w:hAnsi="Calibri" w:cs="Calibri"/>
          <w:b/>
          <w:bCs/>
          <w:color w:val="000000"/>
          <w:sz w:val="22"/>
          <w:szCs w:val="22"/>
          <w:lang w:val="fi-FI" w:eastAsia="ko-KR" w:bidi="ar-SA"/>
        </w:rPr>
        <w:t>Repository</w:t>
      </w:r>
      <w:proofErr w:type="spellEnd"/>
      <w:r w:rsidR="00EF32C2" w:rsidRPr="00915E82">
        <w:rPr>
          <w:rFonts w:ascii="Calibri" w:eastAsia="Calibri" w:hAnsi="Calibri" w:cs="Calibri"/>
          <w:b/>
          <w:bCs/>
          <w:color w:val="000000"/>
          <w:sz w:val="22"/>
          <w:szCs w:val="22"/>
          <w:lang w:val="fi-FI" w:eastAsia="ko-KR" w:bidi="ar-SA"/>
        </w:rPr>
        <w:t xml:space="preserve"> </w:t>
      </w:r>
      <w:proofErr w:type="spellStart"/>
      <w:r w:rsidR="00EF32C2" w:rsidRPr="00915E82">
        <w:rPr>
          <w:rFonts w:ascii="Calibri" w:eastAsia="Calibri" w:hAnsi="Calibri" w:cs="Calibri"/>
          <w:b/>
          <w:bCs/>
          <w:color w:val="000000"/>
          <w:sz w:val="22"/>
          <w:szCs w:val="22"/>
          <w:lang w:val="fi-FI" w:eastAsia="ko-KR" w:bidi="ar-SA"/>
        </w:rPr>
        <w:t>Information</w:t>
      </w:r>
      <w:proofErr w:type="spellEnd"/>
      <w:r w:rsidR="00EF32C2" w:rsidRPr="00915E82">
        <w:rPr>
          <w:rFonts w:ascii="Calibri" w:eastAsia="Calibri" w:hAnsi="Calibri" w:cs="Calibri"/>
          <w:b/>
          <w:bCs/>
          <w:color w:val="000000"/>
          <w:sz w:val="22"/>
          <w:szCs w:val="22"/>
          <w:lang w:val="fi-FI" w:eastAsia="ko-KR" w:bidi="ar-SA"/>
        </w:rPr>
        <w:t xml:space="preserve"> </w:t>
      </w:r>
      <w:proofErr w:type="spellStart"/>
      <w:r w:rsidR="00EF32C2" w:rsidRPr="00915E82">
        <w:rPr>
          <w:rFonts w:ascii="Calibri" w:eastAsia="Calibri" w:hAnsi="Calibri" w:cs="Calibri"/>
          <w:b/>
          <w:bCs/>
          <w:color w:val="000000"/>
          <w:sz w:val="22"/>
          <w:szCs w:val="22"/>
          <w:lang w:val="fi-FI" w:eastAsia="ko-KR" w:bidi="ar-SA"/>
        </w:rPr>
        <w:t>Disclosure</w:t>
      </w:r>
      <w:proofErr w:type="spellEnd"/>
      <w:r w:rsidR="00A345B1" w:rsidRPr="00A345B1">
        <w:rPr>
          <w:rFonts w:ascii="Calibri" w:eastAsia="Calibri" w:hAnsi="Calibri" w:cs="Calibri"/>
          <w:color w:val="000000"/>
          <w:sz w:val="22"/>
          <w:szCs w:val="22"/>
          <w:lang w:val="fi-FI" w:eastAsia="ko-KR" w:bidi="ar-SA"/>
        </w:rPr>
        <w:t xml:space="preserve"> oli toukokuun toiseksi hyödynnetyin haavoittuvuus </w:t>
      </w:r>
      <w:r w:rsidR="00915E82">
        <w:rPr>
          <w:rFonts w:ascii="Calibri" w:eastAsia="Calibri" w:hAnsi="Calibri" w:cs="Calibri"/>
          <w:color w:val="000000"/>
          <w:sz w:val="22"/>
          <w:szCs w:val="22"/>
          <w:lang w:val="fi-FI" w:eastAsia="ko-KR" w:bidi="ar-SA"/>
        </w:rPr>
        <w:t xml:space="preserve">44 </w:t>
      </w:r>
      <w:r w:rsidR="00A345B1" w:rsidRPr="00A345B1">
        <w:rPr>
          <w:rFonts w:ascii="Calibri" w:eastAsia="Calibri" w:hAnsi="Calibri" w:cs="Calibri"/>
          <w:color w:val="000000"/>
          <w:sz w:val="22"/>
          <w:szCs w:val="22"/>
          <w:lang w:val="fi-FI" w:eastAsia="ko-KR" w:bidi="ar-SA"/>
        </w:rPr>
        <w:t>prosentin esiintyvyydellä, ja kolmanneksi</w:t>
      </w:r>
      <w:r w:rsidR="00EF32C2" w:rsidRPr="00A345B1">
        <w:rPr>
          <w:rFonts w:ascii="Calibri" w:eastAsia="Calibri" w:hAnsi="Calibri" w:cs="Calibri"/>
          <w:color w:val="000000"/>
          <w:sz w:val="22"/>
          <w:szCs w:val="22"/>
          <w:lang w:val="fi-FI" w:eastAsia="ko-KR" w:bidi="ar-SA"/>
        </w:rPr>
        <w:t xml:space="preserve"> </w:t>
      </w:r>
      <w:r w:rsidR="00A345B1" w:rsidRPr="00A345B1">
        <w:rPr>
          <w:rFonts w:ascii="Calibri" w:eastAsia="Calibri" w:hAnsi="Calibri" w:cs="Calibri"/>
          <w:color w:val="000000"/>
          <w:sz w:val="22"/>
          <w:szCs w:val="22"/>
          <w:lang w:val="fi-FI" w:eastAsia="ko-KR" w:bidi="ar-SA"/>
        </w:rPr>
        <w:t xml:space="preserve">kohosi </w:t>
      </w:r>
      <w:r w:rsidR="00A345B1" w:rsidRPr="005E6E19">
        <w:rPr>
          <w:rFonts w:ascii="Calibri" w:eastAsia="Calibri" w:hAnsi="Calibri" w:cs="Calibri"/>
          <w:b/>
          <w:bCs/>
          <w:color w:val="000000"/>
          <w:sz w:val="22"/>
          <w:szCs w:val="22"/>
          <w:lang w:val="fi-FI" w:eastAsia="ko-KR" w:bidi="ar-SA"/>
        </w:rPr>
        <w:t xml:space="preserve">OpenSSL TLS DTLS </w:t>
      </w:r>
      <w:proofErr w:type="spellStart"/>
      <w:r w:rsidR="00A345B1" w:rsidRPr="005E6E19">
        <w:rPr>
          <w:rFonts w:ascii="Calibri" w:eastAsia="Calibri" w:hAnsi="Calibri" w:cs="Calibri"/>
          <w:b/>
          <w:bCs/>
          <w:color w:val="000000"/>
          <w:sz w:val="22"/>
          <w:szCs w:val="22"/>
          <w:lang w:val="fi-FI" w:eastAsia="ko-KR" w:bidi="ar-SA"/>
        </w:rPr>
        <w:t>Heartbeat</w:t>
      </w:r>
      <w:proofErr w:type="spellEnd"/>
      <w:r w:rsidR="00A345B1" w:rsidRPr="005E6E19">
        <w:rPr>
          <w:rFonts w:ascii="Calibri" w:eastAsia="Calibri" w:hAnsi="Calibri" w:cs="Calibri"/>
          <w:b/>
          <w:bCs/>
          <w:color w:val="000000"/>
          <w:sz w:val="22"/>
          <w:szCs w:val="22"/>
          <w:lang w:val="fi-FI" w:eastAsia="ko-KR" w:bidi="ar-SA"/>
        </w:rPr>
        <w:t xml:space="preserve"> </w:t>
      </w:r>
      <w:proofErr w:type="spellStart"/>
      <w:r w:rsidR="00A345B1" w:rsidRPr="005E6E19">
        <w:rPr>
          <w:rFonts w:ascii="Calibri" w:eastAsia="Calibri" w:hAnsi="Calibri" w:cs="Calibri"/>
          <w:b/>
          <w:bCs/>
          <w:color w:val="000000"/>
          <w:sz w:val="22"/>
          <w:szCs w:val="22"/>
          <w:lang w:val="fi-FI" w:eastAsia="ko-KR" w:bidi="ar-SA"/>
        </w:rPr>
        <w:t>Information</w:t>
      </w:r>
      <w:proofErr w:type="spellEnd"/>
      <w:r w:rsidR="00A345B1" w:rsidRPr="005E6E19">
        <w:rPr>
          <w:rFonts w:ascii="Calibri" w:eastAsia="Calibri" w:hAnsi="Calibri" w:cs="Calibri"/>
          <w:b/>
          <w:bCs/>
          <w:color w:val="000000"/>
          <w:sz w:val="22"/>
          <w:szCs w:val="22"/>
          <w:lang w:val="fi-FI" w:eastAsia="ko-KR" w:bidi="ar-SA"/>
        </w:rPr>
        <w:t xml:space="preserve"> </w:t>
      </w:r>
      <w:proofErr w:type="spellStart"/>
      <w:r w:rsidR="00A345B1" w:rsidRPr="005E6E19">
        <w:rPr>
          <w:rFonts w:ascii="Calibri" w:eastAsia="Calibri" w:hAnsi="Calibri" w:cs="Calibri"/>
          <w:b/>
          <w:bCs/>
          <w:color w:val="000000"/>
          <w:sz w:val="22"/>
          <w:szCs w:val="22"/>
          <w:lang w:val="fi-FI" w:eastAsia="ko-KR" w:bidi="ar-SA"/>
        </w:rPr>
        <w:t>Disclosure</w:t>
      </w:r>
      <w:proofErr w:type="spellEnd"/>
      <w:r w:rsidR="00A345B1" w:rsidRPr="00A345B1">
        <w:rPr>
          <w:rFonts w:ascii="Calibri" w:eastAsia="Calibri" w:hAnsi="Calibri" w:cs="Calibri"/>
          <w:color w:val="000000"/>
          <w:sz w:val="22"/>
          <w:szCs w:val="22"/>
          <w:lang w:val="fi-FI" w:eastAsia="ko-KR" w:bidi="ar-SA"/>
        </w:rPr>
        <w:t>, jonka esiintyvyys oli </w:t>
      </w:r>
      <w:r w:rsidR="00EF32C2" w:rsidRPr="00A345B1">
        <w:rPr>
          <w:rFonts w:ascii="Calibri" w:eastAsia="Calibri" w:hAnsi="Calibri" w:cs="Calibri"/>
          <w:color w:val="000000"/>
          <w:sz w:val="22"/>
          <w:szCs w:val="22"/>
          <w:lang w:val="fi-FI" w:eastAsia="ko-KR" w:bidi="ar-SA"/>
        </w:rPr>
        <w:t>41</w:t>
      </w:r>
      <w:r w:rsidR="00A345B1" w:rsidRPr="00A345B1">
        <w:rPr>
          <w:rFonts w:ascii="Calibri" w:eastAsia="Calibri" w:hAnsi="Calibri" w:cs="Calibri"/>
          <w:color w:val="000000"/>
          <w:sz w:val="22"/>
          <w:szCs w:val="22"/>
          <w:lang w:val="fi-FI" w:eastAsia="ko-KR" w:bidi="ar-SA"/>
        </w:rPr>
        <w:t xml:space="preserve"> </w:t>
      </w:r>
      <w:r w:rsidR="00A345B1">
        <w:rPr>
          <w:rFonts w:ascii="Calibri" w:eastAsia="Calibri" w:hAnsi="Calibri" w:cs="Calibri"/>
          <w:color w:val="000000"/>
          <w:sz w:val="22"/>
          <w:szCs w:val="22"/>
          <w:lang w:val="fi-FI" w:eastAsia="ko-KR" w:bidi="ar-SA"/>
        </w:rPr>
        <w:t>prosenttia organisaatioista kautta maailman</w:t>
      </w:r>
      <w:r w:rsidR="00EF32C2" w:rsidRPr="00A345B1">
        <w:rPr>
          <w:rFonts w:ascii="Calibri" w:eastAsia="Calibri" w:hAnsi="Calibri" w:cs="Calibri"/>
          <w:color w:val="000000"/>
          <w:sz w:val="22"/>
          <w:szCs w:val="22"/>
          <w:lang w:val="fi-FI" w:eastAsia="ko-KR" w:bidi="ar-SA"/>
        </w:rPr>
        <w:t xml:space="preserve">. </w:t>
      </w:r>
    </w:p>
    <w:bookmarkEnd w:id="4"/>
    <w:p w14:paraId="2EED1C9A" w14:textId="77777777" w:rsidR="00D01301" w:rsidRPr="0026637B" w:rsidRDefault="00D01301" w:rsidP="004628F3">
      <w:pPr>
        <w:spacing w:line="276" w:lineRule="auto"/>
        <w:ind w:left="0"/>
        <w:rPr>
          <w:rFonts w:asciiTheme="minorHAnsi" w:hAnsiTheme="minorHAnsi" w:cstheme="minorHAnsi"/>
          <w:sz w:val="22"/>
          <w:szCs w:val="22"/>
          <w:lang w:val="fi-FI"/>
        </w:rPr>
      </w:pPr>
    </w:p>
    <w:p w14:paraId="596F1B35" w14:textId="77777777" w:rsidR="00D01301" w:rsidRPr="00D01301" w:rsidRDefault="00D01301" w:rsidP="004628F3">
      <w:pPr>
        <w:spacing w:line="276" w:lineRule="auto"/>
        <w:ind w:left="0"/>
        <w:rPr>
          <w:rFonts w:asciiTheme="minorHAnsi" w:hAnsiTheme="minorHAnsi" w:cstheme="minorHAnsi"/>
          <w:bCs/>
          <w:sz w:val="22"/>
          <w:szCs w:val="22"/>
          <w:lang w:val="fi-FI"/>
        </w:rPr>
      </w:pPr>
      <w:r w:rsidRPr="00D01301">
        <w:rPr>
          <w:rFonts w:asciiTheme="minorHAnsi" w:hAnsiTheme="minorHAnsi" w:cstheme="minorHAnsi"/>
          <w:bCs/>
          <w:sz w:val="22"/>
          <w:szCs w:val="22"/>
          <w:lang w:val="fi-FI"/>
        </w:rPr>
        <w:t xml:space="preserve">Kuukausittain laadittava haittaohjelmatilasto perustuu </w:t>
      </w:r>
      <w:proofErr w:type="spellStart"/>
      <w:r w:rsidRPr="00D01301">
        <w:rPr>
          <w:rFonts w:asciiTheme="minorHAnsi" w:hAnsiTheme="minorHAnsi" w:cstheme="minorHAnsi"/>
          <w:bCs/>
          <w:sz w:val="22"/>
          <w:szCs w:val="22"/>
          <w:lang w:val="fi-FI"/>
        </w:rPr>
        <w:t>Check</w:t>
      </w:r>
      <w:proofErr w:type="spellEnd"/>
      <w:r w:rsidRPr="00D01301">
        <w:rPr>
          <w:rFonts w:asciiTheme="minorHAnsi" w:hAnsiTheme="minorHAnsi" w:cstheme="minorHAnsi"/>
          <w:bCs/>
          <w:sz w:val="22"/>
          <w:szCs w:val="22"/>
          <w:lang w:val="fi-FI"/>
        </w:rPr>
        <w:t xml:space="preserve"> Pointin </w:t>
      </w:r>
      <w:proofErr w:type="spellStart"/>
      <w:r w:rsidRPr="00D01301">
        <w:rPr>
          <w:rFonts w:asciiTheme="minorHAnsi" w:hAnsiTheme="minorHAnsi" w:cstheme="minorHAnsi"/>
          <w:bCs/>
          <w:sz w:val="22"/>
          <w:szCs w:val="22"/>
          <w:lang w:val="fi-FI"/>
        </w:rPr>
        <w:t>ThreatCloudin</w:t>
      </w:r>
      <w:r w:rsidRPr="00D01301">
        <w:rPr>
          <w:rFonts w:asciiTheme="minorHAnsi" w:hAnsiTheme="minorHAnsi" w:cstheme="minorHAnsi"/>
          <w:bCs/>
          <w:sz w:val="22"/>
          <w:szCs w:val="22"/>
          <w:vertAlign w:val="superscript"/>
          <w:lang w:val="fi-FI"/>
        </w:rPr>
        <w:t>TM</w:t>
      </w:r>
      <w:proofErr w:type="spellEnd"/>
      <w:r w:rsidRPr="00D01301">
        <w:rPr>
          <w:rFonts w:asciiTheme="minorHAnsi" w:hAnsiTheme="minorHAnsi" w:cstheme="minorHAnsi"/>
          <w:bCs/>
          <w:sz w:val="22"/>
          <w:szCs w:val="22"/>
          <w:lang w:val="fi-FI"/>
        </w:rPr>
        <w:t xml:space="preserve"> tietoihin. Se on maailman laajin verkosto, joka kerää tietoja kyberhyökkäyksistä ja näyttää ne reaaliaikaisesti kartalla. Verkosto tunnistaa päivittäin miljoonia haittaohjelmatyyppejä analysoidessaan yli 250 miljoonasta verkko-osoitteesta saamiaan tietoja.</w:t>
      </w:r>
    </w:p>
    <w:p w14:paraId="4CD2B861" w14:textId="77777777" w:rsidR="00DB4325" w:rsidRPr="00D01301" w:rsidRDefault="00DB4325" w:rsidP="00D01301">
      <w:pPr>
        <w:ind w:left="0"/>
        <w:rPr>
          <w:rFonts w:asciiTheme="minorHAnsi" w:hAnsiTheme="minorHAnsi" w:cstheme="minorHAnsi"/>
          <w:bCs/>
          <w:sz w:val="22"/>
          <w:szCs w:val="22"/>
          <w:lang w:val="fi-FI"/>
        </w:rPr>
      </w:pPr>
    </w:p>
    <w:p w14:paraId="4AF836E2" w14:textId="77777777" w:rsidR="00D01301" w:rsidRPr="00D01301" w:rsidRDefault="00D01301" w:rsidP="00D01301">
      <w:pPr>
        <w:ind w:left="0"/>
        <w:rPr>
          <w:rFonts w:asciiTheme="minorHAnsi" w:hAnsiTheme="minorHAnsi" w:cstheme="minorHAnsi"/>
          <w:bCs/>
          <w:sz w:val="22"/>
          <w:szCs w:val="22"/>
          <w:lang w:val="fi-FI"/>
        </w:rPr>
      </w:pPr>
      <w:proofErr w:type="spellStart"/>
      <w:r w:rsidRPr="00D01301">
        <w:rPr>
          <w:rFonts w:asciiTheme="minorHAnsi" w:hAnsiTheme="minorHAnsi" w:cstheme="minorHAnsi"/>
          <w:bCs/>
          <w:sz w:val="22"/>
          <w:szCs w:val="22"/>
          <w:lang w:val="fi-FI"/>
        </w:rPr>
        <w:t>Check</w:t>
      </w:r>
      <w:proofErr w:type="spellEnd"/>
      <w:r w:rsidRPr="00D01301">
        <w:rPr>
          <w:rFonts w:asciiTheme="minorHAnsi" w:hAnsiTheme="minorHAnsi" w:cstheme="minorHAnsi"/>
          <w:bCs/>
          <w:sz w:val="22"/>
          <w:szCs w:val="22"/>
          <w:lang w:val="fi-FI"/>
        </w:rPr>
        <w:t xml:space="preserve"> Pointin uhkientorjuntaresurssit ovat saatavilla osoitteessa </w:t>
      </w:r>
      <w:hyperlink r:id="rId14" w:history="1">
        <w:r w:rsidRPr="00D01301">
          <w:rPr>
            <w:rStyle w:val="Hyperlinkki"/>
            <w:rFonts w:asciiTheme="minorHAnsi" w:hAnsiTheme="minorHAnsi" w:cstheme="minorHAnsi"/>
            <w:sz w:val="22"/>
            <w:szCs w:val="22"/>
            <w:lang w:val="fi-FI"/>
          </w:rPr>
          <w:t>http://www.checkpoint.com/threat-prevention-resources/index.html</w:t>
        </w:r>
      </w:hyperlink>
      <w:r w:rsidRPr="00D01301">
        <w:rPr>
          <w:rFonts w:asciiTheme="minorHAnsi" w:hAnsiTheme="minorHAnsi" w:cstheme="minorHAnsi"/>
          <w:bCs/>
          <w:sz w:val="22"/>
          <w:szCs w:val="22"/>
          <w:lang w:val="fi-FI"/>
        </w:rPr>
        <w:t xml:space="preserve"> </w:t>
      </w:r>
      <w:bookmarkStart w:id="8" w:name="gjdgxs"/>
      <w:bookmarkStart w:id="9" w:name="OLE_LINK8"/>
      <w:bookmarkEnd w:id="8"/>
    </w:p>
    <w:p w14:paraId="2F5E472E" w14:textId="77777777" w:rsidR="00D01301" w:rsidRPr="00D01301" w:rsidRDefault="00D01301" w:rsidP="00D01301">
      <w:pPr>
        <w:rPr>
          <w:rFonts w:asciiTheme="minorHAnsi" w:hAnsiTheme="minorHAnsi" w:cstheme="minorHAnsi"/>
          <w:bCs/>
          <w:sz w:val="22"/>
          <w:szCs w:val="22"/>
          <w:lang w:val="fi-FI"/>
        </w:rPr>
      </w:pPr>
    </w:p>
    <w:bookmarkEnd w:id="9"/>
    <w:p w14:paraId="4EDD89B3" w14:textId="77777777" w:rsidR="004A28C5" w:rsidRPr="00472B8D" w:rsidRDefault="004A28C5" w:rsidP="004A28C5">
      <w:pPr>
        <w:ind w:left="0"/>
        <w:rPr>
          <w:rFonts w:asciiTheme="minorHAnsi" w:eastAsia="Calibri" w:hAnsiTheme="minorHAnsi" w:cstheme="minorHAnsi"/>
          <w:b/>
          <w:sz w:val="22"/>
          <w:szCs w:val="22"/>
        </w:rPr>
      </w:pPr>
      <w:proofErr w:type="spellStart"/>
      <w:r w:rsidRPr="00472B8D">
        <w:rPr>
          <w:rFonts w:asciiTheme="minorHAnsi" w:eastAsia="Calibri" w:hAnsiTheme="minorHAnsi" w:cstheme="minorHAnsi"/>
          <w:b/>
          <w:sz w:val="22"/>
          <w:szCs w:val="22"/>
        </w:rPr>
        <w:t>Lisätiedot</w:t>
      </w:r>
      <w:proofErr w:type="spellEnd"/>
      <w:r w:rsidRPr="00472B8D">
        <w:rPr>
          <w:rFonts w:asciiTheme="minorHAnsi" w:eastAsia="Calibri" w:hAnsiTheme="minorHAnsi" w:cstheme="minorHAnsi"/>
          <w:b/>
          <w:sz w:val="22"/>
          <w:szCs w:val="22"/>
        </w:rPr>
        <w:t xml:space="preserve"> ja </w:t>
      </w:r>
      <w:proofErr w:type="spellStart"/>
      <w:r w:rsidRPr="00472B8D">
        <w:rPr>
          <w:rFonts w:asciiTheme="minorHAnsi" w:eastAsia="Calibri" w:hAnsiTheme="minorHAnsi" w:cstheme="minorHAnsi"/>
          <w:b/>
          <w:sz w:val="22"/>
          <w:szCs w:val="22"/>
        </w:rPr>
        <w:t>haastattelupyynnöt</w:t>
      </w:r>
      <w:proofErr w:type="spellEnd"/>
      <w:r w:rsidRPr="00472B8D">
        <w:rPr>
          <w:rFonts w:asciiTheme="minorHAnsi" w:eastAsia="Calibri" w:hAnsiTheme="minorHAnsi" w:cstheme="minorHAnsi"/>
          <w:b/>
          <w:sz w:val="22"/>
          <w:szCs w:val="22"/>
        </w:rPr>
        <w:t>:</w:t>
      </w:r>
    </w:p>
    <w:p w14:paraId="23F877A3" w14:textId="77777777" w:rsidR="004A28C5" w:rsidRPr="00472B8D" w:rsidRDefault="00472B8D" w:rsidP="004A28C5">
      <w:pPr>
        <w:ind w:left="0"/>
        <w:rPr>
          <w:rFonts w:asciiTheme="minorHAnsi" w:eastAsia="Calibri" w:hAnsiTheme="minorHAnsi" w:cstheme="minorHAnsi"/>
          <w:sz w:val="22"/>
          <w:szCs w:val="22"/>
        </w:rPr>
      </w:pPr>
      <w:r w:rsidRPr="00472B8D">
        <w:rPr>
          <w:rFonts w:asciiTheme="minorHAnsi" w:eastAsia="Calibri" w:hAnsiTheme="minorHAnsi" w:cstheme="minorHAnsi"/>
          <w:sz w:val="22"/>
          <w:szCs w:val="22"/>
        </w:rPr>
        <w:t xml:space="preserve">Rami </w:t>
      </w:r>
      <w:proofErr w:type="spellStart"/>
      <w:r w:rsidRPr="00472B8D">
        <w:rPr>
          <w:rFonts w:asciiTheme="minorHAnsi" w:eastAsia="Calibri" w:hAnsiTheme="minorHAnsi" w:cstheme="minorHAnsi"/>
          <w:sz w:val="22"/>
          <w:szCs w:val="22"/>
        </w:rPr>
        <w:t>Rauanmaa</w:t>
      </w:r>
      <w:proofErr w:type="spellEnd"/>
      <w:r>
        <w:rPr>
          <w:rFonts w:asciiTheme="minorHAnsi" w:hAnsiTheme="minorHAnsi" w:cstheme="minorHAnsi"/>
          <w:sz w:val="22"/>
          <w:szCs w:val="22"/>
        </w:rPr>
        <w:t xml:space="preserve">, </w:t>
      </w:r>
      <w:r w:rsidRPr="00472B8D">
        <w:rPr>
          <w:rFonts w:asciiTheme="minorHAnsi" w:hAnsiTheme="minorHAnsi" w:cstheme="minorHAnsi"/>
          <w:sz w:val="22"/>
          <w:szCs w:val="22"/>
        </w:rPr>
        <w:t>Head of Security Engineering, Finland and Baltics,</w:t>
      </w:r>
      <w:r>
        <w:rPr>
          <w:rFonts w:asciiTheme="minorHAnsi" w:hAnsiTheme="minorHAnsi" w:cstheme="minorHAnsi"/>
          <w:sz w:val="20"/>
        </w:rPr>
        <w:t xml:space="preserve"> </w:t>
      </w:r>
      <w:r w:rsidR="004A28C5" w:rsidRPr="00472B8D">
        <w:rPr>
          <w:rFonts w:asciiTheme="minorHAnsi" w:eastAsia="Calibri" w:hAnsiTheme="minorHAnsi" w:cstheme="minorHAnsi"/>
          <w:sz w:val="22"/>
          <w:szCs w:val="22"/>
        </w:rPr>
        <w:t xml:space="preserve">Check Point Software Technologies, </w:t>
      </w:r>
      <w:hyperlink r:id="rId15" w:history="1">
        <w:r w:rsidR="004A28C5" w:rsidRPr="00472B8D">
          <w:rPr>
            <w:rStyle w:val="Hyperlinkki"/>
            <w:rFonts w:asciiTheme="minorHAnsi" w:eastAsia="Calibri" w:hAnsiTheme="minorHAnsi" w:cstheme="minorHAnsi"/>
            <w:sz w:val="22"/>
            <w:szCs w:val="22"/>
          </w:rPr>
          <w:t>ramira@checkpoint.com</w:t>
        </w:r>
      </w:hyperlink>
    </w:p>
    <w:p w14:paraId="0E12795E" w14:textId="77777777" w:rsidR="00852786" w:rsidRPr="004A28C5" w:rsidRDefault="00472B8D" w:rsidP="00852786">
      <w:pPr>
        <w:ind w:left="0"/>
        <w:rPr>
          <w:rFonts w:asciiTheme="minorHAnsi" w:eastAsia="Calibri" w:hAnsiTheme="minorHAnsi" w:cstheme="minorHAnsi"/>
          <w:sz w:val="22"/>
          <w:szCs w:val="22"/>
          <w:lang w:val="fi-FI"/>
        </w:rPr>
      </w:pPr>
      <w:r w:rsidRPr="004A28C5">
        <w:rPr>
          <w:rFonts w:asciiTheme="minorHAnsi" w:eastAsia="Calibri" w:hAnsiTheme="minorHAnsi" w:cstheme="minorHAnsi"/>
          <w:sz w:val="22"/>
          <w:szCs w:val="22"/>
          <w:lang w:val="fi-FI"/>
        </w:rPr>
        <w:lastRenderedPageBreak/>
        <w:t>Maija Rauha</w:t>
      </w:r>
      <w:r>
        <w:rPr>
          <w:rFonts w:asciiTheme="minorHAnsi" w:eastAsia="Calibri" w:hAnsiTheme="minorHAnsi" w:cstheme="minorHAnsi"/>
          <w:sz w:val="22"/>
          <w:szCs w:val="22"/>
          <w:lang w:val="fi-FI"/>
        </w:rPr>
        <w:t xml:space="preserve">, viestintäkonsultti, </w:t>
      </w:r>
      <w:r w:rsidR="00852786" w:rsidRPr="004A28C5">
        <w:rPr>
          <w:rFonts w:asciiTheme="minorHAnsi" w:eastAsia="Calibri" w:hAnsiTheme="minorHAnsi" w:cstheme="minorHAnsi"/>
          <w:sz w:val="22"/>
          <w:szCs w:val="22"/>
          <w:lang w:val="fi-FI"/>
        </w:rPr>
        <w:t xml:space="preserve">OSG Viestintä, </w:t>
      </w:r>
      <w:hyperlink r:id="rId16">
        <w:r w:rsidR="00852786" w:rsidRPr="004A28C5">
          <w:rPr>
            <w:rFonts w:asciiTheme="minorHAnsi" w:eastAsia="Calibri" w:hAnsiTheme="minorHAnsi" w:cstheme="minorHAnsi"/>
            <w:color w:val="0000FF"/>
            <w:sz w:val="22"/>
            <w:szCs w:val="22"/>
            <w:u w:val="single"/>
            <w:lang w:val="fi-FI"/>
          </w:rPr>
          <w:t>maija.rauha@osg.fi</w:t>
        </w:r>
      </w:hyperlink>
      <w:r w:rsidR="00852786" w:rsidRPr="004A28C5">
        <w:rPr>
          <w:rFonts w:asciiTheme="minorHAnsi" w:eastAsia="Calibri" w:hAnsiTheme="minorHAnsi" w:cstheme="minorHAnsi"/>
          <w:sz w:val="22"/>
          <w:szCs w:val="22"/>
          <w:lang w:val="fi-FI"/>
        </w:rPr>
        <w:t>, p. 0400 630</w:t>
      </w:r>
      <w:r w:rsidR="00852786">
        <w:rPr>
          <w:rFonts w:asciiTheme="minorHAnsi" w:eastAsia="Calibri" w:hAnsiTheme="minorHAnsi" w:cstheme="minorHAnsi"/>
          <w:sz w:val="22"/>
          <w:szCs w:val="22"/>
          <w:lang w:val="fi-FI"/>
        </w:rPr>
        <w:t> </w:t>
      </w:r>
      <w:r w:rsidR="00852786" w:rsidRPr="004A28C5">
        <w:rPr>
          <w:rFonts w:asciiTheme="minorHAnsi" w:eastAsia="Calibri" w:hAnsiTheme="minorHAnsi" w:cstheme="minorHAnsi"/>
          <w:sz w:val="22"/>
          <w:szCs w:val="22"/>
          <w:lang w:val="fi-FI"/>
        </w:rPr>
        <w:t>065</w:t>
      </w:r>
    </w:p>
    <w:p w14:paraId="75C6B3C2" w14:textId="77777777" w:rsidR="004A28C5" w:rsidRPr="000C69AF" w:rsidRDefault="004A28C5" w:rsidP="00E736A0">
      <w:pPr>
        <w:spacing w:line="259" w:lineRule="auto"/>
        <w:ind w:left="0"/>
        <w:rPr>
          <w:rFonts w:ascii="Calibri" w:eastAsia="Calibri" w:hAnsi="Calibri" w:cs="Calibri"/>
          <w:b/>
          <w:bCs/>
          <w:sz w:val="22"/>
          <w:szCs w:val="22"/>
          <w:lang w:val="fi-FI" w:eastAsia="en-GB" w:bidi="ar-SA"/>
        </w:rPr>
      </w:pPr>
    </w:p>
    <w:p w14:paraId="62EB048C" w14:textId="77777777" w:rsidR="001A2D2B" w:rsidRPr="000C69AF" w:rsidRDefault="001A2D2B" w:rsidP="00E736A0">
      <w:pPr>
        <w:spacing w:line="259" w:lineRule="auto"/>
        <w:ind w:left="0"/>
        <w:rPr>
          <w:rFonts w:ascii="Calibri" w:eastAsia="Calibri" w:hAnsi="Calibri" w:cs="Calibri"/>
          <w:b/>
          <w:bCs/>
          <w:sz w:val="22"/>
          <w:szCs w:val="22"/>
          <w:lang w:val="fi-FI" w:eastAsia="en-GB" w:bidi="ar-SA"/>
        </w:rPr>
      </w:pPr>
    </w:p>
    <w:p w14:paraId="6D1A5E6D" w14:textId="77777777" w:rsidR="00E736A0" w:rsidRPr="00A544C6" w:rsidRDefault="000C69AF" w:rsidP="00E736A0">
      <w:pPr>
        <w:spacing w:line="259" w:lineRule="auto"/>
        <w:ind w:left="0"/>
        <w:rPr>
          <w:rFonts w:ascii="Calibri" w:eastAsia="Calibri" w:hAnsi="Calibri" w:cs="Calibri"/>
          <w:bCs/>
          <w:sz w:val="22"/>
          <w:szCs w:val="22"/>
          <w:lang w:val="fi-FI" w:eastAsia="en-GB" w:bidi="ar-SA"/>
        </w:rPr>
      </w:pPr>
      <w:r w:rsidRPr="00A544C6">
        <w:rPr>
          <w:rFonts w:ascii="Calibri" w:eastAsia="Calibri" w:hAnsi="Calibri" w:cs="Calibri"/>
          <w:b/>
          <w:bCs/>
          <w:sz w:val="22"/>
          <w:szCs w:val="22"/>
          <w:lang w:val="fi-FI" w:eastAsia="en-GB" w:bidi="ar-SA"/>
        </w:rPr>
        <w:t xml:space="preserve">Seuraa </w:t>
      </w:r>
      <w:proofErr w:type="spellStart"/>
      <w:r w:rsidRPr="00A544C6">
        <w:rPr>
          <w:rFonts w:ascii="Calibri" w:eastAsia="Calibri" w:hAnsi="Calibri" w:cs="Calibri"/>
          <w:b/>
          <w:bCs/>
          <w:sz w:val="22"/>
          <w:szCs w:val="22"/>
          <w:lang w:val="fi-FI" w:eastAsia="en-GB" w:bidi="ar-SA"/>
        </w:rPr>
        <w:t>Check</w:t>
      </w:r>
      <w:proofErr w:type="spellEnd"/>
      <w:r w:rsidRPr="00A544C6">
        <w:rPr>
          <w:rFonts w:ascii="Calibri" w:eastAsia="Calibri" w:hAnsi="Calibri" w:cs="Calibri"/>
          <w:b/>
          <w:bCs/>
          <w:sz w:val="22"/>
          <w:szCs w:val="22"/>
          <w:lang w:val="fi-FI" w:eastAsia="en-GB" w:bidi="ar-SA"/>
        </w:rPr>
        <w:t xml:space="preserve"> Pointia</w:t>
      </w:r>
      <w:r w:rsidR="00E736A0" w:rsidRPr="00A544C6">
        <w:rPr>
          <w:rFonts w:ascii="Calibri" w:eastAsia="Calibri" w:hAnsi="Calibri" w:cs="Calibri"/>
          <w:b/>
          <w:bCs/>
          <w:sz w:val="22"/>
          <w:szCs w:val="22"/>
          <w:lang w:val="fi-FI" w:eastAsia="en-GB" w:bidi="ar-SA"/>
        </w:rPr>
        <w:t>:</w:t>
      </w:r>
    </w:p>
    <w:p w14:paraId="27A56732" w14:textId="77777777" w:rsidR="00E736A0" w:rsidRPr="00A544C6" w:rsidRDefault="00E736A0" w:rsidP="00E736A0">
      <w:pPr>
        <w:spacing w:line="259" w:lineRule="auto"/>
        <w:ind w:left="0"/>
        <w:rPr>
          <w:rFonts w:ascii="Calibri" w:eastAsia="Calibri" w:hAnsi="Calibri" w:cs="Calibri"/>
          <w:bCs/>
          <w:sz w:val="22"/>
          <w:szCs w:val="22"/>
          <w:lang w:val="fi-FI" w:eastAsia="en-GB" w:bidi="ar-SA"/>
        </w:rPr>
      </w:pPr>
      <w:r w:rsidRPr="00A544C6">
        <w:rPr>
          <w:rFonts w:ascii="Calibri" w:eastAsia="Calibri" w:hAnsi="Calibri" w:cs="Calibri"/>
          <w:bCs/>
          <w:sz w:val="22"/>
          <w:szCs w:val="22"/>
          <w:lang w:val="fi-FI" w:eastAsia="en-GB" w:bidi="ar-SA"/>
        </w:rPr>
        <w:t>Twitter: </w:t>
      </w:r>
      <w:bookmarkStart w:id="10" w:name="OLE_LINK13"/>
      <w:bookmarkEnd w:id="10"/>
      <w:r w:rsidRPr="00E736A0">
        <w:rPr>
          <w:rFonts w:ascii="Calibri" w:eastAsia="Calibri" w:hAnsi="Calibri" w:cs="Calibri"/>
          <w:bCs/>
          <w:sz w:val="22"/>
          <w:szCs w:val="22"/>
          <w:lang w:eastAsia="en-GB" w:bidi="ar-SA"/>
        </w:rPr>
        <w:fldChar w:fldCharType="begin"/>
      </w:r>
      <w:r w:rsidRPr="00A544C6">
        <w:rPr>
          <w:rFonts w:ascii="Calibri" w:eastAsia="Calibri" w:hAnsi="Calibri" w:cs="Calibri"/>
          <w:bCs/>
          <w:sz w:val="22"/>
          <w:szCs w:val="22"/>
          <w:lang w:val="fi-FI" w:eastAsia="en-GB" w:bidi="ar-SA"/>
        </w:rPr>
        <w:instrText xml:space="preserve"> HYPERLINK "http://www.twitter.com/checkpointsw" </w:instrText>
      </w:r>
      <w:r w:rsidRPr="00E736A0">
        <w:rPr>
          <w:rFonts w:ascii="Calibri" w:eastAsia="Calibri" w:hAnsi="Calibri" w:cs="Calibri"/>
          <w:bCs/>
          <w:sz w:val="22"/>
          <w:szCs w:val="22"/>
          <w:lang w:eastAsia="en-GB" w:bidi="ar-SA"/>
        </w:rPr>
        <w:fldChar w:fldCharType="separate"/>
      </w:r>
      <w:r w:rsidRPr="00A544C6">
        <w:rPr>
          <w:rFonts w:ascii="Calibri" w:eastAsia="Calibri" w:hAnsi="Calibri" w:cs="Calibri"/>
          <w:bCs/>
          <w:color w:val="0563C1"/>
          <w:sz w:val="22"/>
          <w:szCs w:val="22"/>
          <w:u w:val="single"/>
          <w:lang w:val="fi-FI" w:eastAsia="en-GB" w:bidi="ar-SA"/>
        </w:rPr>
        <w:t>http://www.twitter.com/checkpointsw</w:t>
      </w:r>
      <w:r w:rsidRPr="00E736A0">
        <w:rPr>
          <w:rFonts w:ascii="Calibri" w:eastAsia="Calibri" w:hAnsi="Calibri" w:cs="Calibri"/>
          <w:bCs/>
          <w:sz w:val="22"/>
          <w:szCs w:val="22"/>
          <w:lang w:val="en-GB" w:eastAsia="en-GB" w:bidi="ar-SA"/>
        </w:rPr>
        <w:fldChar w:fldCharType="end"/>
      </w:r>
    </w:p>
    <w:p w14:paraId="0F74BCB6" w14:textId="77777777" w:rsidR="00E736A0" w:rsidRPr="00A544C6" w:rsidRDefault="00E736A0" w:rsidP="00E736A0">
      <w:pPr>
        <w:spacing w:line="259" w:lineRule="auto"/>
        <w:ind w:left="0"/>
        <w:rPr>
          <w:rFonts w:ascii="Calibri" w:eastAsia="Calibri" w:hAnsi="Calibri" w:cs="Calibri"/>
          <w:bCs/>
          <w:sz w:val="22"/>
          <w:szCs w:val="22"/>
          <w:u w:val="single"/>
          <w:lang w:val="fi-FI" w:eastAsia="en-GB" w:bidi="ar-SA"/>
        </w:rPr>
      </w:pPr>
      <w:r w:rsidRPr="00A544C6">
        <w:rPr>
          <w:rFonts w:ascii="Calibri" w:eastAsia="Calibri" w:hAnsi="Calibri" w:cs="Calibri"/>
          <w:bCs/>
          <w:sz w:val="22"/>
          <w:szCs w:val="22"/>
          <w:lang w:val="fi-FI" w:eastAsia="en-GB" w:bidi="ar-SA"/>
        </w:rPr>
        <w:t>Facebook: </w:t>
      </w:r>
      <w:hyperlink r:id="rId17" w:history="1">
        <w:r w:rsidRPr="00A544C6">
          <w:rPr>
            <w:rFonts w:ascii="Calibri" w:eastAsia="Calibri" w:hAnsi="Calibri" w:cs="Calibri"/>
            <w:bCs/>
            <w:color w:val="0563C1"/>
            <w:sz w:val="22"/>
            <w:szCs w:val="22"/>
            <w:u w:val="single"/>
            <w:lang w:val="fi-FI" w:eastAsia="en-GB" w:bidi="ar-SA"/>
          </w:rPr>
          <w:t>https://www.facebook.com/checkpointsoftware</w:t>
        </w:r>
      </w:hyperlink>
    </w:p>
    <w:p w14:paraId="0C7859E7" w14:textId="77777777" w:rsidR="00E736A0" w:rsidRPr="00A544C6" w:rsidRDefault="00E736A0" w:rsidP="00E736A0">
      <w:pPr>
        <w:spacing w:line="259" w:lineRule="auto"/>
        <w:ind w:left="0"/>
        <w:rPr>
          <w:rFonts w:ascii="Calibri" w:eastAsia="Calibri" w:hAnsi="Calibri" w:cs="Calibri"/>
          <w:bCs/>
          <w:sz w:val="22"/>
          <w:szCs w:val="22"/>
          <w:lang w:val="fi-FI" w:eastAsia="en-GB" w:bidi="ar-SA"/>
        </w:rPr>
      </w:pPr>
      <w:proofErr w:type="spellStart"/>
      <w:r w:rsidRPr="00A544C6">
        <w:rPr>
          <w:rFonts w:ascii="Calibri" w:eastAsia="Calibri" w:hAnsi="Calibri" w:cs="Calibri"/>
          <w:bCs/>
          <w:sz w:val="22"/>
          <w:szCs w:val="22"/>
          <w:lang w:val="fi-FI" w:eastAsia="en-GB" w:bidi="ar-SA"/>
        </w:rPr>
        <w:t>Blog</w:t>
      </w:r>
      <w:proofErr w:type="spellEnd"/>
      <w:r w:rsidRPr="00A544C6">
        <w:rPr>
          <w:rFonts w:ascii="Calibri" w:eastAsia="Calibri" w:hAnsi="Calibri" w:cs="Calibri"/>
          <w:bCs/>
          <w:sz w:val="22"/>
          <w:szCs w:val="22"/>
          <w:lang w:val="fi-FI" w:eastAsia="en-GB" w:bidi="ar-SA"/>
        </w:rPr>
        <w:t xml:space="preserve">: </w:t>
      </w:r>
      <w:hyperlink r:id="rId18" w:history="1">
        <w:r w:rsidRPr="00A544C6">
          <w:rPr>
            <w:rFonts w:ascii="Calibri" w:eastAsia="Calibri" w:hAnsi="Calibri" w:cs="Calibri"/>
            <w:bCs/>
            <w:color w:val="0563C1"/>
            <w:sz w:val="22"/>
            <w:szCs w:val="22"/>
            <w:u w:val="single"/>
            <w:lang w:val="fi-FI" w:eastAsia="en-GB" w:bidi="ar-SA"/>
          </w:rPr>
          <w:t>http://blog.checkpoint.com</w:t>
        </w:r>
      </w:hyperlink>
      <w:r w:rsidRPr="00A544C6">
        <w:rPr>
          <w:rFonts w:ascii="Calibri" w:eastAsia="Calibri" w:hAnsi="Calibri" w:cs="Calibri"/>
          <w:bCs/>
          <w:sz w:val="22"/>
          <w:szCs w:val="22"/>
          <w:lang w:val="fi-FI" w:eastAsia="en-GB" w:bidi="ar-SA"/>
        </w:rPr>
        <w:t xml:space="preserve"> </w:t>
      </w:r>
    </w:p>
    <w:p w14:paraId="001DA6D9" w14:textId="77777777" w:rsidR="00E736A0" w:rsidRPr="00A544C6" w:rsidRDefault="00E736A0" w:rsidP="00E736A0">
      <w:pPr>
        <w:spacing w:line="259" w:lineRule="auto"/>
        <w:ind w:left="0"/>
        <w:rPr>
          <w:rFonts w:ascii="Calibri" w:eastAsia="Calibri" w:hAnsi="Calibri" w:cs="Calibri"/>
          <w:bCs/>
          <w:sz w:val="22"/>
          <w:szCs w:val="22"/>
          <w:u w:val="single"/>
          <w:lang w:val="fi-FI" w:eastAsia="en-GB" w:bidi="ar-SA"/>
        </w:rPr>
      </w:pPr>
      <w:r w:rsidRPr="00A544C6">
        <w:rPr>
          <w:rFonts w:ascii="Calibri" w:eastAsia="Calibri" w:hAnsi="Calibri" w:cs="Calibri"/>
          <w:bCs/>
          <w:sz w:val="22"/>
          <w:szCs w:val="22"/>
          <w:lang w:val="fi-FI" w:eastAsia="en-GB" w:bidi="ar-SA"/>
        </w:rPr>
        <w:t>YouTube: </w:t>
      </w:r>
      <w:hyperlink r:id="rId19" w:history="1">
        <w:r w:rsidRPr="00A544C6">
          <w:rPr>
            <w:rFonts w:ascii="Calibri" w:eastAsia="Calibri" w:hAnsi="Calibri" w:cs="Calibri"/>
            <w:bCs/>
            <w:color w:val="0563C1"/>
            <w:sz w:val="22"/>
            <w:szCs w:val="22"/>
            <w:u w:val="single"/>
            <w:lang w:val="fi-FI" w:eastAsia="en-GB" w:bidi="ar-SA"/>
          </w:rPr>
          <w:t>http://www.youtube.com/user/CPGlobal</w:t>
        </w:r>
      </w:hyperlink>
    </w:p>
    <w:p w14:paraId="0C968197" w14:textId="77777777" w:rsidR="00E736A0" w:rsidRPr="00FB5A65" w:rsidRDefault="00E736A0" w:rsidP="00E736A0">
      <w:pPr>
        <w:spacing w:line="259" w:lineRule="auto"/>
        <w:ind w:left="0"/>
        <w:rPr>
          <w:rFonts w:ascii="Calibri" w:eastAsia="Calibri" w:hAnsi="Calibri" w:cs="Calibri"/>
          <w:bCs/>
          <w:sz w:val="22"/>
          <w:szCs w:val="22"/>
          <w:lang w:val="fi-FI" w:eastAsia="en-GB" w:bidi="ar-SA"/>
        </w:rPr>
      </w:pPr>
      <w:r w:rsidRPr="00FB5A65">
        <w:rPr>
          <w:rFonts w:ascii="Calibri" w:eastAsia="Calibri" w:hAnsi="Calibri" w:cs="Calibri"/>
          <w:bCs/>
          <w:sz w:val="22"/>
          <w:szCs w:val="22"/>
          <w:lang w:val="fi-FI" w:eastAsia="en-GB" w:bidi="ar-SA"/>
        </w:rPr>
        <w:t>LinkedIn:</w:t>
      </w:r>
      <w:r w:rsidRPr="00FB5A65">
        <w:rPr>
          <w:rFonts w:ascii="Calibri" w:eastAsia="Calibri" w:hAnsi="Calibri" w:cs="Calibri"/>
          <w:bCs/>
          <w:sz w:val="22"/>
          <w:szCs w:val="22"/>
          <w:u w:val="single"/>
          <w:lang w:val="fi-FI" w:eastAsia="en-GB" w:bidi="ar-SA"/>
        </w:rPr>
        <w:t xml:space="preserve"> https://www.linkedin.com/company/check-point-software-technologies</w:t>
      </w:r>
    </w:p>
    <w:p w14:paraId="04F63E86" w14:textId="77777777" w:rsidR="00BA4F38" w:rsidRPr="00FA1CB3" w:rsidRDefault="00BA4F38" w:rsidP="00E736A0">
      <w:pPr>
        <w:spacing w:line="259" w:lineRule="auto"/>
        <w:ind w:left="0"/>
        <w:rPr>
          <w:rFonts w:ascii="Calibri" w:eastAsia="Calibri" w:hAnsi="Calibri" w:cs="Calibri"/>
          <w:b/>
          <w:bCs/>
          <w:sz w:val="22"/>
          <w:szCs w:val="22"/>
          <w:lang w:val="fi-FI" w:eastAsia="en-GB" w:bidi="ar-SA"/>
        </w:rPr>
      </w:pPr>
      <w:bookmarkStart w:id="11" w:name="OLE_LINK15"/>
    </w:p>
    <w:p w14:paraId="75C9532A" w14:textId="77777777" w:rsidR="000C69AF" w:rsidRPr="0036086F" w:rsidRDefault="000C69AF" w:rsidP="000C69AF">
      <w:pPr>
        <w:ind w:left="0"/>
        <w:rPr>
          <w:rFonts w:asciiTheme="minorHAnsi" w:hAnsiTheme="minorHAnsi" w:cstheme="minorHAnsi"/>
          <w:sz w:val="18"/>
          <w:szCs w:val="18"/>
        </w:rPr>
      </w:pPr>
      <w:bookmarkStart w:id="12" w:name="_GoBack"/>
      <w:bookmarkEnd w:id="0"/>
      <w:bookmarkEnd w:id="1"/>
      <w:bookmarkEnd w:id="11"/>
      <w:r w:rsidRPr="0036086F">
        <w:rPr>
          <w:rFonts w:asciiTheme="minorHAnsi" w:hAnsiTheme="minorHAnsi"/>
          <w:b/>
          <w:sz w:val="18"/>
          <w:szCs w:val="18"/>
        </w:rPr>
        <w:t>Check Point Software Technologies Ltd.</w:t>
      </w:r>
    </w:p>
    <w:p w14:paraId="4788618E" w14:textId="77777777" w:rsidR="000C69AF" w:rsidRPr="0036086F" w:rsidRDefault="000C69AF" w:rsidP="000C69AF">
      <w:pPr>
        <w:ind w:left="0"/>
        <w:rPr>
          <w:rFonts w:eastAsia="Calibri" w:cs="Calibri"/>
          <w:sz w:val="18"/>
          <w:szCs w:val="18"/>
          <w:lang w:val="fi-FI"/>
        </w:rPr>
      </w:pPr>
      <w:r w:rsidRPr="0036086F">
        <w:rPr>
          <w:rFonts w:asciiTheme="minorHAnsi" w:hAnsiTheme="minorHAnsi"/>
          <w:sz w:val="18"/>
          <w:szCs w:val="18"/>
        </w:rPr>
        <w:t xml:space="preserve">Check Point Software Technologies Ltd. </w:t>
      </w:r>
      <w:r w:rsidRPr="0036086F">
        <w:rPr>
          <w:rFonts w:asciiTheme="minorHAnsi" w:hAnsiTheme="minorHAnsi"/>
          <w:sz w:val="18"/>
          <w:szCs w:val="18"/>
          <w:lang w:val="fi-FI"/>
        </w:rPr>
        <w:t>(</w:t>
      </w:r>
      <w:r w:rsidR="00EE5021">
        <w:fldChar w:fldCharType="begin"/>
      </w:r>
      <w:r w:rsidR="00EE5021" w:rsidRPr="00A544C6">
        <w:rPr>
          <w:lang w:val="fi-FI"/>
        </w:rPr>
        <w:instrText xml:space="preserve"> HYPERLINK "http://www.checkpoint.com/" </w:instrText>
      </w:r>
      <w:r w:rsidR="00EE5021">
        <w:fldChar w:fldCharType="separate"/>
      </w:r>
      <w:r w:rsidRPr="0036086F">
        <w:rPr>
          <w:rStyle w:val="Hyperlinkki"/>
          <w:rFonts w:asciiTheme="minorHAnsi" w:hAnsiTheme="minorHAnsi"/>
          <w:sz w:val="18"/>
          <w:szCs w:val="18"/>
          <w:lang w:val="fi-FI"/>
        </w:rPr>
        <w:t>www.checkpoint.com</w:t>
      </w:r>
      <w:r w:rsidR="00EE5021">
        <w:rPr>
          <w:rStyle w:val="Hyperlinkki"/>
          <w:rFonts w:asciiTheme="minorHAnsi" w:hAnsiTheme="minorHAnsi"/>
          <w:sz w:val="18"/>
          <w:szCs w:val="18"/>
          <w:lang w:val="fi-FI"/>
        </w:rPr>
        <w:fldChar w:fldCharType="end"/>
      </w:r>
      <w:r w:rsidRPr="0036086F">
        <w:rPr>
          <w:rFonts w:asciiTheme="minorHAnsi" w:hAnsiTheme="minorHAnsi"/>
          <w:sz w:val="18"/>
          <w:szCs w:val="18"/>
          <w:lang w:val="fi-FI"/>
        </w:rPr>
        <w:t xml:space="preserve">) on johtava yritysten ja valtionhallinnon kyberturvallisuusratkaisujen tarjoaja globaalisti. Sen ratkaisut suojaavat 5. sukupolven kyberhyökkäyksiltä alan johtavalla haittaohjelmien, kiristysohjelmien ja muiden kohdistettujen hyökkäysten kiinnijäämisprosentilla. </w:t>
      </w:r>
      <w:proofErr w:type="spellStart"/>
      <w:r w:rsidRPr="0036086F">
        <w:rPr>
          <w:rFonts w:asciiTheme="minorHAnsi" w:hAnsiTheme="minorHAnsi"/>
          <w:sz w:val="18"/>
          <w:szCs w:val="18"/>
          <w:lang w:val="fi-FI"/>
        </w:rPr>
        <w:t>Check</w:t>
      </w:r>
      <w:proofErr w:type="spellEnd"/>
      <w:r w:rsidRPr="0036086F">
        <w:rPr>
          <w:rFonts w:asciiTheme="minorHAnsi" w:hAnsiTheme="minorHAnsi"/>
          <w:sz w:val="18"/>
          <w:szCs w:val="18"/>
          <w:lang w:val="fi-FI"/>
        </w:rPr>
        <w:t xml:space="preserve"> Pointin monitasoinen tietoturva-arkkitehtuuri käsittää uuden 5. sukupolven (</w:t>
      </w:r>
      <w:proofErr w:type="spellStart"/>
      <w:r w:rsidRPr="0036086F">
        <w:rPr>
          <w:rFonts w:asciiTheme="minorHAnsi" w:hAnsiTheme="minorHAnsi"/>
          <w:sz w:val="18"/>
          <w:szCs w:val="18"/>
          <w:lang w:val="fi-FI"/>
        </w:rPr>
        <w:t>Gen</w:t>
      </w:r>
      <w:proofErr w:type="spellEnd"/>
      <w:r w:rsidRPr="0036086F">
        <w:rPr>
          <w:rFonts w:asciiTheme="minorHAnsi" w:hAnsiTheme="minorHAnsi"/>
          <w:sz w:val="18"/>
          <w:szCs w:val="18"/>
          <w:lang w:val="fi-FI"/>
        </w:rPr>
        <w:t xml:space="preserve"> V) edistyneen uhkientorjunnan, joka suojaa yrityksen kaikkia verkko-, pilvi- ja mobiilitoimintoja kaikilta tunnetuilta hyökkäyksiltä, ja sitä hallitaan alan kattavimman ja intuitiivisimman yhden kontrollipisteen ohjausjärjestelmän kautta.</w:t>
      </w:r>
      <w:r w:rsidRPr="0036086F">
        <w:rPr>
          <w:rFonts w:cs="Arial"/>
          <w:sz w:val="18"/>
          <w:szCs w:val="18"/>
          <w:lang w:val="fi-FI"/>
        </w:rPr>
        <w:t xml:space="preserve"> </w:t>
      </w:r>
      <w:proofErr w:type="spellStart"/>
      <w:r w:rsidRPr="0036086F">
        <w:rPr>
          <w:rFonts w:asciiTheme="minorHAnsi" w:hAnsiTheme="minorHAnsi"/>
          <w:sz w:val="18"/>
          <w:szCs w:val="18"/>
          <w:lang w:val="fi-FI"/>
        </w:rPr>
        <w:t>Check</w:t>
      </w:r>
      <w:proofErr w:type="spellEnd"/>
      <w:r w:rsidRPr="0036086F">
        <w:rPr>
          <w:rFonts w:asciiTheme="minorHAnsi" w:hAnsiTheme="minorHAnsi"/>
          <w:sz w:val="18"/>
          <w:szCs w:val="18"/>
          <w:lang w:val="fi-FI"/>
        </w:rPr>
        <w:t xml:space="preserve"> Point huolehtii yli 100 000 ison ja pienen yrityksen ja yhteisön tietoturvasta.</w:t>
      </w:r>
      <w:r w:rsidRPr="0036086F">
        <w:rPr>
          <w:rFonts w:eastAsia="Calibri" w:cs="Calibri"/>
          <w:sz w:val="18"/>
          <w:szCs w:val="18"/>
          <w:lang w:val="fi-FI"/>
        </w:rPr>
        <w:t xml:space="preserve"> </w:t>
      </w:r>
    </w:p>
    <w:bookmarkEnd w:id="12"/>
    <w:p w14:paraId="56135BBA" w14:textId="77777777" w:rsidR="008C171C" w:rsidRPr="000C69AF" w:rsidRDefault="008C171C" w:rsidP="000C69AF">
      <w:pPr>
        <w:spacing w:line="259" w:lineRule="auto"/>
        <w:ind w:left="0"/>
        <w:rPr>
          <w:lang w:val="fi-FI"/>
        </w:rPr>
      </w:pPr>
    </w:p>
    <w:sectPr w:rsidR="008C171C" w:rsidRPr="000C69AF" w:rsidSect="00B87664">
      <w:footerReference w:type="even" r:id="rId20"/>
      <w:footerReference w:type="default" r:id="rId21"/>
      <w:headerReference w:type="first" r:id="rId22"/>
      <w:footerReference w:type="first" r:id="rId23"/>
      <w:pgSz w:w="11907" w:h="16839" w:code="9"/>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5B0D4" w14:textId="77777777" w:rsidR="00EE5021" w:rsidRDefault="00EE5021">
      <w:r>
        <w:separator/>
      </w:r>
    </w:p>
    <w:p w14:paraId="577D699D" w14:textId="77777777" w:rsidR="00EE5021" w:rsidRDefault="00EE5021"/>
  </w:endnote>
  <w:endnote w:type="continuationSeparator" w:id="0">
    <w:p w14:paraId="7F92D229" w14:textId="77777777" w:rsidR="00EE5021" w:rsidRDefault="00EE5021">
      <w:r>
        <w:continuationSeparator/>
      </w:r>
    </w:p>
    <w:p w14:paraId="3E95691B" w14:textId="77777777" w:rsidR="00EE5021" w:rsidRDefault="00EE5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C27D" w14:textId="77777777" w:rsidR="002A7844" w:rsidRDefault="002A7844">
    <w:pPr>
      <w:pStyle w:val="Alatunniste"/>
    </w:pPr>
    <w:r>
      <w:t>​</w:t>
    </w:r>
    <w:r w:rsidR="008C171C">
      <w:t>​</w:t>
    </w:r>
    <w:r w:rsidR="00E736A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5355" w14:textId="77777777" w:rsidR="00347EE5" w:rsidRPr="001F304D" w:rsidRDefault="00347EE5" w:rsidP="001F304D">
    <w:pPr>
      <w:pStyle w:val="Alatunniste"/>
      <w:jc w:val="center"/>
      <w:rPr>
        <w:rFonts w:cs="Arial"/>
        <w:color w:val="808080"/>
        <w:sz w:val="16"/>
        <w:szCs w:val="16"/>
      </w:rPr>
    </w:pPr>
  </w:p>
  <w:p w14:paraId="54CAD16C" w14:textId="77777777" w:rsidR="002A7844" w:rsidRDefault="00347EE5" w:rsidP="008C171C">
    <w:pPr>
      <w:pStyle w:val="Alatunniste"/>
      <w:jc w:val="center"/>
      <w:rPr>
        <w:rFonts w:cs="Arial"/>
        <w:color w:val="808080"/>
        <w:sz w:val="16"/>
        <w:szCs w:val="16"/>
      </w:rPr>
    </w:pPr>
    <w:bookmarkStart w:id="13" w:name="OLE_LINK1"/>
    <w:r w:rsidRPr="001F304D">
      <w:rPr>
        <w:rFonts w:cs="Arial"/>
        <w:color w:val="808080"/>
        <w:sz w:val="16"/>
        <w:szCs w:val="16"/>
      </w:rPr>
      <w:t>©201</w:t>
    </w:r>
    <w:r w:rsidR="00E736A0">
      <w:rPr>
        <w:rFonts w:cs="Arial"/>
        <w:color w:val="808080"/>
        <w:sz w:val="16"/>
        <w:szCs w:val="16"/>
      </w:rPr>
      <w:t xml:space="preserve">9 </w:t>
    </w:r>
    <w:r w:rsidRPr="001F304D">
      <w:rPr>
        <w:rFonts w:cs="Arial"/>
        <w:color w:val="808080"/>
        <w:sz w:val="16"/>
        <w:szCs w:val="16"/>
      </w:rPr>
      <w:t xml:space="preserve">Check Point Software Technologies Ltd. All rights reserved   </w:t>
    </w:r>
    <w:r w:rsidR="002A7844">
      <w:rPr>
        <w:rFonts w:cs="Arial"/>
        <w:color w:val="808080"/>
        <w:sz w:val="16"/>
        <w:szCs w:val="16"/>
      </w:rPr>
      <w:t xml:space="preserve">    </w:t>
    </w:r>
    <w:r w:rsidRPr="001F304D">
      <w:rPr>
        <w:rFonts w:cs="Arial"/>
        <w:color w:val="808080"/>
        <w:sz w:val="16"/>
        <w:szCs w:val="16"/>
      </w:rPr>
      <w:t xml:space="preserve">  | </w:t>
    </w:r>
    <w:r w:rsidR="002A7844">
      <w:rPr>
        <w:rFonts w:cs="Arial"/>
        <w:color w:val="808080"/>
        <w:sz w:val="16"/>
        <w:szCs w:val="16"/>
      </w:rPr>
      <w:t xml:space="preserve">    </w:t>
    </w:r>
    <w:r w:rsidRPr="001F304D">
      <w:rPr>
        <w:rFonts w:cs="Arial"/>
        <w:color w:val="808080"/>
        <w:sz w:val="16"/>
        <w:szCs w:val="16"/>
      </w:rPr>
      <w:t xml:space="preserve">    P.   </w:t>
    </w:r>
    <w:r w:rsidR="007A5921" w:rsidRPr="003E66F4">
      <w:rPr>
        <w:rStyle w:val="Sivunumero"/>
        <w:rFonts w:cs="Arial"/>
        <w:color w:val="808080"/>
        <w:sz w:val="16"/>
        <w:szCs w:val="16"/>
      </w:rPr>
      <w:fldChar w:fldCharType="begin"/>
    </w:r>
    <w:r w:rsidR="007A5921" w:rsidRPr="003E66F4">
      <w:rPr>
        <w:rStyle w:val="Sivunumero"/>
        <w:rFonts w:cs="Arial"/>
        <w:color w:val="808080"/>
        <w:sz w:val="16"/>
        <w:szCs w:val="16"/>
      </w:rPr>
      <w:instrText xml:space="preserve"> PAGE </w:instrText>
    </w:r>
    <w:r w:rsidR="007A5921" w:rsidRPr="003E66F4">
      <w:rPr>
        <w:rStyle w:val="Sivunumero"/>
        <w:rFonts w:cs="Arial"/>
        <w:color w:val="808080"/>
        <w:sz w:val="16"/>
        <w:szCs w:val="16"/>
      </w:rPr>
      <w:fldChar w:fldCharType="separate"/>
    </w:r>
    <w:r w:rsidR="00BA4F38">
      <w:rPr>
        <w:rStyle w:val="Sivunumero"/>
        <w:rFonts w:cs="Arial"/>
        <w:noProof/>
        <w:color w:val="808080"/>
        <w:sz w:val="16"/>
        <w:szCs w:val="16"/>
      </w:rPr>
      <w:t>2</w:t>
    </w:r>
    <w:r w:rsidR="007A5921" w:rsidRPr="003E66F4">
      <w:rPr>
        <w:rStyle w:val="Sivunumero"/>
        <w:rFonts w:cs="Arial"/>
        <w:color w:val="808080"/>
        <w:sz w:val="16"/>
        <w:szCs w:val="16"/>
      </w:rPr>
      <w:fldChar w:fldCharType="end"/>
    </w:r>
    <w:bookmarkEnd w:id="13"/>
    <w:r w:rsidR="008C171C">
      <w:rPr>
        <w:rStyle w:val="Sivunumero"/>
        <w:rFonts w:cs="Arial"/>
        <w:color w:val="808080"/>
        <w:sz w:val="16"/>
        <w:szCs w:val="16"/>
      </w:rPr>
      <w:t>​</w:t>
    </w:r>
    <w:r w:rsidR="00E736A0">
      <w:rPr>
        <w:rStyle w:val="Sivunumero"/>
        <w:rFonts w:cs="Arial"/>
        <w:color w:val="80808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1C5F" w14:textId="77777777" w:rsidR="00347EE5" w:rsidRPr="001F304D" w:rsidRDefault="00347EE5" w:rsidP="001F304D">
    <w:pPr>
      <w:pStyle w:val="Alatunniste"/>
      <w:jc w:val="center"/>
      <w:rPr>
        <w:rFonts w:cs="Arial"/>
        <w:color w:val="808080"/>
        <w:sz w:val="16"/>
        <w:szCs w:val="16"/>
      </w:rPr>
    </w:pPr>
    <w:bookmarkStart w:id="14" w:name="OLE_LINK6"/>
    <w:bookmarkStart w:id="15" w:name="OLE_LINK9"/>
  </w:p>
  <w:bookmarkEnd w:id="14"/>
  <w:bookmarkEnd w:id="15"/>
  <w:p w14:paraId="59C1237B" w14:textId="77777777" w:rsidR="00347EE5" w:rsidRPr="001F304D" w:rsidRDefault="002A7844" w:rsidP="008C171C">
    <w:pPr>
      <w:pStyle w:val="Alatunniste"/>
      <w:jc w:val="center"/>
      <w:rPr>
        <w:rFonts w:cs="Arial"/>
        <w:color w:val="808080"/>
        <w:sz w:val="16"/>
        <w:szCs w:val="16"/>
      </w:rPr>
    </w:pPr>
    <w:r w:rsidRPr="001F304D">
      <w:rPr>
        <w:rFonts w:cs="Arial"/>
        <w:color w:val="808080"/>
        <w:sz w:val="16"/>
        <w:szCs w:val="16"/>
      </w:rPr>
      <w:t>©201</w:t>
    </w:r>
    <w:r w:rsidR="00E736A0">
      <w:rPr>
        <w:rFonts w:cs="Arial"/>
        <w:color w:val="808080"/>
        <w:sz w:val="16"/>
        <w:szCs w:val="16"/>
      </w:rPr>
      <w:t xml:space="preserve">9 </w:t>
    </w:r>
    <w:r w:rsidRPr="001F304D">
      <w:rPr>
        <w:rFonts w:cs="Arial"/>
        <w:color w:val="808080"/>
        <w:sz w:val="16"/>
        <w:szCs w:val="16"/>
      </w:rPr>
      <w:t xml:space="preserve">Check Point Software Technologies Ltd. All rights reserved   </w:t>
    </w:r>
    <w:r>
      <w:rPr>
        <w:rFonts w:cs="Arial"/>
        <w:color w:val="808080"/>
        <w:sz w:val="16"/>
        <w:szCs w:val="16"/>
      </w:rPr>
      <w:t xml:space="preserve">    </w:t>
    </w:r>
    <w:r w:rsidRPr="001F304D">
      <w:rPr>
        <w:rFonts w:cs="Arial"/>
        <w:color w:val="808080"/>
        <w:sz w:val="16"/>
        <w:szCs w:val="16"/>
      </w:rPr>
      <w:t xml:space="preserve">  | </w:t>
    </w:r>
    <w:r>
      <w:rPr>
        <w:rFonts w:cs="Arial"/>
        <w:color w:val="808080"/>
        <w:sz w:val="16"/>
        <w:szCs w:val="16"/>
      </w:rPr>
      <w:t xml:space="preserve">    </w:t>
    </w:r>
    <w:r w:rsidRPr="001F304D">
      <w:rPr>
        <w:rFonts w:cs="Arial"/>
        <w:color w:val="808080"/>
        <w:sz w:val="16"/>
        <w:szCs w:val="16"/>
      </w:rPr>
      <w:t xml:space="preserve">    P.   </w:t>
    </w:r>
    <w:r w:rsidRPr="003E66F4">
      <w:rPr>
        <w:rStyle w:val="Sivunumero"/>
        <w:rFonts w:cs="Arial"/>
        <w:color w:val="808080"/>
        <w:sz w:val="16"/>
        <w:szCs w:val="16"/>
      </w:rPr>
      <w:fldChar w:fldCharType="begin"/>
    </w:r>
    <w:r w:rsidRPr="003E66F4">
      <w:rPr>
        <w:rStyle w:val="Sivunumero"/>
        <w:rFonts w:cs="Arial"/>
        <w:color w:val="808080"/>
        <w:sz w:val="16"/>
        <w:szCs w:val="16"/>
      </w:rPr>
      <w:instrText xml:space="preserve"> PAGE </w:instrText>
    </w:r>
    <w:r w:rsidRPr="003E66F4">
      <w:rPr>
        <w:rStyle w:val="Sivunumero"/>
        <w:rFonts w:cs="Arial"/>
        <w:color w:val="808080"/>
        <w:sz w:val="16"/>
        <w:szCs w:val="16"/>
      </w:rPr>
      <w:fldChar w:fldCharType="separate"/>
    </w:r>
    <w:r w:rsidR="00BA4F38">
      <w:rPr>
        <w:rStyle w:val="Sivunumero"/>
        <w:rFonts w:cs="Arial"/>
        <w:noProof/>
        <w:color w:val="808080"/>
        <w:sz w:val="16"/>
        <w:szCs w:val="16"/>
      </w:rPr>
      <w:t>1</w:t>
    </w:r>
    <w:r w:rsidRPr="003E66F4">
      <w:rPr>
        <w:rStyle w:val="Sivunumero"/>
        <w:rFonts w:cs="Arial"/>
        <w:color w:val="808080"/>
        <w:sz w:val="16"/>
        <w:szCs w:val="16"/>
      </w:rPr>
      <w:fldChar w:fldCharType="end"/>
    </w:r>
    <w:r w:rsidR="008C171C">
      <w:rPr>
        <w:rStyle w:val="Sivunumero"/>
        <w:rFonts w:cs="Arial"/>
        <w:color w:val="808080"/>
        <w:sz w:val="16"/>
        <w:szCs w:val="16"/>
      </w:rPr>
      <w:t>​</w:t>
    </w:r>
    <w:r w:rsidR="00E736A0">
      <w:rPr>
        <w:rStyle w:val="Sivunumero"/>
        <w:rFonts w:cs="Arial"/>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85610" w14:textId="77777777" w:rsidR="00EE5021" w:rsidRDefault="00EE5021">
      <w:r>
        <w:separator/>
      </w:r>
    </w:p>
    <w:p w14:paraId="667A75B5" w14:textId="77777777" w:rsidR="00EE5021" w:rsidRDefault="00EE5021"/>
  </w:footnote>
  <w:footnote w:type="continuationSeparator" w:id="0">
    <w:p w14:paraId="1436A796" w14:textId="77777777" w:rsidR="00EE5021" w:rsidRDefault="00EE5021">
      <w:r>
        <w:continuationSeparator/>
      </w:r>
    </w:p>
    <w:p w14:paraId="0FC7F260" w14:textId="77777777" w:rsidR="00EE5021" w:rsidRDefault="00EE5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E355" w14:textId="77777777" w:rsidR="00A04518" w:rsidRPr="00950C3F" w:rsidRDefault="00BA4F38" w:rsidP="00BA4F38">
    <w:pPr>
      <w:ind w:left="216"/>
      <w:jc w:val="right"/>
    </w:pPr>
    <w:r>
      <w:rPr>
        <w:noProof/>
        <w:lang w:bidi="ar-SA"/>
      </w:rPr>
      <w:drawing>
        <wp:inline distT="0" distB="0" distL="0" distR="0" wp14:anchorId="2C26C3D2" wp14:editId="66331425">
          <wp:extent cx="16002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point-research-logo.gif"/>
                  <pic:cNvPicPr/>
                </pic:nvPicPr>
                <pic:blipFill>
                  <a:blip r:embed="rId1">
                    <a:extLst>
                      <a:ext uri="{28A0092B-C50C-407E-A947-70E740481C1C}">
                        <a14:useLocalDpi xmlns:a14="http://schemas.microsoft.com/office/drawing/2010/main" val="0"/>
                      </a:ext>
                    </a:extLst>
                  </a:blip>
                  <a:stretch>
                    <a:fillRect/>
                  </a:stretch>
                </pic:blipFill>
                <pic:spPr>
                  <a:xfrm>
                    <a:off x="0" y="0"/>
                    <a:ext cx="1600200" cy="733425"/>
                  </a:xfrm>
                  <a:prstGeom prst="rect">
                    <a:avLst/>
                  </a:prstGeom>
                </pic:spPr>
              </pic:pic>
            </a:graphicData>
          </a:graphic>
        </wp:inline>
      </w:drawing>
    </w:r>
    <w:r w:rsidR="00657745" w:rsidRPr="005453E9">
      <w:rPr>
        <w:noProof/>
        <w:lang w:bidi="ar-SA"/>
      </w:rPr>
      <w:drawing>
        <wp:anchor distT="0" distB="0" distL="114300" distR="114300" simplePos="0" relativeHeight="251673600" behindDoc="1" locked="0" layoutInCell="1" allowOverlap="1" wp14:anchorId="5098CCDF" wp14:editId="10F86367">
          <wp:simplePos x="0" y="0"/>
          <wp:positionH relativeFrom="page">
            <wp:posOffset>484505</wp:posOffset>
          </wp:positionH>
          <wp:positionV relativeFrom="paragraph">
            <wp:posOffset>348703</wp:posOffset>
          </wp:positionV>
          <wp:extent cx="1490345" cy="246380"/>
          <wp:effectExtent l="0" t="0" r="0" b="1270"/>
          <wp:wrapNone/>
          <wp:docPr id="21" name="Picture 21" descr="C:\Users\cjia\Desktop\MS Office Temp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ia\Desktop\MS Office Templat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0345" cy="246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FD5A38"/>
    <w:multiLevelType w:val="hybridMultilevel"/>
    <w:tmpl w:val="F8C679FE"/>
    <w:lvl w:ilvl="0" w:tplc="67C8C2F0">
      <w:start w:val="1"/>
      <w:numFmt w:val="decimal"/>
      <w:lvlText w:val="%1."/>
      <w:lvlJc w:val="left"/>
      <w:pPr>
        <w:ind w:left="1080" w:hanging="360"/>
      </w:pPr>
      <w:rPr>
        <w:rFonts w:asciiTheme="minorHAnsi" w:eastAsia="Times New Roman" w:hAnsiTheme="minorHAnsi" w:cstheme="minorHAnsi"/>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15713BE8"/>
    <w:multiLevelType w:val="hybridMultilevel"/>
    <w:tmpl w:val="5CA4794E"/>
    <w:lvl w:ilvl="0" w:tplc="EA1A7B30">
      <w:start w:val="1"/>
      <w:numFmt w:val="decimal"/>
      <w:lvlText w:val="%1."/>
      <w:lvlJc w:val="left"/>
      <w:pPr>
        <w:ind w:left="1004" w:hanging="360"/>
      </w:pPr>
      <w:rPr>
        <w:rFonts w:hint="default"/>
        <w:b/>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13" w15:restartNumberingAfterBreak="0">
    <w:nsid w:val="16FF6A3A"/>
    <w:multiLevelType w:val="hybridMultilevel"/>
    <w:tmpl w:val="2C96DFA2"/>
    <w:lvl w:ilvl="0" w:tplc="D0B08D82">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61527F3"/>
    <w:multiLevelType w:val="hybridMultilevel"/>
    <w:tmpl w:val="95B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2CE4DEA"/>
    <w:multiLevelType w:val="hybridMultilevel"/>
    <w:tmpl w:val="B9266A1E"/>
    <w:lvl w:ilvl="0" w:tplc="61CE7FF4">
      <w:start w:val="1"/>
      <w:numFmt w:val="bullet"/>
      <w:pStyle w:val="Leipteksti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0274D5"/>
    <w:multiLevelType w:val="hybridMultilevel"/>
    <w:tmpl w:val="B12A0F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175A8"/>
    <w:multiLevelType w:val="hybridMultilevel"/>
    <w:tmpl w:val="BF5EF75C"/>
    <w:lvl w:ilvl="0" w:tplc="355ECDC2">
      <w:start w:val="1"/>
      <w:numFmt w:val="decimal"/>
      <w:lvlText w:val="%1."/>
      <w:lvlJc w:val="left"/>
      <w:pPr>
        <w:ind w:left="1069" w:hanging="360"/>
      </w:pPr>
      <w:rPr>
        <w:rFonts w:hint="default"/>
        <w:i w:val="0"/>
        <w:iCs/>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21"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9EC3363"/>
    <w:multiLevelType w:val="hybridMultilevel"/>
    <w:tmpl w:val="F8208C58"/>
    <w:lvl w:ilvl="0" w:tplc="4EA68DEC">
      <w:start w:val="1"/>
      <w:numFmt w:val="decimal"/>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10"/>
  </w:num>
  <w:num w:numId="2">
    <w:abstractNumId w:val="19"/>
  </w:num>
  <w:num w:numId="3">
    <w:abstractNumId w:val="19"/>
  </w:num>
  <w:num w:numId="4">
    <w:abstractNumId w:val="17"/>
  </w:num>
  <w:num w:numId="5">
    <w:abstractNumId w:val="2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12"/>
  </w:num>
  <w:num w:numId="21">
    <w:abstractNumId w:val="22"/>
  </w:num>
  <w:num w:numId="22">
    <w:abstractNumId w:val="11"/>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83a8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A0"/>
    <w:rsid w:val="000163E9"/>
    <w:rsid w:val="00025A76"/>
    <w:rsid w:val="00043457"/>
    <w:rsid w:val="00062E1D"/>
    <w:rsid w:val="000731C4"/>
    <w:rsid w:val="00075C1B"/>
    <w:rsid w:val="00085F30"/>
    <w:rsid w:val="00090C35"/>
    <w:rsid w:val="00094C38"/>
    <w:rsid w:val="00097BD4"/>
    <w:rsid w:val="000A5C02"/>
    <w:rsid w:val="000B2607"/>
    <w:rsid w:val="000C2FF6"/>
    <w:rsid w:val="000C69AF"/>
    <w:rsid w:val="000F0C19"/>
    <w:rsid w:val="000F3C70"/>
    <w:rsid w:val="00111FEA"/>
    <w:rsid w:val="001242D9"/>
    <w:rsid w:val="001621A1"/>
    <w:rsid w:val="00187573"/>
    <w:rsid w:val="00192F9A"/>
    <w:rsid w:val="001966DD"/>
    <w:rsid w:val="001A0D99"/>
    <w:rsid w:val="001A2D2B"/>
    <w:rsid w:val="001A3185"/>
    <w:rsid w:val="001B048D"/>
    <w:rsid w:val="001B0999"/>
    <w:rsid w:val="001B7555"/>
    <w:rsid w:val="001E6C6E"/>
    <w:rsid w:val="001F304D"/>
    <w:rsid w:val="001F4FED"/>
    <w:rsid w:val="002042D4"/>
    <w:rsid w:val="00206BD8"/>
    <w:rsid w:val="002121F7"/>
    <w:rsid w:val="00224D2A"/>
    <w:rsid w:val="00242EE4"/>
    <w:rsid w:val="002439AD"/>
    <w:rsid w:val="002449D3"/>
    <w:rsid w:val="00252A58"/>
    <w:rsid w:val="00265879"/>
    <w:rsid w:val="002658CC"/>
    <w:rsid w:val="0026637B"/>
    <w:rsid w:val="002704AC"/>
    <w:rsid w:val="002712B4"/>
    <w:rsid w:val="00274295"/>
    <w:rsid w:val="0028550A"/>
    <w:rsid w:val="002A1B26"/>
    <w:rsid w:val="002A7844"/>
    <w:rsid w:val="002B00F9"/>
    <w:rsid w:val="002D1DA7"/>
    <w:rsid w:val="002E2946"/>
    <w:rsid w:val="002E32A2"/>
    <w:rsid w:val="0031003B"/>
    <w:rsid w:val="003114A2"/>
    <w:rsid w:val="003226A9"/>
    <w:rsid w:val="003234FA"/>
    <w:rsid w:val="00323C9F"/>
    <w:rsid w:val="00333429"/>
    <w:rsid w:val="00347EE5"/>
    <w:rsid w:val="0036506A"/>
    <w:rsid w:val="003905AC"/>
    <w:rsid w:val="00394247"/>
    <w:rsid w:val="003A02B5"/>
    <w:rsid w:val="003A63C3"/>
    <w:rsid w:val="003E4525"/>
    <w:rsid w:val="003F49FF"/>
    <w:rsid w:val="00400322"/>
    <w:rsid w:val="004010C3"/>
    <w:rsid w:val="00413CAE"/>
    <w:rsid w:val="004411A7"/>
    <w:rsid w:val="00445AD0"/>
    <w:rsid w:val="00452D46"/>
    <w:rsid w:val="004628F3"/>
    <w:rsid w:val="00464A9C"/>
    <w:rsid w:val="00472B8D"/>
    <w:rsid w:val="004A0DD3"/>
    <w:rsid w:val="004A28C5"/>
    <w:rsid w:val="004B2B28"/>
    <w:rsid w:val="004B2BF7"/>
    <w:rsid w:val="004B3B0F"/>
    <w:rsid w:val="004B4E29"/>
    <w:rsid w:val="004D3C19"/>
    <w:rsid w:val="004D77D0"/>
    <w:rsid w:val="00515859"/>
    <w:rsid w:val="00517851"/>
    <w:rsid w:val="005234B4"/>
    <w:rsid w:val="00527CE0"/>
    <w:rsid w:val="00531D56"/>
    <w:rsid w:val="00533250"/>
    <w:rsid w:val="00533F5D"/>
    <w:rsid w:val="005340FA"/>
    <w:rsid w:val="0054166E"/>
    <w:rsid w:val="00543991"/>
    <w:rsid w:val="005453E9"/>
    <w:rsid w:val="00571287"/>
    <w:rsid w:val="005900CA"/>
    <w:rsid w:val="005A70DC"/>
    <w:rsid w:val="005B0E17"/>
    <w:rsid w:val="005B3076"/>
    <w:rsid w:val="005C196F"/>
    <w:rsid w:val="005D5002"/>
    <w:rsid w:val="005D59E8"/>
    <w:rsid w:val="005E3D86"/>
    <w:rsid w:val="005E6E19"/>
    <w:rsid w:val="00612A75"/>
    <w:rsid w:val="006219F6"/>
    <w:rsid w:val="00626930"/>
    <w:rsid w:val="00643303"/>
    <w:rsid w:val="0064379B"/>
    <w:rsid w:val="00647554"/>
    <w:rsid w:val="00657745"/>
    <w:rsid w:val="00666ECD"/>
    <w:rsid w:val="00667FAD"/>
    <w:rsid w:val="00691A22"/>
    <w:rsid w:val="00692B77"/>
    <w:rsid w:val="006A0EA1"/>
    <w:rsid w:val="006A3DD6"/>
    <w:rsid w:val="006B44F9"/>
    <w:rsid w:val="006C2BC7"/>
    <w:rsid w:val="006E5627"/>
    <w:rsid w:val="006E5A9E"/>
    <w:rsid w:val="006E7C99"/>
    <w:rsid w:val="006F0AA9"/>
    <w:rsid w:val="006F4CC3"/>
    <w:rsid w:val="007037A0"/>
    <w:rsid w:val="00711FAE"/>
    <w:rsid w:val="007142EC"/>
    <w:rsid w:val="007229E2"/>
    <w:rsid w:val="00727F31"/>
    <w:rsid w:val="007413F0"/>
    <w:rsid w:val="007416AC"/>
    <w:rsid w:val="00763E0D"/>
    <w:rsid w:val="00772C5E"/>
    <w:rsid w:val="0078087D"/>
    <w:rsid w:val="007962F3"/>
    <w:rsid w:val="007A4ADB"/>
    <w:rsid w:val="007A5921"/>
    <w:rsid w:val="007B2BC1"/>
    <w:rsid w:val="007B54D4"/>
    <w:rsid w:val="007C396B"/>
    <w:rsid w:val="007E6AD3"/>
    <w:rsid w:val="007F2DD1"/>
    <w:rsid w:val="008022CB"/>
    <w:rsid w:val="00805FD8"/>
    <w:rsid w:val="0084610C"/>
    <w:rsid w:val="00850505"/>
    <w:rsid w:val="00850F27"/>
    <w:rsid w:val="00852786"/>
    <w:rsid w:val="008631C4"/>
    <w:rsid w:val="00867E37"/>
    <w:rsid w:val="0088002B"/>
    <w:rsid w:val="00883639"/>
    <w:rsid w:val="00887B70"/>
    <w:rsid w:val="008947ED"/>
    <w:rsid w:val="008A31B8"/>
    <w:rsid w:val="008A68D6"/>
    <w:rsid w:val="008A704F"/>
    <w:rsid w:val="008B3120"/>
    <w:rsid w:val="008B599B"/>
    <w:rsid w:val="008B64D7"/>
    <w:rsid w:val="008C171C"/>
    <w:rsid w:val="008C5407"/>
    <w:rsid w:val="008D64E9"/>
    <w:rsid w:val="00915E82"/>
    <w:rsid w:val="009228FF"/>
    <w:rsid w:val="009262CA"/>
    <w:rsid w:val="00927443"/>
    <w:rsid w:val="00943673"/>
    <w:rsid w:val="00951AFF"/>
    <w:rsid w:val="0096080A"/>
    <w:rsid w:val="009666DD"/>
    <w:rsid w:val="00977C4E"/>
    <w:rsid w:val="00990937"/>
    <w:rsid w:val="009A098C"/>
    <w:rsid w:val="009A66E6"/>
    <w:rsid w:val="009C71D3"/>
    <w:rsid w:val="009C7FAE"/>
    <w:rsid w:val="009E6774"/>
    <w:rsid w:val="00A04518"/>
    <w:rsid w:val="00A07CB9"/>
    <w:rsid w:val="00A107B5"/>
    <w:rsid w:val="00A23ECA"/>
    <w:rsid w:val="00A2420D"/>
    <w:rsid w:val="00A345B1"/>
    <w:rsid w:val="00A402EE"/>
    <w:rsid w:val="00A42475"/>
    <w:rsid w:val="00A44E35"/>
    <w:rsid w:val="00A476EE"/>
    <w:rsid w:val="00A544C6"/>
    <w:rsid w:val="00A60435"/>
    <w:rsid w:val="00A90DDF"/>
    <w:rsid w:val="00AB0F70"/>
    <w:rsid w:val="00AB7F82"/>
    <w:rsid w:val="00AC60E7"/>
    <w:rsid w:val="00AC7862"/>
    <w:rsid w:val="00AF0F7A"/>
    <w:rsid w:val="00B01B16"/>
    <w:rsid w:val="00B047C7"/>
    <w:rsid w:val="00B05C66"/>
    <w:rsid w:val="00B1034F"/>
    <w:rsid w:val="00B1269D"/>
    <w:rsid w:val="00B255FE"/>
    <w:rsid w:val="00B30EEB"/>
    <w:rsid w:val="00B60A1C"/>
    <w:rsid w:val="00B67FCD"/>
    <w:rsid w:val="00B8323B"/>
    <w:rsid w:val="00B87664"/>
    <w:rsid w:val="00BA4F38"/>
    <w:rsid w:val="00BB5028"/>
    <w:rsid w:val="00BB5DA2"/>
    <w:rsid w:val="00BB6987"/>
    <w:rsid w:val="00BD278C"/>
    <w:rsid w:val="00BD3FF0"/>
    <w:rsid w:val="00BE68DA"/>
    <w:rsid w:val="00C064F2"/>
    <w:rsid w:val="00C221C6"/>
    <w:rsid w:val="00C27A00"/>
    <w:rsid w:val="00C33BF7"/>
    <w:rsid w:val="00C5720B"/>
    <w:rsid w:val="00C6193A"/>
    <w:rsid w:val="00C66FB4"/>
    <w:rsid w:val="00C8158F"/>
    <w:rsid w:val="00C96C8F"/>
    <w:rsid w:val="00CC2C55"/>
    <w:rsid w:val="00CD7F1A"/>
    <w:rsid w:val="00CE1B7C"/>
    <w:rsid w:val="00CE21C8"/>
    <w:rsid w:val="00CE28A3"/>
    <w:rsid w:val="00CE384B"/>
    <w:rsid w:val="00CE7D13"/>
    <w:rsid w:val="00CF4E71"/>
    <w:rsid w:val="00CF7C5D"/>
    <w:rsid w:val="00D01301"/>
    <w:rsid w:val="00D07E1E"/>
    <w:rsid w:val="00D17A5C"/>
    <w:rsid w:val="00D43D62"/>
    <w:rsid w:val="00D473CA"/>
    <w:rsid w:val="00D5471E"/>
    <w:rsid w:val="00D56612"/>
    <w:rsid w:val="00D81B3C"/>
    <w:rsid w:val="00D820EA"/>
    <w:rsid w:val="00DA2AD9"/>
    <w:rsid w:val="00DB4325"/>
    <w:rsid w:val="00DD224C"/>
    <w:rsid w:val="00E004D3"/>
    <w:rsid w:val="00E17144"/>
    <w:rsid w:val="00E307C3"/>
    <w:rsid w:val="00E36826"/>
    <w:rsid w:val="00E445F4"/>
    <w:rsid w:val="00E56211"/>
    <w:rsid w:val="00E56439"/>
    <w:rsid w:val="00E60CC6"/>
    <w:rsid w:val="00E62716"/>
    <w:rsid w:val="00E670E9"/>
    <w:rsid w:val="00E736A0"/>
    <w:rsid w:val="00E75B05"/>
    <w:rsid w:val="00E77BE8"/>
    <w:rsid w:val="00E92F20"/>
    <w:rsid w:val="00EA221F"/>
    <w:rsid w:val="00EB287D"/>
    <w:rsid w:val="00EB687F"/>
    <w:rsid w:val="00EE5021"/>
    <w:rsid w:val="00EF2307"/>
    <w:rsid w:val="00EF32C2"/>
    <w:rsid w:val="00F14C2D"/>
    <w:rsid w:val="00F24AB0"/>
    <w:rsid w:val="00F372A0"/>
    <w:rsid w:val="00F445AE"/>
    <w:rsid w:val="00F56A70"/>
    <w:rsid w:val="00F610BD"/>
    <w:rsid w:val="00F703FE"/>
    <w:rsid w:val="00F717B0"/>
    <w:rsid w:val="00F80C01"/>
    <w:rsid w:val="00F8661C"/>
    <w:rsid w:val="00F925BC"/>
    <w:rsid w:val="00F94014"/>
    <w:rsid w:val="00FA1CB3"/>
    <w:rsid w:val="00FA2B06"/>
    <w:rsid w:val="00FB328B"/>
    <w:rsid w:val="00FB3A56"/>
    <w:rsid w:val="00FB5A65"/>
    <w:rsid w:val="00FB613E"/>
    <w:rsid w:val="00FD0988"/>
    <w:rsid w:val="00FE52D1"/>
    <w:rsid w:val="00FF26BF"/>
    <w:rsid w:val="00FF41D7"/>
    <w:rsid w:val="00FF4FF0"/>
    <w:rsid w:val="00FF70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3a8d9"/>
    </o:shapedefaults>
    <o:shapelayout v:ext="edit">
      <o:idmap v:ext="edit" data="1"/>
    </o:shapelayout>
  </w:shapeDefaults>
  <w:decimalSymbol w:val="."/>
  <w:listSeparator w:val=";"/>
  <w14:docId w14:val="32599A52"/>
  <w15:docId w15:val="{BF2BDDB4-190F-4932-8C1E-039A241E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228FF"/>
    <w:pPr>
      <w:ind w:left="360"/>
    </w:pPr>
    <w:rPr>
      <w:rFonts w:ascii="Arial" w:hAnsi="Arial"/>
      <w:sz w:val="24"/>
      <w:lang w:bidi="he-IL"/>
    </w:rPr>
  </w:style>
  <w:style w:type="paragraph" w:styleId="Otsikko1">
    <w:name w:val="heading 1"/>
    <w:basedOn w:val="Normaali"/>
    <w:next w:val="Normaali"/>
    <w:pPr>
      <w:keepNext/>
      <w:spacing w:before="240" w:after="60"/>
      <w:outlineLvl w:val="0"/>
    </w:pPr>
    <w:rPr>
      <w:rFonts w:ascii="Helvetica" w:hAnsi="Helvetica"/>
      <w:b/>
      <w:color w:val="2C59E0"/>
      <w:kern w:val="32"/>
      <w:sz w:val="32"/>
    </w:rPr>
  </w:style>
  <w:style w:type="paragraph" w:styleId="Otsikko2">
    <w:name w:val="heading 2"/>
    <w:basedOn w:val="Normaali"/>
    <w:next w:val="Normaali"/>
    <w:pPr>
      <w:keepNext/>
      <w:spacing w:before="240" w:after="60"/>
      <w:outlineLvl w:val="1"/>
    </w:pPr>
    <w:rPr>
      <w:rFonts w:cs="Arial"/>
      <w:b/>
      <w:bCs/>
      <w:i/>
      <w:iCs/>
      <w:sz w:val="28"/>
      <w:szCs w:val="28"/>
      <w:lang w:bidi="ar-SA"/>
    </w:rPr>
  </w:style>
  <w:style w:type="paragraph" w:styleId="Otsikko3">
    <w:name w:val="heading 3"/>
    <w:basedOn w:val="Normaali"/>
    <w:next w:val="Normaali"/>
    <w:pPr>
      <w:keepNext/>
      <w:spacing w:before="240" w:after="60"/>
      <w:outlineLvl w:val="2"/>
    </w:pPr>
    <w:rPr>
      <w:rFonts w:cs="Arial"/>
      <w:b/>
      <w:bCs/>
      <w:sz w:val="26"/>
      <w:szCs w:val="26"/>
    </w:rPr>
  </w:style>
  <w:style w:type="paragraph" w:styleId="Otsikko4">
    <w:name w:val="heading 4"/>
    <w:basedOn w:val="Normaali"/>
    <w:next w:val="Normaali"/>
    <w:pPr>
      <w:keepNext/>
      <w:spacing w:before="240" w:after="60"/>
      <w:outlineLvl w:val="3"/>
    </w:pPr>
    <w:rPr>
      <w:rFonts w:ascii="Times New Roman" w:hAnsi="Times New Roman"/>
      <w:b/>
      <w:bCs/>
      <w:sz w:val="28"/>
      <w:szCs w:val="28"/>
    </w:rPr>
  </w:style>
  <w:style w:type="paragraph" w:styleId="Otsikko5">
    <w:name w:val="heading 5"/>
    <w:basedOn w:val="Normaali"/>
    <w:next w:val="Normaali"/>
    <w:pPr>
      <w:spacing w:before="240" w:after="60"/>
      <w:outlineLvl w:val="4"/>
    </w:pPr>
    <w:rPr>
      <w:b/>
      <w:bCs/>
      <w:i/>
      <w:iCs/>
      <w:sz w:val="26"/>
      <w:szCs w:val="26"/>
    </w:rPr>
  </w:style>
  <w:style w:type="paragraph" w:styleId="Otsikko6">
    <w:name w:val="heading 6"/>
    <w:basedOn w:val="Normaali"/>
    <w:next w:val="Normaali"/>
    <w:pPr>
      <w:spacing w:before="240" w:after="60"/>
      <w:outlineLvl w:val="5"/>
    </w:pPr>
    <w:rPr>
      <w:rFonts w:ascii="Times New Roman" w:hAnsi="Times New Roman"/>
      <w:b/>
      <w:bCs/>
      <w:sz w:val="22"/>
      <w:szCs w:val="22"/>
    </w:rPr>
  </w:style>
  <w:style w:type="paragraph" w:styleId="Otsikko7">
    <w:name w:val="heading 7"/>
    <w:basedOn w:val="Normaali"/>
    <w:next w:val="Normaali"/>
    <w:pPr>
      <w:spacing w:before="240" w:after="60"/>
      <w:outlineLvl w:val="6"/>
    </w:pPr>
    <w:rPr>
      <w:rFonts w:ascii="Times New Roman" w:hAnsi="Times New Roman"/>
      <w:szCs w:val="24"/>
    </w:rPr>
  </w:style>
  <w:style w:type="paragraph" w:styleId="Otsikko8">
    <w:name w:val="heading 8"/>
    <w:basedOn w:val="Normaali"/>
    <w:next w:val="Normaali"/>
    <w:pPr>
      <w:spacing w:before="240" w:after="60"/>
      <w:outlineLvl w:val="7"/>
    </w:pPr>
    <w:rPr>
      <w:rFonts w:ascii="Times New Roman" w:hAnsi="Times New Roman"/>
      <w:i/>
      <w:iCs/>
      <w:szCs w:val="24"/>
    </w:rPr>
  </w:style>
  <w:style w:type="paragraph" w:styleId="Otsikko9">
    <w:name w:val="heading 9"/>
    <w:basedOn w:val="Normaali"/>
    <w:next w:val="Normaali"/>
    <w:p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Yltunniste">
    <w:name w:val="header"/>
    <w:basedOn w:val="Normaali"/>
    <w:link w:val="Yltunniste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Otsikko">
    <w:name w:val="Title"/>
    <w:basedOn w:val="Normaali"/>
    <w:link w:val="OtsikkoChar"/>
    <w:qFormat/>
    <w:rsid w:val="005453E9"/>
    <w:pPr>
      <w:spacing w:before="240" w:after="60"/>
      <w:outlineLvl w:val="0"/>
    </w:pPr>
    <w:rPr>
      <w:b/>
      <w:color w:val="E45785" w:themeColor="accent2"/>
      <w:kern w:val="28"/>
      <w:sz w:val="40"/>
    </w:rPr>
  </w:style>
  <w:style w:type="paragraph" w:customStyle="1" w:styleId="Body">
    <w:name w:val="Body"/>
    <w:basedOn w:val="Normaali"/>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Yltunniste"/>
    <w:rPr>
      <w:i/>
      <w:color w:val="000000"/>
      <w:sz w:val="22"/>
    </w:rPr>
  </w:style>
  <w:style w:type="character" w:styleId="Sivunumero">
    <w:name w:val="page number"/>
    <w:rPr>
      <w:lang w:val="en-US"/>
    </w:rPr>
  </w:style>
  <w:style w:type="paragraph" w:customStyle="1" w:styleId="Bullets">
    <w:name w:val="Bullets"/>
    <w:basedOn w:val="Normaali"/>
    <w:pPr>
      <w:widowControl w:val="0"/>
      <w:tabs>
        <w:tab w:val="left" w:pos="270"/>
      </w:tabs>
      <w:autoSpaceDE w:val="0"/>
      <w:autoSpaceDN w:val="0"/>
      <w:adjustRightInd w:val="0"/>
      <w:spacing w:after="180" w:line="280" w:lineRule="atLeast"/>
      <w:textAlignment w:val="baseline"/>
    </w:pPr>
    <w:rPr>
      <w:color w:val="000000"/>
      <w:sz w:val="22"/>
    </w:rPr>
  </w:style>
  <w:style w:type="paragraph" w:styleId="Sisluet1">
    <w:name w:val="toc 1"/>
    <w:basedOn w:val="Normaali"/>
    <w:next w:val="Normaali"/>
    <w:autoRedefine/>
    <w:semiHidden/>
    <w:pPr>
      <w:tabs>
        <w:tab w:val="right" w:leader="dot" w:pos="9350"/>
      </w:tabs>
    </w:pPr>
    <w:rPr>
      <w:rFonts w:cs="Arial"/>
      <w:noProof/>
      <w:sz w:val="22"/>
      <w:lang w:bidi="ar-SA"/>
    </w:rPr>
  </w:style>
  <w:style w:type="paragraph" w:styleId="Sisluet2">
    <w:name w:val="toc 2"/>
    <w:basedOn w:val="Normaali"/>
    <w:next w:val="Normaali"/>
    <w:autoRedefine/>
    <w:semiHidden/>
    <w:pPr>
      <w:tabs>
        <w:tab w:val="right" w:leader="dot" w:pos="9350"/>
      </w:tabs>
      <w:ind w:left="240"/>
    </w:pPr>
    <w:rPr>
      <w:noProof/>
      <w:kern w:val="32"/>
      <w:sz w:val="20"/>
      <w:lang w:bidi="ar-SA"/>
    </w:rPr>
  </w:style>
  <w:style w:type="paragraph" w:styleId="Seliteteksti">
    <w:name w:val="Balloon Text"/>
    <w:basedOn w:val="Normaali"/>
    <w:semiHidden/>
    <w:rPr>
      <w:rFonts w:ascii="Tahoma" w:hAnsi="Tahoma" w:cs="Tahoma"/>
      <w:sz w:val="16"/>
      <w:szCs w:val="16"/>
    </w:rPr>
  </w:style>
  <w:style w:type="paragraph" w:styleId="Kuvaotsikko">
    <w:name w:val="caption"/>
    <w:basedOn w:val="Normaali"/>
    <w:next w:val="Normaali"/>
    <w:rPr>
      <w:b/>
      <w:bCs/>
      <w:sz w:val="20"/>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Asiakirjanrakenneruutu">
    <w:name w:val="Document Map"/>
    <w:basedOn w:val="Normaali"/>
    <w:semiHidden/>
    <w:pPr>
      <w:shd w:val="clear" w:color="auto" w:fill="000080"/>
    </w:pPr>
    <w:rPr>
      <w:rFonts w:ascii="Tahoma" w:hAnsi="Tahoma" w:cs="Tahoma"/>
      <w:sz w:val="20"/>
    </w:rPr>
  </w:style>
  <w:style w:type="paragraph" w:styleId="Loppuviitteenteksti">
    <w:name w:val="endnote text"/>
    <w:basedOn w:val="Normaali"/>
    <w:semiHidden/>
    <w:rPr>
      <w:sz w:val="20"/>
    </w:rPr>
  </w:style>
  <w:style w:type="paragraph" w:styleId="Alaviitteenteksti">
    <w:name w:val="footnote text"/>
    <w:basedOn w:val="Normaali"/>
    <w:semiHidden/>
    <w:rPr>
      <w:sz w:val="20"/>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cs="Arial"/>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style>
  <w:style w:type="paragraph" w:styleId="Lhdeluettelonotsikko">
    <w:name w:val="toa heading"/>
    <w:basedOn w:val="Normaali"/>
    <w:next w:val="Normaali"/>
    <w:semiHidden/>
    <w:pPr>
      <w:spacing w:before="120"/>
    </w:pPr>
    <w:rPr>
      <w:rFonts w:cs="Arial"/>
      <w:b/>
      <w:bCs/>
      <w:szCs w:val="24"/>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StyleHeading128ptCustomColorRGB0121191">
    <w:name w:val="Style Heading 1 + 28 pt Custom Color(RGB(0121191))"/>
    <w:basedOn w:val="Otsikko1"/>
    <w:rPr>
      <w:bCs/>
      <w:color w:val="0079BF"/>
      <w:sz w:val="56"/>
    </w:rPr>
  </w:style>
  <w:style w:type="paragraph" w:customStyle="1" w:styleId="StyleHeaderCustomColorRGB5179159">
    <w:name w:val="Style Header + Custom Color(RGB(5179159))"/>
    <w:basedOn w:val="Yltunniste"/>
    <w:rPr>
      <w:bCs/>
      <w:color w:val="334F9F"/>
    </w:rPr>
  </w:style>
  <w:style w:type="paragraph" w:customStyle="1" w:styleId="StyleHeaderGray-80">
    <w:name w:val="Style Header + Gray-80%"/>
    <w:basedOn w:val="Yltunniste"/>
    <w:link w:val="StyleHeaderGray-80Char"/>
    <w:rPr>
      <w:bCs/>
      <w:color w:val="333333"/>
    </w:rPr>
  </w:style>
  <w:style w:type="paragraph" w:styleId="Alatunniste">
    <w:name w:val="footer"/>
    <w:basedOn w:val="Normaali"/>
    <w:pPr>
      <w:tabs>
        <w:tab w:val="center" w:pos="4320"/>
        <w:tab w:val="right" w:pos="8640"/>
      </w:tabs>
    </w:pPr>
  </w:style>
  <w:style w:type="character" w:styleId="Hyperlinkki">
    <w:name w:val="Hyperlink"/>
    <w:uiPriority w:val="99"/>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YltunnisteChar">
    <w:name w:val="Ylätunniste Char"/>
    <w:basedOn w:val="Kappaleenoletusfontti"/>
    <w:link w:val="Yltunniste"/>
    <w:rsid w:val="00531D56"/>
    <w:rPr>
      <w:rFonts w:ascii="Arial" w:hAnsi="Arial"/>
      <w:b/>
      <w:color w:val="2C59E0"/>
      <w:sz w:val="24"/>
      <w:lang w:bidi="he-IL"/>
    </w:rPr>
  </w:style>
  <w:style w:type="character" w:customStyle="1" w:styleId="StyleHeaderGray-80Char">
    <w:name w:val="Style Header + Gray-80% Char"/>
    <w:basedOn w:val="Yltunniste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customStyle="1" w:styleId="OtsikkoChar">
    <w:name w:val="Otsikko Char"/>
    <w:basedOn w:val="Kappaleenoletusfontti"/>
    <w:link w:val="Otsikko"/>
    <w:rsid w:val="00FB328B"/>
    <w:rPr>
      <w:rFonts w:ascii="Arial" w:hAnsi="Arial"/>
      <w:b/>
      <w:color w:val="E45785" w:themeColor="accent2"/>
      <w:kern w:val="28"/>
      <w:sz w:val="40"/>
      <w:lang w:bidi="he-IL"/>
    </w:rPr>
  </w:style>
  <w:style w:type="paragraph" w:styleId="Luettelokappale">
    <w:name w:val="List Paragraph"/>
    <w:basedOn w:val="Normaali"/>
    <w:uiPriority w:val="34"/>
    <w:qFormat/>
    <w:rsid w:val="00CE28A3"/>
    <w:pPr>
      <w:ind w:left="720"/>
      <w:contextualSpacing/>
    </w:pPr>
  </w:style>
  <w:style w:type="character" w:styleId="Ratkaisematonmaininta">
    <w:name w:val="Unresolved Mention"/>
    <w:basedOn w:val="Kappaleenoletusfontti"/>
    <w:uiPriority w:val="99"/>
    <w:semiHidden/>
    <w:unhideWhenUsed/>
    <w:rsid w:val="00224D2A"/>
    <w:rPr>
      <w:color w:val="605E5C"/>
      <w:shd w:val="clear" w:color="auto" w:fill="E1DFDD"/>
    </w:rPr>
  </w:style>
  <w:style w:type="character" w:styleId="Kommentinviite">
    <w:name w:val="annotation reference"/>
    <w:basedOn w:val="Kappaleenoletusfontti"/>
    <w:semiHidden/>
    <w:unhideWhenUsed/>
    <w:rsid w:val="00F14C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0505">
      <w:bodyDiv w:val="1"/>
      <w:marLeft w:val="0"/>
      <w:marRight w:val="0"/>
      <w:marTop w:val="0"/>
      <w:marBottom w:val="0"/>
      <w:divBdr>
        <w:top w:val="none" w:sz="0" w:space="0" w:color="auto"/>
        <w:left w:val="none" w:sz="0" w:space="0" w:color="auto"/>
        <w:bottom w:val="none" w:sz="0" w:space="0" w:color="auto"/>
        <w:right w:val="none" w:sz="0" w:space="0" w:color="auto"/>
      </w:divBdr>
    </w:div>
    <w:div w:id="214006706">
      <w:bodyDiv w:val="1"/>
      <w:marLeft w:val="0"/>
      <w:marRight w:val="0"/>
      <w:marTop w:val="0"/>
      <w:marBottom w:val="0"/>
      <w:divBdr>
        <w:top w:val="none" w:sz="0" w:space="0" w:color="auto"/>
        <w:left w:val="none" w:sz="0" w:space="0" w:color="auto"/>
        <w:bottom w:val="none" w:sz="0" w:space="0" w:color="auto"/>
        <w:right w:val="none" w:sz="0" w:space="0" w:color="auto"/>
      </w:divBdr>
    </w:div>
    <w:div w:id="332031352">
      <w:bodyDiv w:val="1"/>
      <w:marLeft w:val="0"/>
      <w:marRight w:val="0"/>
      <w:marTop w:val="0"/>
      <w:marBottom w:val="0"/>
      <w:divBdr>
        <w:top w:val="none" w:sz="0" w:space="0" w:color="auto"/>
        <w:left w:val="none" w:sz="0" w:space="0" w:color="auto"/>
        <w:bottom w:val="none" w:sz="0" w:space="0" w:color="auto"/>
        <w:right w:val="none" w:sz="0" w:space="0" w:color="auto"/>
      </w:divBdr>
    </w:div>
    <w:div w:id="525212719">
      <w:bodyDiv w:val="1"/>
      <w:marLeft w:val="0"/>
      <w:marRight w:val="0"/>
      <w:marTop w:val="0"/>
      <w:marBottom w:val="0"/>
      <w:divBdr>
        <w:top w:val="none" w:sz="0" w:space="0" w:color="auto"/>
        <w:left w:val="none" w:sz="0" w:space="0" w:color="auto"/>
        <w:bottom w:val="none" w:sz="0" w:space="0" w:color="auto"/>
        <w:right w:val="none" w:sz="0" w:space="0" w:color="auto"/>
      </w:divBdr>
    </w:div>
    <w:div w:id="665595114">
      <w:bodyDiv w:val="1"/>
      <w:marLeft w:val="0"/>
      <w:marRight w:val="0"/>
      <w:marTop w:val="0"/>
      <w:marBottom w:val="0"/>
      <w:divBdr>
        <w:top w:val="none" w:sz="0" w:space="0" w:color="auto"/>
        <w:left w:val="none" w:sz="0" w:space="0" w:color="auto"/>
        <w:bottom w:val="none" w:sz="0" w:space="0" w:color="auto"/>
        <w:right w:val="none" w:sz="0" w:space="0" w:color="auto"/>
      </w:divBdr>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380319640">
      <w:bodyDiv w:val="1"/>
      <w:marLeft w:val="0"/>
      <w:marRight w:val="0"/>
      <w:marTop w:val="0"/>
      <w:marBottom w:val="0"/>
      <w:divBdr>
        <w:top w:val="none" w:sz="0" w:space="0" w:color="auto"/>
        <w:left w:val="none" w:sz="0" w:space="0" w:color="auto"/>
        <w:bottom w:val="none" w:sz="0" w:space="0" w:color="auto"/>
        <w:right w:val="none" w:sz="0" w:space="0" w:color="auto"/>
      </w:divBdr>
    </w:div>
    <w:div w:id="1435980943">
      <w:bodyDiv w:val="1"/>
      <w:marLeft w:val="0"/>
      <w:marRight w:val="0"/>
      <w:marTop w:val="0"/>
      <w:marBottom w:val="0"/>
      <w:divBdr>
        <w:top w:val="none" w:sz="0" w:space="0" w:color="auto"/>
        <w:left w:val="none" w:sz="0" w:space="0" w:color="auto"/>
        <w:bottom w:val="none" w:sz="0" w:space="0" w:color="auto"/>
        <w:right w:val="none" w:sz="0" w:space="0" w:color="auto"/>
      </w:divBdr>
    </w:div>
    <w:div w:id="1693797091">
      <w:bodyDiv w:val="1"/>
      <w:marLeft w:val="0"/>
      <w:marRight w:val="0"/>
      <w:marTop w:val="0"/>
      <w:marBottom w:val="0"/>
      <w:divBdr>
        <w:top w:val="none" w:sz="0" w:space="0" w:color="auto"/>
        <w:left w:val="none" w:sz="0" w:space="0" w:color="auto"/>
        <w:bottom w:val="none" w:sz="0" w:space="0" w:color="auto"/>
        <w:right w:val="none" w:sz="0" w:space="0" w:color="auto"/>
      </w:divBdr>
    </w:div>
    <w:div w:id="1722830292">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 w:id="20913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msrc.microsoft.com/en-US/security-guidance/advisory/CVE-2019-0708" TargetMode="External"/><Relationship Id="rId13" Type="http://schemas.openxmlformats.org/officeDocument/2006/relationships/hyperlink" Target="https://research.checkpoint.com/gandcrab-ransomware-mindset/" TargetMode="External"/><Relationship Id="rId18" Type="http://schemas.openxmlformats.org/officeDocument/2006/relationships/hyperlink" Target="http://blog.checkpoint.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log.checkpoint.com/2019/05/20/critical-vulnerability-in-windows-os-security-threat-patch-how-to-protect-yourself/" TargetMode="External"/><Relationship Id="rId17" Type="http://schemas.openxmlformats.org/officeDocument/2006/relationships/hyperlink" Target="https://www.facebook.com/checkpointsoftwa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ija.rauha@osg.f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msrc.microsoft.com/en-US/security-guidance/advisory/CVE-2019-07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amira@checkpoint.com" TargetMode="External"/><Relationship Id="rId23" Type="http://schemas.openxmlformats.org/officeDocument/2006/relationships/footer" Target="footer3.xml"/><Relationship Id="rId10" Type="http://schemas.openxmlformats.org/officeDocument/2006/relationships/hyperlink" Target="https://threatpoint.checkpoint.com/ThreatPortal/threat?threatType=malwarefamily&amp;threatId=306866" TargetMode="External"/><Relationship Id="rId19" Type="http://schemas.openxmlformats.org/officeDocument/2006/relationships/hyperlink" Target="http://www.youtube.com/user/CPGlobal" TargetMode="External"/><Relationship Id="rId4" Type="http://schemas.openxmlformats.org/officeDocument/2006/relationships/settings" Target="settings.xml"/><Relationship Id="rId9" Type="http://schemas.openxmlformats.org/officeDocument/2006/relationships/hyperlink" Target="https://threatpoint.checkpoint.com/ThreatPortal/threat?threatType=malwarefamily&amp;threatId=14666" TargetMode="External"/><Relationship Id="rId14" Type="http://schemas.openxmlformats.org/officeDocument/2006/relationships/hyperlink" Target="http://www.checkpoint.com/threat-prevention-resources/index.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5A89-EC66-4F7F-A787-006E9EB6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7488</Characters>
  <Application>Microsoft Office Word</Application>
  <DocSecurity>0</DocSecurity>
  <Lines>62</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Template</vt:lpstr>
      <vt:lpstr>Word Template</vt:lpstr>
    </vt:vector>
  </TitlesOfParts>
  <Company>Check Point</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Emilie Beneitez</dc:creator>
  <cp:lastModifiedBy>Lasse Pulkkinen</cp:lastModifiedBy>
  <cp:revision>2</cp:revision>
  <cp:lastPrinted>2019-05-15T07:08:00Z</cp:lastPrinted>
  <dcterms:created xsi:type="dcterms:W3CDTF">2019-06-13T08:10:00Z</dcterms:created>
  <dcterms:modified xsi:type="dcterms:W3CDTF">2019-06-13T08:10:00Z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NoClassification</vt:lpwstr>
  </property>
  <property fmtid="{D5CDD505-2E9C-101B-9397-08002B2CF9AE}" pid="3" name="ClassificationDisplay">
    <vt:lpwstr>[No Classification] </vt:lpwstr>
  </property>
  <property fmtid="{D5CDD505-2E9C-101B-9397-08002B2CF9AE}" pid="4" name="Verifier">
    <vt:lpwstr>IyCHJSc6Ni2APpMzOzkqPA==</vt:lpwstr>
  </property>
  <property fmtid="{D5CDD505-2E9C-101B-9397-08002B2CF9AE}" pid="5" name="PolicyName">
    <vt:lpwstr>IyBkiiooNjePMZkxLiQsPTo=</vt:lpwstr>
  </property>
  <property fmtid="{D5CDD505-2E9C-101B-9397-08002B2CF9AE}" pid="6" name="PolicyID">
    <vt:lpwstr/>
  </property>
  <property fmtid="{D5CDD505-2E9C-101B-9397-08002B2CF9AE}" pid="7" name="DomainID">
    <vt:lpwstr/>
  </property>
  <property fmtid="{D5CDD505-2E9C-101B-9397-08002B2CF9AE}" pid="8" name="HText">
    <vt:lpwstr/>
  </property>
  <property fmtid="{D5CDD505-2E9C-101B-9397-08002B2CF9AE}" pid="9" name="FText">
    <vt:lpwstr/>
  </property>
  <property fmtid="{D5CDD505-2E9C-101B-9397-08002B2CF9AE}" pid="10" name="WMark">
    <vt:lpwstr/>
  </property>
  <property fmtid="{D5CDD505-2E9C-101B-9397-08002B2CF9AE}" pid="11" name="Set">
    <vt:lpwstr>Ky4oOiM=</vt:lpwstr>
  </property>
  <property fmtid="{D5CDD505-2E9C-101B-9397-08002B2CF9AE}" pid="12" name="Version">
    <vt:lpwstr>Xw==</vt:lpwstr>
  </property>
  <property fmtid="{D5CDD505-2E9C-101B-9397-08002B2CF9AE}" pid="13" name="dstagB">
    <vt:lpwstr>1547524960</vt:lpwstr>
  </property>
  <property fmtid="{D5CDD505-2E9C-101B-9397-08002B2CF9AE}" pid="14" name="weh_verified">
    <vt:i4>1</vt:i4>
  </property>
  <property fmtid="{D5CDD505-2E9C-101B-9397-08002B2CF9AE}" pid="15" name="lqminfo">
    <vt:i4>10</vt:i4>
  </property>
  <property fmtid="{D5CDD505-2E9C-101B-9397-08002B2CF9AE}" pid="16" name="lqmsess">
    <vt:lpwstr>e1ea6647-4d42-4edc-86de-99b31ab8cf61</vt:lpwstr>
  </property>
</Properties>
</file>