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2421B5E" w:rsidR="00B965BA" w:rsidRPr="00B31997" w:rsidRDefault="00547980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B31997">
        <w:rPr>
          <w:b/>
          <w:color w:val="000000" w:themeColor="text1"/>
          <w:sz w:val="24"/>
          <w:szCs w:val="24"/>
        </w:rPr>
        <w:t>Avidly</w:t>
      </w:r>
      <w:proofErr w:type="spellEnd"/>
      <w:r w:rsidRPr="00B31997">
        <w:rPr>
          <w:b/>
          <w:color w:val="000000" w:themeColor="text1"/>
          <w:sz w:val="24"/>
          <w:szCs w:val="24"/>
        </w:rPr>
        <w:t xml:space="preserve"> uudistaa Hansakorttelin brändiä</w:t>
      </w:r>
      <w:r w:rsidR="00546709" w:rsidRPr="00B31997">
        <w:rPr>
          <w:b/>
          <w:color w:val="000000" w:themeColor="text1"/>
          <w:sz w:val="24"/>
          <w:szCs w:val="24"/>
        </w:rPr>
        <w:t xml:space="preserve"> </w:t>
      </w:r>
    </w:p>
    <w:p w14:paraId="00000002" w14:textId="77777777" w:rsidR="00B965BA" w:rsidRPr="00B31997" w:rsidRDefault="00842226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 xml:space="preserve"> </w:t>
      </w:r>
    </w:p>
    <w:p w14:paraId="00000003" w14:textId="1264B460" w:rsidR="00B965BA" w:rsidRPr="00B31997" w:rsidRDefault="00842226">
      <w:pPr>
        <w:rPr>
          <w:i/>
          <w:color w:val="000000" w:themeColor="text1"/>
          <w:sz w:val="24"/>
          <w:szCs w:val="24"/>
        </w:rPr>
      </w:pPr>
      <w:r w:rsidRPr="00B31997">
        <w:rPr>
          <w:i/>
          <w:color w:val="000000" w:themeColor="text1"/>
          <w:sz w:val="24"/>
          <w:szCs w:val="24"/>
        </w:rPr>
        <w:t xml:space="preserve">Turun sydämessä sijaitseva Hansakortteli on valinnut </w:t>
      </w:r>
      <w:proofErr w:type="spellStart"/>
      <w:r w:rsidRPr="00B31997">
        <w:rPr>
          <w:i/>
          <w:color w:val="000000" w:themeColor="text1"/>
          <w:sz w:val="24"/>
          <w:szCs w:val="24"/>
        </w:rPr>
        <w:t>Avidlyn</w:t>
      </w:r>
      <w:proofErr w:type="spellEnd"/>
      <w:r w:rsidRPr="00B31997">
        <w:rPr>
          <w:i/>
          <w:color w:val="000000" w:themeColor="text1"/>
          <w:sz w:val="24"/>
          <w:szCs w:val="24"/>
        </w:rPr>
        <w:t xml:space="preserve"> strategiseksi brändikumppanikseen. </w:t>
      </w:r>
      <w:proofErr w:type="spellStart"/>
      <w:r w:rsidRPr="00B31997">
        <w:rPr>
          <w:i/>
          <w:color w:val="000000" w:themeColor="text1"/>
          <w:sz w:val="24"/>
          <w:szCs w:val="24"/>
        </w:rPr>
        <w:t>Avidly</w:t>
      </w:r>
      <w:proofErr w:type="spellEnd"/>
      <w:r w:rsidRPr="00B31997">
        <w:rPr>
          <w:i/>
          <w:color w:val="000000" w:themeColor="text1"/>
          <w:sz w:val="24"/>
          <w:szCs w:val="24"/>
        </w:rPr>
        <w:t xml:space="preserve"> vastaa Hansakorttelin brändin ja markkinointikonseptin uudistamisesta, uud</w:t>
      </w:r>
      <w:r w:rsidR="00EB055F" w:rsidRPr="00B31997">
        <w:rPr>
          <w:i/>
          <w:color w:val="000000" w:themeColor="text1"/>
          <w:sz w:val="24"/>
          <w:szCs w:val="24"/>
        </w:rPr>
        <w:t>istuneen</w:t>
      </w:r>
      <w:r w:rsidRPr="00B31997">
        <w:rPr>
          <w:i/>
          <w:color w:val="000000" w:themeColor="text1"/>
          <w:sz w:val="24"/>
          <w:szCs w:val="24"/>
        </w:rPr>
        <w:t xml:space="preserve"> Hansakorttelin lanseerauksesta sekä mediasuunnittelusta.</w:t>
      </w:r>
    </w:p>
    <w:p w14:paraId="00000004" w14:textId="77777777" w:rsidR="00B965BA" w:rsidRPr="00B31997" w:rsidRDefault="00842226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 xml:space="preserve"> </w:t>
      </w:r>
    </w:p>
    <w:p w14:paraId="00000006" w14:textId="3C6AF3AF" w:rsidR="00B965BA" w:rsidRPr="00B31997" w:rsidRDefault="00571CA0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>Hansakorttelissa on käynnissä kauppakeskuksen historian mittavin remontti</w:t>
      </w:r>
      <w:r w:rsidR="00D70ED6" w:rsidRPr="00B31997">
        <w:rPr>
          <w:color w:val="000000" w:themeColor="text1"/>
          <w:sz w:val="24"/>
          <w:szCs w:val="24"/>
        </w:rPr>
        <w:t>. Suurin osa töistä</w:t>
      </w:r>
      <w:r w:rsidRPr="00B31997">
        <w:rPr>
          <w:color w:val="000000" w:themeColor="text1"/>
          <w:sz w:val="24"/>
          <w:szCs w:val="24"/>
        </w:rPr>
        <w:t xml:space="preserve"> valmistuu </w:t>
      </w:r>
      <w:r w:rsidR="00857901" w:rsidRPr="00B31997">
        <w:rPr>
          <w:color w:val="000000" w:themeColor="text1"/>
          <w:sz w:val="24"/>
          <w:szCs w:val="24"/>
        </w:rPr>
        <w:t>loppuvuoteen 2019 mennessä</w:t>
      </w:r>
      <w:r w:rsidRPr="00B31997">
        <w:rPr>
          <w:color w:val="000000" w:themeColor="text1"/>
          <w:sz w:val="24"/>
          <w:szCs w:val="24"/>
        </w:rPr>
        <w:t xml:space="preserve">. Uusien tilojen ja elämysten lisäksi Hansakortteli on päättänyt uudistaa myös markkinointiaan ja brändiään. Kehittämistyöhön valittiin kilpailutuksen kautta </w:t>
      </w:r>
      <w:r w:rsidR="001F66DD" w:rsidRPr="00B31997">
        <w:rPr>
          <w:color w:val="000000" w:themeColor="text1"/>
          <w:sz w:val="24"/>
          <w:szCs w:val="24"/>
        </w:rPr>
        <w:t xml:space="preserve">markkinointitoimisto </w:t>
      </w:r>
      <w:proofErr w:type="spellStart"/>
      <w:r w:rsidRPr="00B31997">
        <w:rPr>
          <w:color w:val="000000" w:themeColor="text1"/>
          <w:sz w:val="24"/>
          <w:szCs w:val="24"/>
        </w:rPr>
        <w:t>Avidlyn</w:t>
      </w:r>
      <w:proofErr w:type="spellEnd"/>
      <w:r w:rsidRPr="00B31997">
        <w:rPr>
          <w:color w:val="000000" w:themeColor="text1"/>
          <w:sz w:val="24"/>
          <w:szCs w:val="24"/>
        </w:rPr>
        <w:t xml:space="preserve"> Turun toimisto, joka hyödyntää paikallisten osaajien lisäksi myös kansainvälisiä osaajiaan markkinoinnin suunnittelussa.</w:t>
      </w:r>
    </w:p>
    <w:p w14:paraId="1CCED6A5" w14:textId="460D4AAA" w:rsidR="00D70ED6" w:rsidRPr="00B31997" w:rsidRDefault="00D70ED6">
      <w:pPr>
        <w:rPr>
          <w:color w:val="000000" w:themeColor="text1"/>
          <w:sz w:val="24"/>
          <w:szCs w:val="24"/>
        </w:rPr>
      </w:pPr>
    </w:p>
    <w:p w14:paraId="5CD620EB" w14:textId="0943B487" w:rsidR="00BF4043" w:rsidRPr="00B31997" w:rsidRDefault="00D70ED6" w:rsidP="00BF4043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 xml:space="preserve">”Luovassa tiimissämme on kaupunkilaisia, maalla asuvia, sinkkuja, </w:t>
      </w:r>
      <w:proofErr w:type="spellStart"/>
      <w:r w:rsidRPr="00B31997">
        <w:rPr>
          <w:color w:val="000000" w:themeColor="text1"/>
          <w:sz w:val="24"/>
          <w:szCs w:val="24"/>
        </w:rPr>
        <w:t>dinkkuja</w:t>
      </w:r>
      <w:proofErr w:type="spellEnd"/>
      <w:r w:rsidRPr="00B31997">
        <w:rPr>
          <w:color w:val="000000" w:themeColor="text1"/>
          <w:sz w:val="24"/>
          <w:szCs w:val="24"/>
        </w:rPr>
        <w:t>, lapsiperheellisiä, urheilijoita, nautiskelijoita, kulttuuria rakastavia</w:t>
      </w:r>
      <w:r w:rsidR="00022D3C" w:rsidRPr="00B31997">
        <w:rPr>
          <w:color w:val="000000" w:themeColor="text1"/>
          <w:sz w:val="24"/>
          <w:szCs w:val="24"/>
        </w:rPr>
        <w:t xml:space="preserve"> ja</w:t>
      </w:r>
      <w:r w:rsidRPr="00B31997">
        <w:rPr>
          <w:color w:val="000000" w:themeColor="text1"/>
          <w:sz w:val="24"/>
          <w:szCs w:val="24"/>
        </w:rPr>
        <w:t xml:space="preserve"> </w:t>
      </w:r>
      <w:proofErr w:type="spellStart"/>
      <w:r w:rsidRPr="00B31997">
        <w:rPr>
          <w:color w:val="000000" w:themeColor="text1"/>
          <w:sz w:val="24"/>
          <w:szCs w:val="24"/>
        </w:rPr>
        <w:t>foodieita</w:t>
      </w:r>
      <w:proofErr w:type="spellEnd"/>
      <w:r w:rsidRPr="00B31997">
        <w:rPr>
          <w:color w:val="000000" w:themeColor="text1"/>
          <w:sz w:val="24"/>
          <w:szCs w:val="24"/>
        </w:rPr>
        <w:t>. Tärkeänä osana</w:t>
      </w:r>
      <w:r w:rsidR="00BF4043" w:rsidRPr="00B31997">
        <w:rPr>
          <w:color w:val="000000" w:themeColor="text1"/>
          <w:sz w:val="24"/>
          <w:szCs w:val="24"/>
        </w:rPr>
        <w:t xml:space="preserve"> Hansakorttelille kehittämää </w:t>
      </w:r>
      <w:r w:rsidRPr="00B31997">
        <w:rPr>
          <w:color w:val="000000" w:themeColor="text1"/>
          <w:sz w:val="24"/>
          <w:szCs w:val="24"/>
        </w:rPr>
        <w:t>konseptiamme o</w:t>
      </w:r>
      <w:r w:rsidR="00BF4043" w:rsidRPr="00B31997">
        <w:rPr>
          <w:color w:val="000000" w:themeColor="text1"/>
          <w:sz w:val="24"/>
          <w:szCs w:val="24"/>
        </w:rPr>
        <w:t>n</w:t>
      </w:r>
      <w:r w:rsidRPr="00B31997">
        <w:rPr>
          <w:color w:val="000000" w:themeColor="text1"/>
          <w:sz w:val="24"/>
          <w:szCs w:val="24"/>
        </w:rPr>
        <w:t xml:space="preserve"> se</w:t>
      </w:r>
      <w:r w:rsidR="00BF4043" w:rsidRPr="00B31997">
        <w:rPr>
          <w:color w:val="000000" w:themeColor="text1"/>
          <w:sz w:val="24"/>
          <w:szCs w:val="24"/>
        </w:rPr>
        <w:t>,</w:t>
      </w:r>
      <w:r w:rsidRPr="00B31997">
        <w:rPr>
          <w:color w:val="000000" w:themeColor="text1"/>
          <w:sz w:val="24"/>
          <w:szCs w:val="24"/>
        </w:rPr>
        <w:t xml:space="preserve"> miten </w:t>
      </w:r>
      <w:r w:rsidR="00022D3C" w:rsidRPr="00B31997">
        <w:rPr>
          <w:color w:val="000000" w:themeColor="text1"/>
          <w:sz w:val="24"/>
          <w:szCs w:val="24"/>
        </w:rPr>
        <w:t>kohtaamme</w:t>
      </w:r>
      <w:r w:rsidRPr="00B31997">
        <w:rPr>
          <w:color w:val="000000" w:themeColor="text1"/>
          <w:sz w:val="24"/>
          <w:szCs w:val="24"/>
        </w:rPr>
        <w:t xml:space="preserve"> jokaisen </w:t>
      </w:r>
      <w:r w:rsidR="00BF4043" w:rsidRPr="00B31997">
        <w:rPr>
          <w:color w:val="000000" w:themeColor="text1"/>
          <w:sz w:val="24"/>
          <w:szCs w:val="24"/>
        </w:rPr>
        <w:t xml:space="preserve">Hansakorttelin asiakkaan yksilöllisellä tavalla”, </w:t>
      </w:r>
      <w:proofErr w:type="spellStart"/>
      <w:r w:rsidR="00BF4043" w:rsidRPr="00B31997">
        <w:rPr>
          <w:color w:val="000000" w:themeColor="text1"/>
          <w:sz w:val="24"/>
          <w:szCs w:val="24"/>
        </w:rPr>
        <w:t>Avidlyn</w:t>
      </w:r>
      <w:proofErr w:type="spellEnd"/>
      <w:r w:rsidR="00BF4043" w:rsidRPr="00B31997">
        <w:rPr>
          <w:color w:val="000000" w:themeColor="text1"/>
          <w:sz w:val="24"/>
          <w:szCs w:val="24"/>
        </w:rPr>
        <w:t xml:space="preserve"> Turun toimistoa johtava </w:t>
      </w:r>
      <w:r w:rsidR="00BF4043" w:rsidRPr="00B31997">
        <w:rPr>
          <w:b/>
          <w:color w:val="000000" w:themeColor="text1"/>
          <w:sz w:val="24"/>
          <w:szCs w:val="24"/>
        </w:rPr>
        <w:t xml:space="preserve">Maria </w:t>
      </w:r>
      <w:proofErr w:type="spellStart"/>
      <w:r w:rsidR="00BF4043" w:rsidRPr="00B31997">
        <w:rPr>
          <w:b/>
          <w:color w:val="000000" w:themeColor="text1"/>
          <w:sz w:val="24"/>
          <w:szCs w:val="24"/>
        </w:rPr>
        <w:t>Flemmich</w:t>
      </w:r>
      <w:proofErr w:type="spellEnd"/>
      <w:r w:rsidR="00BF4043" w:rsidRPr="00B31997">
        <w:rPr>
          <w:color w:val="000000" w:themeColor="text1"/>
          <w:sz w:val="24"/>
          <w:szCs w:val="24"/>
        </w:rPr>
        <w:t xml:space="preserve"> </w:t>
      </w:r>
      <w:r w:rsidR="00C15F16" w:rsidRPr="00B31997">
        <w:rPr>
          <w:color w:val="000000" w:themeColor="text1"/>
          <w:sz w:val="24"/>
          <w:szCs w:val="24"/>
        </w:rPr>
        <w:t>sanoo</w:t>
      </w:r>
      <w:r w:rsidR="00BF4043" w:rsidRPr="00B31997">
        <w:rPr>
          <w:color w:val="000000" w:themeColor="text1"/>
          <w:sz w:val="24"/>
          <w:szCs w:val="24"/>
        </w:rPr>
        <w:t>.</w:t>
      </w:r>
      <w:r w:rsidR="00380D97" w:rsidRPr="00B31997">
        <w:rPr>
          <w:color w:val="000000" w:themeColor="text1"/>
          <w:sz w:val="24"/>
          <w:szCs w:val="24"/>
        </w:rPr>
        <w:t xml:space="preserve"> </w:t>
      </w:r>
    </w:p>
    <w:p w14:paraId="1DB9B6E8" w14:textId="77777777" w:rsidR="00BF4043" w:rsidRPr="00B31997" w:rsidRDefault="00BF4043" w:rsidP="00BF4043">
      <w:pPr>
        <w:rPr>
          <w:color w:val="000000" w:themeColor="text1"/>
          <w:sz w:val="24"/>
          <w:szCs w:val="24"/>
        </w:rPr>
      </w:pPr>
    </w:p>
    <w:p w14:paraId="0F69B125" w14:textId="4C83963A" w:rsidR="00BF4043" w:rsidRPr="00B31997" w:rsidRDefault="00BF4043" w:rsidP="00BF4043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>Hansakorttelin markkinointipäällikkö</w:t>
      </w:r>
      <w:r w:rsidRPr="00B31997">
        <w:rPr>
          <w:b/>
          <w:color w:val="000000" w:themeColor="text1"/>
          <w:sz w:val="24"/>
          <w:szCs w:val="24"/>
        </w:rPr>
        <w:t xml:space="preserve"> Mirva Laaksonen </w:t>
      </w:r>
      <w:r w:rsidRPr="00B31997">
        <w:rPr>
          <w:color w:val="000000" w:themeColor="text1"/>
          <w:sz w:val="24"/>
          <w:szCs w:val="24"/>
        </w:rPr>
        <w:t xml:space="preserve">kertoo, että </w:t>
      </w:r>
      <w:proofErr w:type="spellStart"/>
      <w:r w:rsidRPr="00B31997">
        <w:rPr>
          <w:color w:val="000000" w:themeColor="text1"/>
          <w:sz w:val="24"/>
          <w:szCs w:val="24"/>
        </w:rPr>
        <w:t>Avidlyssa</w:t>
      </w:r>
      <w:proofErr w:type="spellEnd"/>
      <w:r w:rsidRPr="00B31997">
        <w:rPr>
          <w:color w:val="000000" w:themeColor="text1"/>
          <w:sz w:val="24"/>
          <w:szCs w:val="24"/>
        </w:rPr>
        <w:t xml:space="preserve"> vakuutti luovan ratkaisun lisäksi toimiston laaja-alainen osaaminen datan ja digitaalisuuden hyödyntämisestä.</w:t>
      </w:r>
      <w:r w:rsidR="00857901" w:rsidRPr="00B31997">
        <w:rPr>
          <w:color w:val="000000" w:themeColor="text1"/>
          <w:sz w:val="24"/>
          <w:szCs w:val="24"/>
        </w:rPr>
        <w:t xml:space="preserve"> </w:t>
      </w:r>
    </w:p>
    <w:p w14:paraId="2BC11F4B" w14:textId="55BEF2C7" w:rsidR="00D70ED6" w:rsidRPr="00B31997" w:rsidRDefault="00D70ED6" w:rsidP="00D70ED6">
      <w:pPr>
        <w:rPr>
          <w:color w:val="000000" w:themeColor="text1"/>
          <w:sz w:val="24"/>
          <w:szCs w:val="24"/>
        </w:rPr>
      </w:pPr>
    </w:p>
    <w:p w14:paraId="28238E5D" w14:textId="1D10895F" w:rsidR="00BF4043" w:rsidRPr="00B31997" w:rsidRDefault="00BF4043" w:rsidP="00BF4043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 xml:space="preserve">”Pidimme </w:t>
      </w:r>
      <w:proofErr w:type="spellStart"/>
      <w:r w:rsidRPr="00B31997">
        <w:rPr>
          <w:color w:val="000000" w:themeColor="text1"/>
          <w:sz w:val="24"/>
          <w:szCs w:val="24"/>
        </w:rPr>
        <w:t>Avidlyn</w:t>
      </w:r>
      <w:proofErr w:type="spellEnd"/>
      <w:r w:rsidRPr="00B31997">
        <w:rPr>
          <w:color w:val="000000" w:themeColor="text1"/>
          <w:sz w:val="24"/>
          <w:szCs w:val="24"/>
        </w:rPr>
        <w:t xml:space="preserve"> ehdotuksessa erityisesti siitä, että he eivät näe teknologiaa vain asiakaskokemuksen tukena</w:t>
      </w:r>
      <w:r w:rsidR="004F065A" w:rsidRPr="00B31997">
        <w:rPr>
          <w:color w:val="000000" w:themeColor="text1"/>
          <w:sz w:val="24"/>
          <w:szCs w:val="24"/>
        </w:rPr>
        <w:t>,</w:t>
      </w:r>
      <w:r w:rsidRPr="00B31997">
        <w:rPr>
          <w:color w:val="000000" w:themeColor="text1"/>
          <w:sz w:val="24"/>
          <w:szCs w:val="24"/>
        </w:rPr>
        <w:t xml:space="preserve"> vaan se tuodaan kaiken tekemisen ytimeen. Haluamme jatkossa uusien ratkaisujen avulla palvella asiakkaitamme ympäri vuorokauden. Tulevaisuudessa hyödynnämme aiempaa enemmän kohdennettua, asiakastietoon perustuva</w:t>
      </w:r>
      <w:r w:rsidR="008401BB" w:rsidRPr="00B31997">
        <w:rPr>
          <w:color w:val="000000" w:themeColor="text1"/>
          <w:sz w:val="24"/>
          <w:szCs w:val="24"/>
        </w:rPr>
        <w:t>a</w:t>
      </w:r>
      <w:r w:rsidRPr="00B31997">
        <w:rPr>
          <w:color w:val="000000" w:themeColor="text1"/>
          <w:sz w:val="24"/>
          <w:szCs w:val="24"/>
        </w:rPr>
        <w:t xml:space="preserve"> markkinointia, missä mobiili ja data ovat merkittävässä asemassa”, Laaksonen kertoo.</w:t>
      </w:r>
    </w:p>
    <w:p w14:paraId="59B82934" w14:textId="091189F5" w:rsidR="00C15F16" w:rsidRPr="00B31997" w:rsidRDefault="00C15F16" w:rsidP="00BF4043">
      <w:pPr>
        <w:rPr>
          <w:color w:val="000000" w:themeColor="text1"/>
          <w:sz w:val="24"/>
          <w:szCs w:val="24"/>
        </w:rPr>
      </w:pPr>
    </w:p>
    <w:p w14:paraId="00E63C39" w14:textId="5888C331" w:rsidR="00C15F16" w:rsidRPr="00B31997" w:rsidRDefault="00C15F16" w:rsidP="00BF4043">
      <w:pPr>
        <w:rPr>
          <w:b/>
          <w:color w:val="000000" w:themeColor="text1"/>
          <w:sz w:val="24"/>
          <w:szCs w:val="24"/>
        </w:rPr>
      </w:pPr>
      <w:r w:rsidRPr="00B31997">
        <w:rPr>
          <w:b/>
          <w:color w:val="000000" w:themeColor="text1"/>
          <w:sz w:val="24"/>
          <w:szCs w:val="24"/>
        </w:rPr>
        <w:t>Alueen ainoa aidosti urbaani toimija</w:t>
      </w:r>
    </w:p>
    <w:p w14:paraId="4E06D5AB" w14:textId="773FD377" w:rsidR="00BF4043" w:rsidRPr="00B31997" w:rsidRDefault="00BF4043" w:rsidP="00BF4043">
      <w:pPr>
        <w:rPr>
          <w:color w:val="000000" w:themeColor="text1"/>
          <w:sz w:val="24"/>
          <w:szCs w:val="24"/>
        </w:rPr>
      </w:pPr>
    </w:p>
    <w:p w14:paraId="66A06DF8" w14:textId="23C06C01" w:rsidR="00BF4043" w:rsidRPr="00B31997" w:rsidRDefault="00BF4043" w:rsidP="00BF4043">
      <w:pPr>
        <w:rPr>
          <w:color w:val="000000" w:themeColor="text1"/>
          <w:sz w:val="24"/>
          <w:szCs w:val="24"/>
        </w:rPr>
      </w:pPr>
      <w:proofErr w:type="spellStart"/>
      <w:r w:rsidRPr="00B31997">
        <w:rPr>
          <w:color w:val="000000" w:themeColor="text1"/>
          <w:sz w:val="24"/>
          <w:szCs w:val="24"/>
        </w:rPr>
        <w:t>Flemmichin</w:t>
      </w:r>
      <w:proofErr w:type="spellEnd"/>
      <w:r w:rsidRPr="00B31997">
        <w:rPr>
          <w:color w:val="000000" w:themeColor="text1"/>
          <w:sz w:val="24"/>
          <w:szCs w:val="24"/>
        </w:rPr>
        <w:t xml:space="preserve"> ja Laakso</w:t>
      </w:r>
      <w:r w:rsidR="00857901" w:rsidRPr="00B31997">
        <w:rPr>
          <w:color w:val="000000" w:themeColor="text1"/>
          <w:sz w:val="24"/>
          <w:szCs w:val="24"/>
        </w:rPr>
        <w:t>s</w:t>
      </w:r>
      <w:r w:rsidRPr="00B31997">
        <w:rPr>
          <w:color w:val="000000" w:themeColor="text1"/>
          <w:sz w:val="24"/>
          <w:szCs w:val="24"/>
        </w:rPr>
        <w:t xml:space="preserve">en mukaan tulevaisuuden kauppakeskukset ovat kokemuksellisia kohtaamispaikkoja, joissa viihdytään, testataan ja opastetaan. </w:t>
      </w:r>
    </w:p>
    <w:p w14:paraId="2F38C14D" w14:textId="77777777" w:rsidR="00571CA0" w:rsidRPr="00B31997" w:rsidRDefault="00571CA0">
      <w:pPr>
        <w:rPr>
          <w:color w:val="000000" w:themeColor="text1"/>
          <w:sz w:val="24"/>
          <w:szCs w:val="24"/>
          <w:highlight w:val="white"/>
        </w:rPr>
      </w:pPr>
    </w:p>
    <w:p w14:paraId="19AC35CD" w14:textId="2F5AEB8B" w:rsidR="00D70ED6" w:rsidRPr="00B31997" w:rsidRDefault="00842226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>”Halu</w:t>
      </w:r>
      <w:r w:rsidR="00571CA0" w:rsidRPr="00B31997">
        <w:rPr>
          <w:color w:val="000000" w:themeColor="text1"/>
          <w:sz w:val="24"/>
          <w:szCs w:val="24"/>
        </w:rPr>
        <w:t>amme</w:t>
      </w:r>
      <w:r w:rsidRPr="00B31997">
        <w:rPr>
          <w:color w:val="000000" w:themeColor="text1"/>
          <w:sz w:val="24"/>
          <w:szCs w:val="24"/>
        </w:rPr>
        <w:t xml:space="preserve"> rakentaa Hansakortteli</w:t>
      </w:r>
      <w:r w:rsidR="00571CA0" w:rsidRPr="00B31997">
        <w:rPr>
          <w:color w:val="000000" w:themeColor="text1"/>
          <w:sz w:val="24"/>
          <w:szCs w:val="24"/>
        </w:rPr>
        <w:t>n brändistä</w:t>
      </w:r>
      <w:r w:rsidRPr="00B31997">
        <w:rPr>
          <w:color w:val="000000" w:themeColor="text1"/>
          <w:sz w:val="24"/>
          <w:szCs w:val="24"/>
        </w:rPr>
        <w:t xml:space="preserve"> rohkea</w:t>
      </w:r>
      <w:r w:rsidR="00571CA0" w:rsidRPr="00B31997">
        <w:rPr>
          <w:color w:val="000000" w:themeColor="text1"/>
          <w:sz w:val="24"/>
          <w:szCs w:val="24"/>
        </w:rPr>
        <w:t>n. Hansakortteli</w:t>
      </w:r>
      <w:r w:rsidR="00D70ED6" w:rsidRPr="00B31997">
        <w:rPr>
          <w:color w:val="000000" w:themeColor="text1"/>
          <w:sz w:val="24"/>
          <w:szCs w:val="24"/>
        </w:rPr>
        <w:t xml:space="preserve"> on aluee</w:t>
      </w:r>
      <w:r w:rsidR="00BF4043" w:rsidRPr="00B31997">
        <w:rPr>
          <w:color w:val="000000" w:themeColor="text1"/>
          <w:sz w:val="24"/>
          <w:szCs w:val="24"/>
        </w:rPr>
        <w:t>mme</w:t>
      </w:r>
      <w:r w:rsidR="00571CA0" w:rsidRPr="00B31997">
        <w:rPr>
          <w:color w:val="000000" w:themeColor="text1"/>
          <w:sz w:val="24"/>
          <w:szCs w:val="24"/>
        </w:rPr>
        <w:t xml:space="preserve"> </w:t>
      </w:r>
      <w:r w:rsidR="00D70ED6" w:rsidRPr="00B31997">
        <w:rPr>
          <w:color w:val="000000" w:themeColor="text1"/>
          <w:sz w:val="24"/>
          <w:szCs w:val="24"/>
        </w:rPr>
        <w:t xml:space="preserve">toimijoista ainoa, joka voi aidosti tarjota </w:t>
      </w:r>
      <w:r w:rsidRPr="00B31997">
        <w:rPr>
          <w:color w:val="000000" w:themeColor="text1"/>
          <w:sz w:val="24"/>
          <w:szCs w:val="24"/>
        </w:rPr>
        <w:t>urbaanin kauppakeskuselämyksen</w:t>
      </w:r>
      <w:r w:rsidR="00D70ED6" w:rsidRPr="00B31997">
        <w:rPr>
          <w:color w:val="000000" w:themeColor="text1"/>
          <w:sz w:val="24"/>
          <w:szCs w:val="24"/>
        </w:rPr>
        <w:t xml:space="preserve">”, </w:t>
      </w:r>
      <w:proofErr w:type="spellStart"/>
      <w:r w:rsidR="00D70ED6" w:rsidRPr="00B31997">
        <w:rPr>
          <w:color w:val="000000" w:themeColor="text1"/>
          <w:sz w:val="24"/>
          <w:szCs w:val="24"/>
        </w:rPr>
        <w:t>Avidlyn</w:t>
      </w:r>
      <w:proofErr w:type="spellEnd"/>
      <w:r w:rsidR="00D70ED6" w:rsidRPr="00B31997">
        <w:rPr>
          <w:color w:val="000000" w:themeColor="text1"/>
          <w:sz w:val="24"/>
          <w:szCs w:val="24"/>
        </w:rPr>
        <w:t xml:space="preserve"> Turun toimistoa johtava Maria </w:t>
      </w:r>
      <w:proofErr w:type="spellStart"/>
      <w:r w:rsidR="00D70ED6" w:rsidRPr="00B31997">
        <w:rPr>
          <w:color w:val="000000" w:themeColor="text1"/>
          <w:sz w:val="24"/>
          <w:szCs w:val="24"/>
        </w:rPr>
        <w:t>Flemmich</w:t>
      </w:r>
      <w:proofErr w:type="spellEnd"/>
      <w:r w:rsidR="00D70ED6" w:rsidRPr="00B31997">
        <w:rPr>
          <w:color w:val="000000" w:themeColor="text1"/>
          <w:sz w:val="24"/>
          <w:szCs w:val="24"/>
        </w:rPr>
        <w:t xml:space="preserve"> </w:t>
      </w:r>
      <w:r w:rsidR="00BF4043" w:rsidRPr="00B31997">
        <w:rPr>
          <w:color w:val="000000" w:themeColor="text1"/>
          <w:sz w:val="24"/>
          <w:szCs w:val="24"/>
        </w:rPr>
        <w:t>toteaa</w:t>
      </w:r>
      <w:r w:rsidR="00D70ED6" w:rsidRPr="00B31997">
        <w:rPr>
          <w:color w:val="000000" w:themeColor="text1"/>
          <w:sz w:val="24"/>
          <w:szCs w:val="24"/>
        </w:rPr>
        <w:t>.</w:t>
      </w:r>
      <w:r w:rsidR="00857901" w:rsidRPr="00B31997">
        <w:rPr>
          <w:color w:val="000000" w:themeColor="text1"/>
          <w:sz w:val="24"/>
          <w:szCs w:val="24"/>
        </w:rPr>
        <w:t xml:space="preserve"> </w:t>
      </w:r>
    </w:p>
    <w:p w14:paraId="7BA611A2" w14:textId="77777777" w:rsidR="00D70ED6" w:rsidRPr="00B31997" w:rsidRDefault="00D70ED6" w:rsidP="00D70ED6">
      <w:pPr>
        <w:rPr>
          <w:color w:val="000000" w:themeColor="text1"/>
          <w:sz w:val="24"/>
          <w:szCs w:val="24"/>
        </w:rPr>
      </w:pPr>
    </w:p>
    <w:p w14:paraId="6E220300" w14:textId="308271C1" w:rsidR="00BF4043" w:rsidRPr="00B31997" w:rsidRDefault="00D70ED6" w:rsidP="00D70ED6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>”</w:t>
      </w:r>
      <w:r w:rsidR="00BF4043" w:rsidRPr="00B31997">
        <w:rPr>
          <w:color w:val="000000" w:themeColor="text1"/>
          <w:sz w:val="24"/>
          <w:szCs w:val="24"/>
        </w:rPr>
        <w:t xml:space="preserve">Kuluttajatutkimuksemme ovat osoittaneet, että Hansakorttelilla on merkittävä asema varsinaissuomalaisten elämässä, mutta samalla he </w:t>
      </w:r>
      <w:r w:rsidRPr="00B31997">
        <w:rPr>
          <w:color w:val="000000" w:themeColor="text1"/>
          <w:sz w:val="24"/>
          <w:szCs w:val="24"/>
        </w:rPr>
        <w:t xml:space="preserve">odottavat juuri heille </w:t>
      </w:r>
      <w:r w:rsidR="00BF4043" w:rsidRPr="00B31997">
        <w:rPr>
          <w:color w:val="000000" w:themeColor="text1"/>
          <w:sz w:val="24"/>
          <w:szCs w:val="24"/>
        </w:rPr>
        <w:t>räätälöityjä</w:t>
      </w:r>
      <w:r w:rsidRPr="00B31997">
        <w:rPr>
          <w:color w:val="000000" w:themeColor="text1"/>
          <w:sz w:val="24"/>
          <w:szCs w:val="24"/>
        </w:rPr>
        <w:t xml:space="preserve"> ratkaisuja. </w:t>
      </w:r>
      <w:r w:rsidR="00BF4043" w:rsidRPr="00B31997">
        <w:rPr>
          <w:color w:val="000000" w:themeColor="text1"/>
          <w:sz w:val="24"/>
          <w:szCs w:val="24"/>
        </w:rPr>
        <w:t xml:space="preserve">Uuden markkinointiviestinnän avulla haluamme huomioida eri </w:t>
      </w:r>
      <w:r w:rsidR="00BF4043" w:rsidRPr="00B31997">
        <w:rPr>
          <w:color w:val="000000" w:themeColor="text1"/>
          <w:sz w:val="24"/>
          <w:szCs w:val="24"/>
        </w:rPr>
        <w:lastRenderedPageBreak/>
        <w:t xml:space="preserve">asiakasryhmiämme yhä paremmin, </w:t>
      </w:r>
      <w:r w:rsidR="00380D97" w:rsidRPr="00B31997">
        <w:rPr>
          <w:color w:val="000000" w:themeColor="text1"/>
          <w:sz w:val="24"/>
          <w:szCs w:val="24"/>
        </w:rPr>
        <w:t>tarjontaa</w:t>
      </w:r>
      <w:r w:rsidR="00BF4043" w:rsidRPr="00B31997">
        <w:rPr>
          <w:color w:val="000000" w:themeColor="text1"/>
          <w:sz w:val="24"/>
          <w:szCs w:val="24"/>
        </w:rPr>
        <w:t xml:space="preserve"> ja kokemuksia myöden”, Laaksonen valaisee.</w:t>
      </w:r>
      <w:r w:rsidR="00380D97" w:rsidRPr="00B31997">
        <w:rPr>
          <w:color w:val="000000" w:themeColor="text1"/>
          <w:sz w:val="24"/>
          <w:szCs w:val="24"/>
        </w:rPr>
        <w:t xml:space="preserve"> </w:t>
      </w:r>
    </w:p>
    <w:p w14:paraId="32451E38" w14:textId="77777777" w:rsidR="00BF4043" w:rsidRPr="00B31997" w:rsidRDefault="00BF4043" w:rsidP="00D70ED6">
      <w:pPr>
        <w:rPr>
          <w:color w:val="000000" w:themeColor="text1"/>
          <w:sz w:val="24"/>
          <w:szCs w:val="24"/>
        </w:rPr>
      </w:pPr>
    </w:p>
    <w:p w14:paraId="37DAC92D" w14:textId="1752D401" w:rsidR="00BF4043" w:rsidRPr="00B31997" w:rsidRDefault="00BF4043" w:rsidP="00D70ED6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 xml:space="preserve">Hansakortteli </w:t>
      </w:r>
      <w:r w:rsidR="00C15F16" w:rsidRPr="00B31997">
        <w:rPr>
          <w:color w:val="000000" w:themeColor="text1"/>
          <w:sz w:val="24"/>
          <w:szCs w:val="24"/>
        </w:rPr>
        <w:t xml:space="preserve">aikoo satsata markkinoinnissaan </w:t>
      </w:r>
      <w:r w:rsidRPr="00B31997">
        <w:rPr>
          <w:color w:val="000000" w:themeColor="text1"/>
          <w:sz w:val="24"/>
          <w:szCs w:val="24"/>
        </w:rPr>
        <w:t>yhä vahvemmin sosiaaliseen mediaan</w:t>
      </w:r>
      <w:r w:rsidR="00C15F16" w:rsidRPr="00B31997">
        <w:rPr>
          <w:color w:val="000000" w:themeColor="text1"/>
          <w:sz w:val="24"/>
          <w:szCs w:val="24"/>
        </w:rPr>
        <w:t>.</w:t>
      </w:r>
      <w:r w:rsidR="00380D97" w:rsidRPr="00B31997">
        <w:rPr>
          <w:color w:val="000000" w:themeColor="text1"/>
          <w:sz w:val="24"/>
          <w:szCs w:val="24"/>
        </w:rPr>
        <w:t xml:space="preserve"> </w:t>
      </w:r>
    </w:p>
    <w:p w14:paraId="335EFB8F" w14:textId="77777777" w:rsidR="00BF4043" w:rsidRPr="00B31997" w:rsidRDefault="00BF4043" w:rsidP="00D70ED6">
      <w:pPr>
        <w:rPr>
          <w:color w:val="000000" w:themeColor="text1"/>
          <w:sz w:val="24"/>
          <w:szCs w:val="24"/>
        </w:rPr>
      </w:pPr>
    </w:p>
    <w:p w14:paraId="0000000C" w14:textId="4CEAC6E6" w:rsidR="00B965BA" w:rsidRPr="00B31997" w:rsidRDefault="00BF4043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>”</w:t>
      </w:r>
      <w:r w:rsidR="00D70ED6" w:rsidRPr="00B31997">
        <w:rPr>
          <w:color w:val="000000" w:themeColor="text1"/>
          <w:sz w:val="24"/>
          <w:szCs w:val="24"/>
        </w:rPr>
        <w:t>Sosiaalisessa mediassa näkyvyys taataan</w:t>
      </w:r>
      <w:r w:rsidR="004F065A" w:rsidRPr="00B31997">
        <w:rPr>
          <w:color w:val="000000" w:themeColor="text1"/>
          <w:sz w:val="24"/>
          <w:szCs w:val="24"/>
        </w:rPr>
        <w:t xml:space="preserve"> nykyään</w:t>
      </w:r>
      <w:r w:rsidR="00D70ED6" w:rsidRPr="00B31997">
        <w:rPr>
          <w:color w:val="000000" w:themeColor="text1"/>
          <w:sz w:val="24"/>
          <w:szCs w:val="24"/>
        </w:rPr>
        <w:t xml:space="preserve"> esimerkiksi suunnittelemalla Instagram-kelpoisia tiloja</w:t>
      </w:r>
      <w:r w:rsidRPr="00B31997">
        <w:rPr>
          <w:color w:val="000000" w:themeColor="text1"/>
          <w:sz w:val="24"/>
          <w:szCs w:val="24"/>
        </w:rPr>
        <w:t xml:space="preserve">”, </w:t>
      </w:r>
      <w:proofErr w:type="spellStart"/>
      <w:r w:rsidRPr="00B31997">
        <w:rPr>
          <w:color w:val="000000" w:themeColor="text1"/>
          <w:sz w:val="24"/>
          <w:szCs w:val="24"/>
        </w:rPr>
        <w:t>Flemmich</w:t>
      </w:r>
      <w:proofErr w:type="spellEnd"/>
      <w:r w:rsidRPr="00B31997">
        <w:rPr>
          <w:color w:val="000000" w:themeColor="text1"/>
          <w:sz w:val="24"/>
          <w:szCs w:val="24"/>
        </w:rPr>
        <w:t xml:space="preserve"> </w:t>
      </w:r>
      <w:r w:rsidR="00C15F16" w:rsidRPr="00B31997">
        <w:rPr>
          <w:color w:val="000000" w:themeColor="text1"/>
          <w:sz w:val="24"/>
          <w:szCs w:val="24"/>
        </w:rPr>
        <w:t>kertoo.</w:t>
      </w:r>
    </w:p>
    <w:p w14:paraId="0000000E" w14:textId="44751DDF" w:rsidR="00B965BA" w:rsidRPr="00B31997" w:rsidRDefault="00B965BA">
      <w:pPr>
        <w:rPr>
          <w:color w:val="000000" w:themeColor="text1"/>
          <w:sz w:val="24"/>
          <w:szCs w:val="24"/>
        </w:rPr>
      </w:pPr>
    </w:p>
    <w:p w14:paraId="00000014" w14:textId="5F9BEA80" w:rsidR="00B965BA" w:rsidRPr="00B31997" w:rsidRDefault="00BF4043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>Hansakorttelin uudistunutta markkinointiviestintää päästään ensimmäisen kerran näkemään syksyllä alkavassa kampanjassa.</w:t>
      </w:r>
      <w:r w:rsidR="00380D97" w:rsidRPr="00B31997">
        <w:rPr>
          <w:color w:val="000000" w:themeColor="text1"/>
          <w:sz w:val="24"/>
          <w:szCs w:val="24"/>
        </w:rPr>
        <w:t xml:space="preserve"> </w:t>
      </w:r>
    </w:p>
    <w:p w14:paraId="1390F03A" w14:textId="3A5C9CCA" w:rsidR="00BF4043" w:rsidRPr="00B31997" w:rsidRDefault="00BF4043">
      <w:pPr>
        <w:rPr>
          <w:color w:val="000000" w:themeColor="text1"/>
          <w:sz w:val="24"/>
          <w:szCs w:val="24"/>
        </w:rPr>
      </w:pPr>
    </w:p>
    <w:p w14:paraId="1879B459" w14:textId="77777777" w:rsidR="00C15F16" w:rsidRPr="00B31997" w:rsidRDefault="00C15F16" w:rsidP="00C15F16">
      <w:pPr>
        <w:pStyle w:val="Eivli"/>
        <w:rPr>
          <w:rFonts w:ascii="Arial" w:hAnsi="Arial" w:cs="Arial"/>
          <w:b/>
          <w:color w:val="000000" w:themeColor="text1"/>
          <w:sz w:val="24"/>
          <w:szCs w:val="24"/>
        </w:rPr>
      </w:pPr>
      <w:r w:rsidRPr="00B31997">
        <w:rPr>
          <w:rFonts w:ascii="Arial" w:hAnsi="Arial" w:cs="Arial"/>
          <w:b/>
          <w:color w:val="000000" w:themeColor="text1"/>
          <w:sz w:val="24"/>
          <w:szCs w:val="24"/>
        </w:rPr>
        <w:t>Lisätiedot:</w:t>
      </w:r>
    </w:p>
    <w:p w14:paraId="10087FB8" w14:textId="77777777" w:rsidR="00C15F16" w:rsidRPr="00B31997" w:rsidRDefault="00C15F16" w:rsidP="00C15F16">
      <w:pPr>
        <w:rPr>
          <w:b/>
          <w:color w:val="000000" w:themeColor="text1"/>
          <w:sz w:val="24"/>
          <w:szCs w:val="24"/>
        </w:rPr>
      </w:pPr>
    </w:p>
    <w:p w14:paraId="45874A0C" w14:textId="77777777" w:rsidR="00C15F16" w:rsidRPr="00B31997" w:rsidRDefault="00C15F16" w:rsidP="00C15F16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>Mirva Laaksonen, markkinointipäällikkö, Hansakortteli</w:t>
      </w:r>
    </w:p>
    <w:p w14:paraId="311870F7" w14:textId="152EF55A" w:rsidR="00C15F16" w:rsidRPr="00B31997" w:rsidRDefault="00C15F16" w:rsidP="00C15F16">
      <w:pPr>
        <w:rPr>
          <w:color w:val="000000" w:themeColor="text1"/>
          <w:sz w:val="24"/>
          <w:szCs w:val="24"/>
        </w:rPr>
      </w:pPr>
      <w:r w:rsidRPr="00B31997">
        <w:rPr>
          <w:color w:val="000000" w:themeColor="text1"/>
          <w:sz w:val="24"/>
          <w:szCs w:val="24"/>
        </w:rPr>
        <w:t>p. 044 2869 791, s-posti: mirva.laaksonen@hansakortteli.fi</w:t>
      </w:r>
    </w:p>
    <w:p w14:paraId="0DF7C24F" w14:textId="11B27346" w:rsidR="00BF4043" w:rsidRPr="00B31997" w:rsidRDefault="00BF4043">
      <w:pPr>
        <w:rPr>
          <w:color w:val="000000" w:themeColor="text1"/>
          <w:sz w:val="24"/>
          <w:szCs w:val="24"/>
        </w:rPr>
      </w:pPr>
    </w:p>
    <w:p w14:paraId="1BD8D3C9" w14:textId="418003EB" w:rsidR="004D7DE4" w:rsidRPr="004D7DE4" w:rsidRDefault="004D7DE4" w:rsidP="004D7DE4">
      <w:pPr>
        <w:shd w:val="clear" w:color="auto" w:fill="FFFFFF"/>
        <w:spacing w:line="240" w:lineRule="auto"/>
        <w:rPr>
          <w:rFonts w:eastAsia="Times New Roman"/>
          <w:color w:val="000000" w:themeColor="text1"/>
          <w:sz w:val="24"/>
          <w:szCs w:val="24"/>
          <w:lang w:val="en-US" w:eastAsia="fi-FI"/>
        </w:rPr>
      </w:pPr>
      <w:r w:rsidRPr="004D7DE4">
        <w:rPr>
          <w:rFonts w:eastAsia="Times New Roman"/>
          <w:color w:val="000000" w:themeColor="text1"/>
          <w:sz w:val="24"/>
          <w:szCs w:val="24"/>
          <w:lang w:val="en-US" w:eastAsia="fi-FI"/>
        </w:rPr>
        <w:t xml:space="preserve">Maria </w:t>
      </w:r>
      <w:proofErr w:type="spellStart"/>
      <w:r w:rsidRPr="004D7DE4">
        <w:rPr>
          <w:rFonts w:eastAsia="Times New Roman"/>
          <w:color w:val="000000" w:themeColor="text1"/>
          <w:sz w:val="24"/>
          <w:szCs w:val="24"/>
          <w:lang w:val="en-US" w:eastAsia="fi-FI"/>
        </w:rPr>
        <w:t>Flemmich</w:t>
      </w:r>
      <w:proofErr w:type="spellEnd"/>
      <w:r w:rsidRPr="004D7DE4">
        <w:rPr>
          <w:rFonts w:eastAsia="Times New Roman"/>
          <w:color w:val="000000" w:themeColor="text1"/>
          <w:sz w:val="24"/>
          <w:szCs w:val="24"/>
          <w:lang w:val="en-US" w:eastAsia="fi-FI"/>
        </w:rPr>
        <w:t xml:space="preserve">, Head of Operations, Avidly </w:t>
      </w:r>
    </w:p>
    <w:p w14:paraId="1C253BA5" w14:textId="350C75B8" w:rsidR="00C15F16" w:rsidRPr="00B31997" w:rsidRDefault="004D7DE4" w:rsidP="004D7DE4">
      <w:pPr>
        <w:rPr>
          <w:rFonts w:eastAsia="Times New Roman"/>
          <w:color w:val="000000" w:themeColor="text1"/>
          <w:sz w:val="24"/>
          <w:szCs w:val="24"/>
          <w:lang w:val="en-US" w:eastAsia="fi-FI"/>
        </w:rPr>
      </w:pPr>
      <w:r w:rsidRPr="004D7DE4">
        <w:rPr>
          <w:rFonts w:eastAsia="Times New Roman"/>
          <w:color w:val="000000" w:themeColor="text1"/>
          <w:sz w:val="24"/>
          <w:szCs w:val="24"/>
          <w:lang w:val="en-US" w:eastAsia="fi-FI"/>
        </w:rPr>
        <w:t>p. 044 319 0037, s-</w:t>
      </w:r>
      <w:proofErr w:type="spellStart"/>
      <w:r w:rsidRPr="004D7DE4">
        <w:rPr>
          <w:rFonts w:eastAsia="Times New Roman"/>
          <w:color w:val="000000" w:themeColor="text1"/>
          <w:sz w:val="24"/>
          <w:szCs w:val="24"/>
          <w:lang w:val="en-US" w:eastAsia="fi-FI"/>
        </w:rPr>
        <w:t>posti</w:t>
      </w:r>
      <w:proofErr w:type="spellEnd"/>
      <w:r w:rsidRPr="004D7DE4">
        <w:rPr>
          <w:rFonts w:eastAsia="Times New Roman"/>
          <w:color w:val="000000" w:themeColor="text1"/>
          <w:sz w:val="24"/>
          <w:szCs w:val="24"/>
          <w:lang w:val="en-US" w:eastAsia="fi-FI"/>
        </w:rPr>
        <w:t>: </w:t>
      </w:r>
      <w:hyperlink r:id="rId7" w:tgtFrame="_blank" w:history="1">
        <w:r w:rsidRPr="00B31997">
          <w:rPr>
            <w:rFonts w:eastAsia="Times New Roman"/>
            <w:color w:val="000000" w:themeColor="text1"/>
            <w:sz w:val="24"/>
            <w:szCs w:val="24"/>
            <w:u w:val="single"/>
            <w:lang w:val="en-US" w:eastAsia="fi-FI"/>
          </w:rPr>
          <w:t>maria.flemmich@avidlyagency.com</w:t>
        </w:r>
      </w:hyperlink>
      <w:r w:rsidRPr="004D7DE4">
        <w:rPr>
          <w:rFonts w:eastAsia="Times New Roman"/>
          <w:color w:val="000000" w:themeColor="text1"/>
          <w:sz w:val="24"/>
          <w:szCs w:val="24"/>
          <w:lang w:val="en-US" w:eastAsia="fi-FI"/>
        </w:rPr>
        <w:t> </w:t>
      </w:r>
    </w:p>
    <w:p w14:paraId="3A0CF361" w14:textId="77777777" w:rsidR="004D7DE4" w:rsidRPr="00B31997" w:rsidRDefault="004D7DE4" w:rsidP="004D7DE4">
      <w:pPr>
        <w:rPr>
          <w:color w:val="000000" w:themeColor="text1"/>
          <w:sz w:val="24"/>
          <w:szCs w:val="24"/>
          <w:lang w:val="en-US"/>
        </w:rPr>
      </w:pPr>
    </w:p>
    <w:p w14:paraId="00000015" w14:textId="6F277C94" w:rsidR="00B965BA" w:rsidRPr="00B31997" w:rsidRDefault="00773C95">
      <w:pPr>
        <w:rPr>
          <w:rStyle w:val="Korostus"/>
          <w:i w:val="0"/>
          <w:color w:val="000000" w:themeColor="text1"/>
          <w:sz w:val="24"/>
          <w:szCs w:val="24"/>
          <w:shd w:val="clear" w:color="auto" w:fill="FFFFFF"/>
        </w:rPr>
      </w:pPr>
      <w:r w:rsidRPr="00B31997">
        <w:rPr>
          <w:rStyle w:val="Korostus"/>
          <w:b/>
          <w:i w:val="0"/>
          <w:color w:val="000000" w:themeColor="text1"/>
          <w:sz w:val="24"/>
          <w:szCs w:val="24"/>
          <w:shd w:val="clear" w:color="auto" w:fill="FFFFFF"/>
        </w:rPr>
        <w:t>Turun Hansakortteli</w:t>
      </w:r>
      <w:r w:rsidRPr="00B31997">
        <w:rPr>
          <w:rStyle w:val="Korostus"/>
          <w:i w:val="0"/>
          <w:color w:val="000000" w:themeColor="text1"/>
          <w:sz w:val="24"/>
          <w:szCs w:val="24"/>
          <w:shd w:val="clear" w:color="auto" w:fill="FFFFFF"/>
        </w:rPr>
        <w:t> on Suomen rakastetuin kauppakeskus (Helsingin Sanomat, 14.2.2016). Hansakorttelin myynti vuonna 2018 oli noin 220 miljoonaa euroa ja kävijämäärä noin 12 miljoonaa. Hansakorttelissa toimii yli 130 yritystä.</w:t>
      </w:r>
    </w:p>
    <w:p w14:paraId="58E31BEC" w14:textId="77777777" w:rsidR="00773C95" w:rsidRPr="00B31997" w:rsidRDefault="00773C95">
      <w:pPr>
        <w:rPr>
          <w:color w:val="000000" w:themeColor="text1"/>
          <w:sz w:val="24"/>
          <w:szCs w:val="24"/>
          <w:lang w:val="fi-FI"/>
        </w:rPr>
      </w:pPr>
    </w:p>
    <w:p w14:paraId="2830F7B3" w14:textId="77777777" w:rsidR="004D7DE4" w:rsidRPr="004D7DE4" w:rsidRDefault="004D7DE4" w:rsidP="004D7DE4">
      <w:pPr>
        <w:shd w:val="clear" w:color="auto" w:fill="FFFFFF"/>
        <w:spacing w:line="240" w:lineRule="auto"/>
        <w:rPr>
          <w:rFonts w:eastAsia="Times New Roman"/>
          <w:color w:val="000000" w:themeColor="text1"/>
          <w:sz w:val="24"/>
          <w:szCs w:val="24"/>
          <w:lang w:val="fi-FI" w:eastAsia="fi-FI"/>
        </w:rPr>
      </w:pPr>
      <w:proofErr w:type="spellStart"/>
      <w:r w:rsidRPr="004D7DE4">
        <w:rPr>
          <w:rFonts w:eastAsia="Times New Roman"/>
          <w:b/>
          <w:iCs/>
          <w:color w:val="000000" w:themeColor="text1"/>
          <w:sz w:val="24"/>
          <w:szCs w:val="24"/>
          <w:lang w:val="fi-FI" w:eastAsia="fi-FI"/>
        </w:rPr>
        <w:t>Avidly</w:t>
      </w:r>
      <w:proofErr w:type="spellEnd"/>
      <w:r w:rsidRPr="004D7DE4">
        <w:rPr>
          <w:rFonts w:eastAsia="Times New Roman"/>
          <w:iCs/>
          <w:color w:val="000000" w:themeColor="text1"/>
          <w:sz w:val="24"/>
          <w:szCs w:val="24"/>
          <w:lang w:val="fi-FI" w:eastAsia="fi-FI"/>
        </w:rPr>
        <w:t xml:space="preserve"> on Suomen monipuolisin luova markkinointitoimisto, joka toimii 16</w:t>
      </w:r>
    </w:p>
    <w:p w14:paraId="799B44CC" w14:textId="77777777" w:rsidR="004D7DE4" w:rsidRPr="004D7DE4" w:rsidRDefault="004D7DE4" w:rsidP="004D7DE4">
      <w:pPr>
        <w:shd w:val="clear" w:color="auto" w:fill="FFFFFF"/>
        <w:spacing w:line="240" w:lineRule="auto"/>
        <w:rPr>
          <w:rFonts w:eastAsia="Times New Roman"/>
          <w:color w:val="000000" w:themeColor="text1"/>
          <w:sz w:val="24"/>
          <w:szCs w:val="24"/>
          <w:lang w:val="fi-FI" w:eastAsia="fi-FI"/>
        </w:rPr>
      </w:pPr>
      <w:r w:rsidRPr="004D7DE4">
        <w:rPr>
          <w:rFonts w:eastAsia="Times New Roman"/>
          <w:iCs/>
          <w:color w:val="000000" w:themeColor="text1"/>
          <w:sz w:val="24"/>
          <w:szCs w:val="24"/>
          <w:lang w:val="fi-FI" w:eastAsia="fi-FI"/>
        </w:rPr>
        <w:t xml:space="preserve">paikkakunnalla neljässä maassa. Lähes 250 osaajan voimin </w:t>
      </w:r>
      <w:proofErr w:type="spellStart"/>
      <w:r w:rsidRPr="004D7DE4">
        <w:rPr>
          <w:rFonts w:eastAsia="Times New Roman"/>
          <w:iCs/>
          <w:color w:val="000000" w:themeColor="text1"/>
          <w:sz w:val="24"/>
          <w:szCs w:val="24"/>
          <w:lang w:val="fi-FI" w:eastAsia="fi-FI"/>
        </w:rPr>
        <w:t>Avidly</w:t>
      </w:r>
      <w:proofErr w:type="spellEnd"/>
      <w:r w:rsidRPr="004D7DE4">
        <w:rPr>
          <w:rFonts w:eastAsia="Times New Roman"/>
          <w:iCs/>
          <w:color w:val="000000" w:themeColor="text1"/>
          <w:sz w:val="24"/>
          <w:szCs w:val="24"/>
          <w:lang w:val="fi-FI" w:eastAsia="fi-FI"/>
        </w:rPr>
        <w:t xml:space="preserve"> synnyttää kasvun mahdollisuuksia, jotka vievät asiakkaita eteenpäin. Vahvasti tässä hetkessä eläen, katsotaan aina vähän kauemmas ja varmistetaan menestys myös huomenna.</w:t>
      </w:r>
    </w:p>
    <w:p w14:paraId="00000017" w14:textId="77777777" w:rsidR="00B965BA" w:rsidRPr="00B31997" w:rsidRDefault="00B965BA">
      <w:pPr>
        <w:rPr>
          <w:color w:val="000000" w:themeColor="text1"/>
          <w:sz w:val="24"/>
          <w:szCs w:val="24"/>
        </w:rPr>
      </w:pPr>
    </w:p>
    <w:sectPr w:rsidR="00B965BA" w:rsidRPr="00B3199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BA"/>
    <w:rsid w:val="00022D3C"/>
    <w:rsid w:val="000325A3"/>
    <w:rsid w:val="001F66DD"/>
    <w:rsid w:val="00380D97"/>
    <w:rsid w:val="004D7DE4"/>
    <w:rsid w:val="004F065A"/>
    <w:rsid w:val="00546709"/>
    <w:rsid w:val="00547980"/>
    <w:rsid w:val="00571CA0"/>
    <w:rsid w:val="00773C95"/>
    <w:rsid w:val="007747EE"/>
    <w:rsid w:val="008401BB"/>
    <w:rsid w:val="00842226"/>
    <w:rsid w:val="00857901"/>
    <w:rsid w:val="00961C6C"/>
    <w:rsid w:val="00B31997"/>
    <w:rsid w:val="00B965BA"/>
    <w:rsid w:val="00BF4043"/>
    <w:rsid w:val="00C15F16"/>
    <w:rsid w:val="00D70ED6"/>
    <w:rsid w:val="00EB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521F9"/>
  <w15:docId w15:val="{BA2E857B-5ABA-AD49-B811-9E5DA93D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ivli">
    <w:name w:val="No Spacing"/>
    <w:uiPriority w:val="1"/>
    <w:qFormat/>
    <w:rsid w:val="00C15F16"/>
    <w:pPr>
      <w:spacing w:line="240" w:lineRule="auto"/>
    </w:pPr>
    <w:rPr>
      <w:rFonts w:asciiTheme="minorHAnsi" w:eastAsiaTheme="minorHAnsi" w:hAnsiTheme="minorHAnsi" w:cstheme="minorBidi"/>
      <w:lang w:val="fi-FI"/>
    </w:rPr>
  </w:style>
  <w:style w:type="character" w:styleId="Korostus">
    <w:name w:val="Emphasis"/>
    <w:basedOn w:val="Kappaleenoletusfontti"/>
    <w:uiPriority w:val="20"/>
    <w:qFormat/>
    <w:rsid w:val="00773C9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4D7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0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ia.flemmich@avidlyagenc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ADF20567324DC43AAD09CB78CF7DFD6" ma:contentTypeVersion="8" ma:contentTypeDescription="Luo uusi asiakirja." ma:contentTypeScope="" ma:versionID="965de5af06e73686824c76b0c432fceb">
  <xsd:schema xmlns:xsd="http://www.w3.org/2001/XMLSchema" xmlns:xs="http://www.w3.org/2001/XMLSchema" xmlns:p="http://schemas.microsoft.com/office/2006/metadata/properties" xmlns:ns2="1abeeef9-f9d7-4a11-b7f9-3e739666f0e4" xmlns:ns3="0fade8b7-a23c-4c97-b682-06fed2638d5c" targetNamespace="http://schemas.microsoft.com/office/2006/metadata/properties" ma:root="true" ma:fieldsID="e491634ce56a187c5d9fb056014e0ded" ns2:_="" ns3:_="">
    <xsd:import namespace="1abeeef9-f9d7-4a11-b7f9-3e739666f0e4"/>
    <xsd:import namespace="0fade8b7-a23c-4c97-b682-06fed2638d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eeef9-f9d7-4a11-b7f9-3e739666f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de8b7-a23c-4c97-b682-06fed2638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9A28E-B253-4536-B766-4D25E2C7E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eeef9-f9d7-4a11-b7f9-3e739666f0e4"/>
    <ds:schemaRef ds:uri="0fade8b7-a23c-4c97-b682-06fed2638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2BE94-7379-4AC8-81C8-4463FE670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CE009-3979-4763-A701-3B17809AF9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OSG</dc:creator>
  <cp:lastModifiedBy>Lasse Pulkkinen</cp:lastModifiedBy>
  <cp:revision>2</cp:revision>
  <cp:lastPrinted>2019-03-28T07:08:00Z</cp:lastPrinted>
  <dcterms:created xsi:type="dcterms:W3CDTF">2019-03-29T07:30:00Z</dcterms:created>
  <dcterms:modified xsi:type="dcterms:W3CDTF">2019-03-29T07:30:00Z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0x010100EADF20567324DC43AAD09CB78CF7DFD6</vt:lpwstr>
  </property>
</Properties>
</file>