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0700C" w14:textId="44F841B1" w:rsidR="001E34FC" w:rsidRPr="00467CBF" w:rsidRDefault="00923D85" w:rsidP="00FB7829">
      <w:pPr>
        <w:jc w:val="center"/>
        <w:rPr>
          <w:rFonts w:ascii="Mazda Type" w:hAnsi="Mazda Type" w:cs="Helvetica"/>
          <w:sz w:val="28"/>
          <w:lang w:val="fi-FI"/>
        </w:rPr>
      </w:pPr>
      <w:r w:rsidRPr="00467CBF">
        <w:rPr>
          <w:rFonts w:ascii="Mazda Type" w:hAnsi="Mazda Type" w:cs="Helvetica"/>
          <w:sz w:val="28"/>
          <w:lang w:val="fi-FI"/>
        </w:rPr>
        <w:t xml:space="preserve">Mazda </w:t>
      </w:r>
      <w:r w:rsidR="00FB7829" w:rsidRPr="00467CBF">
        <w:rPr>
          <w:rFonts w:ascii="Mazda Type" w:hAnsi="Mazda Type" w:cs="Helvetica"/>
          <w:sz w:val="28"/>
          <w:lang w:val="fi-FI"/>
        </w:rPr>
        <w:t>MX-30</w:t>
      </w:r>
      <w:r w:rsidR="00855ED6" w:rsidRPr="00467CBF">
        <w:rPr>
          <w:rFonts w:ascii="Mazda Type" w:hAnsi="Mazda Type" w:cs="Helvetica"/>
          <w:sz w:val="28"/>
          <w:lang w:val="fi-FI"/>
        </w:rPr>
        <w:t xml:space="preserve"> </w:t>
      </w:r>
      <w:r w:rsidR="00893EC8">
        <w:rPr>
          <w:rFonts w:ascii="Mazda Type" w:hAnsi="Mazda Type" w:cs="Helvetica"/>
          <w:sz w:val="28"/>
          <w:lang w:val="fi-FI"/>
        </w:rPr>
        <w:t>s</w:t>
      </w:r>
      <w:r w:rsidR="00467CBF" w:rsidRPr="00467CBF">
        <w:rPr>
          <w:rFonts w:ascii="Mazda Type" w:hAnsi="Mazda Type" w:cs="Helvetica"/>
          <w:sz w:val="28"/>
          <w:lang w:val="fi-FI"/>
        </w:rPr>
        <w:t>aavutti täyden 5 tä</w:t>
      </w:r>
      <w:r w:rsidR="00467CBF">
        <w:rPr>
          <w:rFonts w:ascii="Mazda Type" w:hAnsi="Mazda Type" w:cs="Helvetica"/>
          <w:sz w:val="28"/>
          <w:lang w:val="fi-FI"/>
        </w:rPr>
        <w:t>hden Euro NCAP tuloksen</w:t>
      </w:r>
    </w:p>
    <w:p w14:paraId="3107572C" w14:textId="77777777" w:rsidR="00923D85" w:rsidRPr="00467CBF" w:rsidRDefault="00923D85" w:rsidP="001E34FC">
      <w:pPr>
        <w:jc w:val="center"/>
        <w:rPr>
          <w:rFonts w:ascii="Mazda Type" w:hAnsi="Mazda Type"/>
          <w:sz w:val="32"/>
          <w:szCs w:val="32"/>
          <w:lang w:val="fi-FI"/>
        </w:rPr>
      </w:pPr>
    </w:p>
    <w:p w14:paraId="01A81286" w14:textId="0F0FC434" w:rsidR="00923D85" w:rsidRDefault="00467CBF" w:rsidP="00467CBF">
      <w:pPr>
        <w:pStyle w:val="ListParagraph"/>
        <w:numPr>
          <w:ilvl w:val="0"/>
          <w:numId w:val="2"/>
        </w:numPr>
        <w:spacing w:line="260" w:lineRule="exact"/>
        <w:rPr>
          <w:rFonts w:ascii="Mazda Type" w:hAnsi="Mazda Type"/>
          <w:sz w:val="21"/>
          <w:szCs w:val="21"/>
          <w:lang w:val="fi-FI"/>
        </w:rPr>
      </w:pPr>
      <w:r w:rsidRPr="00467CBF">
        <w:rPr>
          <w:rFonts w:ascii="Mazda Type" w:hAnsi="Mazda Type"/>
          <w:sz w:val="21"/>
          <w:szCs w:val="21"/>
          <w:lang w:val="fi-FI"/>
        </w:rPr>
        <w:t xml:space="preserve">Täyssähköinen Mazda MX-30 </w:t>
      </w:r>
      <w:r w:rsidR="0019495F">
        <w:rPr>
          <w:rFonts w:ascii="Mazda Type" w:hAnsi="Mazda Type"/>
          <w:sz w:val="21"/>
          <w:szCs w:val="21"/>
          <w:lang w:val="fi-FI"/>
        </w:rPr>
        <w:t>saavutti</w:t>
      </w:r>
      <w:r w:rsidRPr="00467CBF">
        <w:rPr>
          <w:rFonts w:ascii="Mazda Type" w:hAnsi="Mazda Type"/>
          <w:sz w:val="21"/>
          <w:szCs w:val="21"/>
          <w:lang w:val="fi-FI"/>
        </w:rPr>
        <w:t xml:space="preserve"> 91% j</w:t>
      </w:r>
      <w:r>
        <w:rPr>
          <w:rFonts w:ascii="Mazda Type" w:hAnsi="Mazda Type"/>
          <w:sz w:val="21"/>
          <w:szCs w:val="21"/>
          <w:lang w:val="fi-FI"/>
        </w:rPr>
        <w:t>a 87%</w:t>
      </w:r>
      <w:r w:rsidR="007441A2">
        <w:rPr>
          <w:rFonts w:ascii="Mazda Type" w:hAnsi="Mazda Type"/>
          <w:sz w:val="21"/>
          <w:szCs w:val="21"/>
          <w:lang w:val="fi-FI"/>
        </w:rPr>
        <w:t xml:space="preserve"> tulokset</w:t>
      </w:r>
      <w:r>
        <w:rPr>
          <w:rFonts w:ascii="Mazda Type" w:hAnsi="Mazda Type"/>
          <w:sz w:val="21"/>
          <w:szCs w:val="21"/>
          <w:lang w:val="fi-FI"/>
        </w:rPr>
        <w:t xml:space="preserve"> aikuis- ja lapsimatkustajien </w:t>
      </w:r>
      <w:r w:rsidR="007441A2">
        <w:rPr>
          <w:rFonts w:ascii="Mazda Type" w:hAnsi="Mazda Type"/>
          <w:sz w:val="21"/>
          <w:szCs w:val="21"/>
          <w:lang w:val="fi-FI"/>
        </w:rPr>
        <w:t>testi</w:t>
      </w:r>
      <w:r>
        <w:rPr>
          <w:rFonts w:ascii="Mazda Type" w:hAnsi="Mazda Type"/>
          <w:sz w:val="21"/>
          <w:szCs w:val="21"/>
          <w:lang w:val="fi-FI"/>
        </w:rPr>
        <w:t>kategorioissa</w:t>
      </w:r>
    </w:p>
    <w:p w14:paraId="490BCE9D" w14:textId="204DC257" w:rsidR="00467CBF" w:rsidRDefault="00467CBF" w:rsidP="00467CBF">
      <w:pPr>
        <w:pStyle w:val="ListParagraph"/>
        <w:numPr>
          <w:ilvl w:val="0"/>
          <w:numId w:val="2"/>
        </w:numPr>
        <w:spacing w:line="260" w:lineRule="exact"/>
        <w:rPr>
          <w:rFonts w:ascii="Mazda Type" w:hAnsi="Mazda Type"/>
          <w:sz w:val="21"/>
          <w:szCs w:val="21"/>
          <w:lang w:val="fi-FI"/>
        </w:rPr>
      </w:pPr>
      <w:r>
        <w:rPr>
          <w:rFonts w:ascii="Mazda Type" w:hAnsi="Mazda Type"/>
          <w:sz w:val="21"/>
          <w:szCs w:val="21"/>
          <w:lang w:val="fi-FI"/>
        </w:rPr>
        <w:t>Kattava i-Activsense turvavarustelu ja erinomaiset ajo-ominaisuudet</w:t>
      </w:r>
      <w:r w:rsidR="0019495F">
        <w:rPr>
          <w:rFonts w:ascii="Mazda Type" w:hAnsi="Mazda Type"/>
          <w:sz w:val="21"/>
          <w:szCs w:val="21"/>
          <w:lang w:val="fi-FI"/>
        </w:rPr>
        <w:t xml:space="preserve"> johtivat viiden tähden tulokseen</w:t>
      </w:r>
    </w:p>
    <w:p w14:paraId="622534FB" w14:textId="2A7D1181" w:rsidR="0019495F" w:rsidRDefault="0019495F" w:rsidP="00467CBF">
      <w:pPr>
        <w:pStyle w:val="ListParagraph"/>
        <w:numPr>
          <w:ilvl w:val="0"/>
          <w:numId w:val="2"/>
        </w:numPr>
        <w:spacing w:line="260" w:lineRule="exact"/>
        <w:rPr>
          <w:rFonts w:ascii="Mazda Type" w:hAnsi="Mazda Type"/>
          <w:sz w:val="21"/>
          <w:szCs w:val="21"/>
          <w:lang w:val="fi-FI"/>
        </w:rPr>
      </w:pPr>
      <w:r>
        <w:rPr>
          <w:rFonts w:ascii="Mazda Type" w:hAnsi="Mazda Type"/>
          <w:sz w:val="21"/>
          <w:szCs w:val="21"/>
          <w:lang w:val="fi-FI"/>
        </w:rPr>
        <w:t>Paras tulos aikuisen matkustajan kategoriassa 2020 Euro NCAP -standardien mukaisessa testissä</w:t>
      </w:r>
    </w:p>
    <w:p w14:paraId="2192D53C" w14:textId="77777777" w:rsidR="001E34FC" w:rsidRPr="0019495F" w:rsidRDefault="001E34FC" w:rsidP="001E34FC">
      <w:pPr>
        <w:spacing w:line="260" w:lineRule="exact"/>
        <w:rPr>
          <w:rFonts w:ascii="Mazda Type" w:hAnsi="Mazda Type"/>
          <w:sz w:val="32"/>
          <w:szCs w:val="32"/>
          <w:lang w:val="fi-FI"/>
        </w:rPr>
      </w:pPr>
    </w:p>
    <w:p w14:paraId="190B2EA3" w14:textId="77777777" w:rsidR="001E34FC" w:rsidRPr="0019495F" w:rsidRDefault="001E34FC" w:rsidP="001E34FC">
      <w:pPr>
        <w:spacing w:line="260" w:lineRule="exact"/>
        <w:rPr>
          <w:rFonts w:ascii="Mazda Type" w:hAnsi="Mazda Type"/>
          <w:sz w:val="32"/>
          <w:szCs w:val="32"/>
          <w:lang w:val="fi-FI"/>
        </w:rPr>
      </w:pPr>
    </w:p>
    <w:p w14:paraId="777C00D9" w14:textId="6F9A8639" w:rsidR="0019495F" w:rsidRDefault="00467CBF" w:rsidP="00467CBF">
      <w:pPr>
        <w:adjustRightInd w:val="0"/>
        <w:spacing w:line="260" w:lineRule="exact"/>
        <w:jc w:val="both"/>
        <w:rPr>
          <w:rFonts w:ascii="Mazda Type" w:hAnsi="Mazda Type"/>
          <w:kern w:val="2"/>
          <w:sz w:val="20"/>
          <w:szCs w:val="20"/>
          <w:lang w:val="fi-FI" w:eastAsia="ja-JP"/>
        </w:rPr>
      </w:pPr>
      <w:r w:rsidRPr="0019495F">
        <w:rPr>
          <w:rFonts w:ascii="Mazda Type" w:hAnsi="Mazda Type"/>
          <w:b/>
          <w:sz w:val="20"/>
          <w:szCs w:val="20"/>
          <w:lang w:val="fi-FI"/>
        </w:rPr>
        <w:t xml:space="preserve">Leverkusen, 12 </w:t>
      </w:r>
      <w:r w:rsidR="0019495F" w:rsidRPr="0019495F">
        <w:rPr>
          <w:rFonts w:ascii="Mazda Type" w:hAnsi="Mazda Type"/>
          <w:b/>
          <w:sz w:val="20"/>
          <w:szCs w:val="20"/>
          <w:lang w:val="fi-FI"/>
        </w:rPr>
        <w:t>Marraskuuta</w:t>
      </w:r>
      <w:r w:rsidRPr="0019495F">
        <w:rPr>
          <w:rFonts w:ascii="Mazda Type" w:hAnsi="Mazda Type"/>
          <w:b/>
          <w:sz w:val="20"/>
          <w:szCs w:val="20"/>
          <w:lang w:val="fi-FI"/>
        </w:rPr>
        <w:t xml:space="preserve"> 2020</w:t>
      </w:r>
      <w:r w:rsidRPr="0019495F">
        <w:rPr>
          <w:rFonts w:ascii="Mazda Type" w:hAnsi="Mazda Type"/>
          <w:b/>
          <w:kern w:val="2"/>
          <w:sz w:val="20"/>
          <w:szCs w:val="20"/>
          <w:lang w:val="fi-FI" w:eastAsia="ja-JP"/>
        </w:rPr>
        <w:t>.</w:t>
      </w:r>
      <w:r w:rsidRPr="0019495F">
        <w:rPr>
          <w:rFonts w:ascii="Mazda Type" w:hAnsi="Mazda Type"/>
          <w:kern w:val="2"/>
          <w:sz w:val="20"/>
          <w:szCs w:val="20"/>
          <w:lang w:val="fi-FI" w:eastAsia="ja-JP"/>
        </w:rPr>
        <w:t xml:space="preserve"> </w:t>
      </w:r>
      <w:r w:rsidR="0019495F" w:rsidRPr="0019495F">
        <w:rPr>
          <w:rFonts w:ascii="Mazda Type" w:hAnsi="Mazda Type"/>
          <w:kern w:val="2"/>
          <w:sz w:val="20"/>
          <w:szCs w:val="20"/>
          <w:lang w:val="fi-FI" w:eastAsia="ja-JP"/>
        </w:rPr>
        <w:t>Täyssähköinen Maz</w:t>
      </w:r>
      <w:r w:rsidR="0019495F">
        <w:rPr>
          <w:rFonts w:ascii="Mazda Type" w:hAnsi="Mazda Type"/>
          <w:kern w:val="2"/>
          <w:sz w:val="20"/>
          <w:szCs w:val="20"/>
          <w:lang w:val="fi-FI" w:eastAsia="ja-JP"/>
        </w:rPr>
        <w:t xml:space="preserve">da MX-30 on saavuttanut täydet viisi tähteä Euro NCAP testissä, saavuttaen 91% ja 87% tulokset aikuisen ja lapsimatkustajien kategorioissa. 91% on paras aikuisen </w:t>
      </w:r>
      <w:r w:rsidR="00142649">
        <w:rPr>
          <w:rFonts w:ascii="Mazda Type" w:hAnsi="Mazda Type"/>
          <w:kern w:val="2"/>
          <w:sz w:val="20"/>
          <w:szCs w:val="20"/>
          <w:lang w:val="fi-FI" w:eastAsia="ja-JP"/>
        </w:rPr>
        <w:t xml:space="preserve">matkustajan tulos mitä </w:t>
      </w:r>
      <w:r w:rsidR="00E83FBA">
        <w:rPr>
          <w:rFonts w:ascii="Mazda Type" w:hAnsi="Mazda Type"/>
          <w:kern w:val="2"/>
          <w:sz w:val="20"/>
          <w:szCs w:val="20"/>
          <w:lang w:val="fi-FI" w:eastAsia="ja-JP"/>
        </w:rPr>
        <w:t>yksikään auto on saavuttanut viimeisimpien</w:t>
      </w:r>
      <w:r w:rsidR="00C965FE">
        <w:rPr>
          <w:rFonts w:ascii="Mazda Type" w:hAnsi="Mazda Type"/>
          <w:kern w:val="2"/>
          <w:sz w:val="20"/>
          <w:szCs w:val="20"/>
          <w:lang w:val="fi-FI" w:eastAsia="ja-JP"/>
        </w:rPr>
        <w:t xml:space="preserve">, 2020 </w:t>
      </w:r>
      <w:r w:rsidR="00E83FBA">
        <w:rPr>
          <w:rFonts w:ascii="Mazda Type" w:hAnsi="Mazda Type"/>
          <w:kern w:val="2"/>
          <w:sz w:val="20"/>
          <w:szCs w:val="20"/>
          <w:lang w:val="fi-FI" w:eastAsia="ja-JP"/>
        </w:rPr>
        <w:t>Euro NCAP standardien tultua</w:t>
      </w:r>
      <w:r w:rsidR="00C965FE">
        <w:rPr>
          <w:rFonts w:ascii="Mazda Type" w:hAnsi="Mazda Type"/>
          <w:kern w:val="2"/>
          <w:sz w:val="20"/>
          <w:szCs w:val="20"/>
          <w:lang w:val="fi-FI" w:eastAsia="ja-JP"/>
        </w:rPr>
        <w:t xml:space="preserve"> voimaan</w:t>
      </w:r>
      <w:r w:rsidR="00E83FBA">
        <w:rPr>
          <w:rFonts w:ascii="Mazda Type" w:hAnsi="Mazda Type"/>
          <w:kern w:val="2"/>
          <w:sz w:val="20"/>
          <w:szCs w:val="20"/>
          <w:lang w:val="fi-FI" w:eastAsia="ja-JP"/>
        </w:rPr>
        <w:t xml:space="preserve">. </w:t>
      </w:r>
    </w:p>
    <w:p w14:paraId="2613F78D" w14:textId="670CA19B" w:rsidR="00E83FBA" w:rsidRDefault="00E83FBA" w:rsidP="00467CBF">
      <w:pPr>
        <w:adjustRightInd w:val="0"/>
        <w:spacing w:line="260" w:lineRule="exact"/>
        <w:jc w:val="both"/>
        <w:rPr>
          <w:rFonts w:ascii="Mazda Type" w:hAnsi="Mazda Type"/>
          <w:kern w:val="2"/>
          <w:sz w:val="20"/>
          <w:szCs w:val="20"/>
          <w:lang w:val="fi-FI" w:eastAsia="ja-JP"/>
        </w:rPr>
      </w:pPr>
    </w:p>
    <w:p w14:paraId="17A907EB" w14:textId="06C10751" w:rsidR="0019495F" w:rsidRPr="00E83FBA" w:rsidRDefault="00E83FBA" w:rsidP="00467CBF">
      <w:pPr>
        <w:adjustRightInd w:val="0"/>
        <w:spacing w:line="260" w:lineRule="exact"/>
        <w:jc w:val="both"/>
        <w:rPr>
          <w:rFonts w:ascii="Mazda Type" w:hAnsi="Mazda Type" w:cs="Helvetica"/>
          <w:sz w:val="18"/>
          <w:szCs w:val="18"/>
          <w:vertAlign w:val="superscript"/>
          <w:lang w:val="fi-FI"/>
        </w:rPr>
      </w:pPr>
      <w:r w:rsidRPr="0019495F">
        <w:rPr>
          <w:rFonts w:ascii="Mazda Type" w:hAnsi="Mazda Type"/>
          <w:kern w:val="2"/>
          <w:sz w:val="20"/>
          <w:szCs w:val="20"/>
          <w:lang w:val="fi-FI" w:eastAsia="ja-JP"/>
        </w:rPr>
        <w:t>Maz</w:t>
      </w:r>
      <w:r>
        <w:rPr>
          <w:rFonts w:ascii="Mazda Type" w:hAnsi="Mazda Type"/>
          <w:kern w:val="2"/>
          <w:sz w:val="20"/>
          <w:szCs w:val="20"/>
          <w:lang w:val="fi-FI" w:eastAsia="ja-JP"/>
        </w:rPr>
        <w:t>da MX-30</w:t>
      </w:r>
      <w:r w:rsidRPr="00E83FBA">
        <w:rPr>
          <w:rFonts w:ascii="Mazda Type" w:hAnsi="Mazda Type"/>
          <w:kern w:val="2"/>
          <w:sz w:val="20"/>
          <w:szCs w:val="20"/>
          <w:lang w:val="fi-FI" w:eastAsia="ja-JP"/>
        </w:rPr>
        <w:t xml:space="preserve"> saavutti täydet p</w:t>
      </w:r>
      <w:r>
        <w:rPr>
          <w:rFonts w:ascii="Mazda Type" w:hAnsi="Mazda Type"/>
          <w:kern w:val="2"/>
          <w:sz w:val="20"/>
          <w:szCs w:val="20"/>
          <w:lang w:val="fi-FI" w:eastAsia="ja-JP"/>
        </w:rPr>
        <w:t>isteet</w:t>
      </w:r>
      <w:r w:rsidR="00B16888">
        <w:rPr>
          <w:rFonts w:ascii="Mazda Type" w:hAnsi="Mazda Type"/>
          <w:kern w:val="2"/>
          <w:sz w:val="20"/>
          <w:szCs w:val="20"/>
          <w:lang w:val="fi-FI" w:eastAsia="ja-JP"/>
        </w:rPr>
        <w:t xml:space="preserve"> niin</w:t>
      </w:r>
      <w:r>
        <w:rPr>
          <w:rFonts w:ascii="Mazda Type" w:hAnsi="Mazda Type"/>
          <w:kern w:val="2"/>
          <w:sz w:val="20"/>
          <w:szCs w:val="20"/>
          <w:lang w:val="fi-FI" w:eastAsia="ja-JP"/>
        </w:rPr>
        <w:t xml:space="preserve"> </w:t>
      </w:r>
      <w:r w:rsidR="00B16888">
        <w:rPr>
          <w:rFonts w:ascii="Mazda Type" w:hAnsi="Mazda Type"/>
          <w:kern w:val="2"/>
          <w:sz w:val="20"/>
          <w:szCs w:val="20"/>
          <w:lang w:val="fi-FI" w:eastAsia="ja-JP"/>
        </w:rPr>
        <w:t>sivusuunnan törmäyksen testissä kuin myös 6 ja 10 -vuotiaan lapsen kolaritestissä niin etu- kuin sivusuunnasta. Mazda MX-30 on ensimmäinen Mazda mikä saavuttaa täydet viisi tähteä uuden, tiukempien kriteerien 2020 Euro NCAP standardien törmäystesteissä. 2020 testit sisältävät uusia mittauksia matkustajien turvallisuudessa ja törmäysten jälkeisissä tapahtumissa. Myös viimeisimmät kuljettajaa avustavat teknologiat vaikuttavat tulokseen</w:t>
      </w:r>
      <w:r w:rsidR="00C965FE">
        <w:rPr>
          <w:rFonts w:ascii="Mazda Type" w:hAnsi="Mazda Type"/>
          <w:kern w:val="2"/>
          <w:sz w:val="20"/>
          <w:szCs w:val="20"/>
          <w:lang w:val="fi-FI" w:eastAsia="ja-JP"/>
        </w:rPr>
        <w:t xml:space="preserve"> merkittävästi</w:t>
      </w:r>
      <w:r w:rsidR="00B16888">
        <w:rPr>
          <w:rFonts w:ascii="Mazda Type" w:hAnsi="Mazda Type"/>
          <w:kern w:val="2"/>
          <w:sz w:val="20"/>
          <w:szCs w:val="20"/>
          <w:lang w:val="fi-FI" w:eastAsia="ja-JP"/>
        </w:rPr>
        <w:t>.</w:t>
      </w:r>
    </w:p>
    <w:p w14:paraId="2949DFC6" w14:textId="77777777" w:rsidR="00467CBF" w:rsidRPr="00E83FBA" w:rsidRDefault="00467CBF" w:rsidP="00467CBF">
      <w:pPr>
        <w:adjustRightInd w:val="0"/>
        <w:spacing w:line="260" w:lineRule="exact"/>
        <w:jc w:val="both"/>
        <w:rPr>
          <w:rFonts w:ascii="Mazda Type" w:hAnsi="Mazda Type"/>
          <w:kern w:val="2"/>
          <w:sz w:val="20"/>
          <w:szCs w:val="20"/>
          <w:lang w:val="fi-FI" w:eastAsia="ja-JP"/>
        </w:rPr>
      </w:pPr>
    </w:p>
    <w:p w14:paraId="1D3A738B" w14:textId="65B923A4" w:rsidR="00467CBF" w:rsidRPr="00B16888" w:rsidRDefault="00B16888" w:rsidP="00467CBF">
      <w:pPr>
        <w:adjustRightInd w:val="0"/>
        <w:spacing w:line="260" w:lineRule="exact"/>
        <w:jc w:val="both"/>
        <w:rPr>
          <w:rFonts w:ascii="Mazda Type" w:hAnsi="Mazda Type"/>
          <w:kern w:val="2"/>
          <w:sz w:val="20"/>
          <w:szCs w:val="20"/>
          <w:lang w:val="fi-FI" w:eastAsia="ja-JP"/>
        </w:rPr>
      </w:pPr>
      <w:r w:rsidRPr="00B16888">
        <w:rPr>
          <w:rFonts w:ascii="Mazda Type" w:hAnsi="Mazda Type"/>
          <w:kern w:val="2"/>
          <w:sz w:val="20"/>
          <w:szCs w:val="20"/>
          <w:lang w:val="fi-FI" w:eastAsia="ja-JP"/>
        </w:rPr>
        <w:t xml:space="preserve">Täyssähköinen uutuusmalli </w:t>
      </w:r>
      <w:r>
        <w:rPr>
          <w:rFonts w:ascii="Mazda Type" w:hAnsi="Mazda Type"/>
          <w:kern w:val="2"/>
          <w:sz w:val="20"/>
          <w:szCs w:val="20"/>
          <w:lang w:val="fi-FI" w:eastAsia="ja-JP"/>
        </w:rPr>
        <w:t>on hyvässä seurassa sillä myös CX-5 (2017), Mazda6 (2018), Mazda3 ja CX-30 (molemmat 2019) ovat myös saavuttaneet täyden viiden tähden Euro NCAP tuloksen.</w:t>
      </w:r>
    </w:p>
    <w:p w14:paraId="5C1D9F9D" w14:textId="0C2662AD" w:rsidR="00467CBF" w:rsidRDefault="00467CBF" w:rsidP="00467CBF">
      <w:pPr>
        <w:adjustRightInd w:val="0"/>
        <w:spacing w:line="260" w:lineRule="exact"/>
        <w:jc w:val="both"/>
        <w:rPr>
          <w:rFonts w:ascii="Mazda Type" w:hAnsi="Mazda Type"/>
          <w:kern w:val="2"/>
          <w:sz w:val="20"/>
          <w:szCs w:val="20"/>
          <w:lang w:val="fi-FI" w:eastAsia="ja-JP"/>
        </w:rPr>
      </w:pPr>
    </w:p>
    <w:p w14:paraId="37A45107" w14:textId="4E4533C4" w:rsidR="00B16888" w:rsidRDefault="00B16888" w:rsidP="00467CBF">
      <w:pPr>
        <w:adjustRightInd w:val="0"/>
        <w:spacing w:line="260" w:lineRule="exact"/>
        <w:jc w:val="both"/>
        <w:rPr>
          <w:rFonts w:ascii="Mazda Type" w:hAnsi="Mazda Type"/>
          <w:kern w:val="2"/>
          <w:sz w:val="20"/>
          <w:szCs w:val="20"/>
          <w:lang w:val="fi-FI" w:eastAsia="ja-JP"/>
        </w:rPr>
      </w:pPr>
      <w:r>
        <w:rPr>
          <w:rFonts w:ascii="Mazda Type" w:hAnsi="Mazda Type"/>
          <w:kern w:val="2"/>
          <w:sz w:val="20"/>
          <w:szCs w:val="20"/>
          <w:lang w:val="fi-FI" w:eastAsia="ja-JP"/>
        </w:rPr>
        <w:t xml:space="preserve">Mazda MX-30 suoriutui erinoimaisesta kaikissa Euro NCAP testin katergorioissa: Aikuinen matkustaja 91%, </w:t>
      </w:r>
      <w:r w:rsidR="00CB10CA">
        <w:rPr>
          <w:rFonts w:ascii="Mazda Type" w:hAnsi="Mazda Type"/>
          <w:kern w:val="2"/>
          <w:sz w:val="20"/>
          <w:szCs w:val="20"/>
          <w:lang w:val="fi-FI" w:eastAsia="ja-JP"/>
        </w:rPr>
        <w:t xml:space="preserve">lapsi matkustaja – 87%, jalankulkijan turvallisuus - 68%, kuljettajaa avustavat järjestelmät – 73%. Tulos on kolmen avaintekijän ansiota: uusi Skyactiv-Vehicle Architecture kori on vahva, </w:t>
      </w:r>
      <w:r w:rsidR="00C965FE">
        <w:rPr>
          <w:rFonts w:ascii="Mazda Type" w:hAnsi="Mazda Type"/>
          <w:kern w:val="2"/>
          <w:sz w:val="20"/>
          <w:szCs w:val="20"/>
          <w:lang w:val="fi-FI" w:eastAsia="ja-JP"/>
        </w:rPr>
        <w:t>törmäys</w:t>
      </w:r>
      <w:r w:rsidR="00CB10CA">
        <w:rPr>
          <w:rFonts w:ascii="Mazda Type" w:hAnsi="Mazda Type"/>
          <w:kern w:val="2"/>
          <w:sz w:val="20"/>
          <w:szCs w:val="20"/>
          <w:lang w:val="fi-FI" w:eastAsia="ja-JP"/>
        </w:rPr>
        <w:t>voimia vaimentava mutta silti kevyt rakenne. Laaja kattaus kehittyneitä i-Activsense turvallisuusteknologioita mitkä vähentävät törmäyksen ja loukkaantumisen todennäköisyyttä ja auttavat kuljettajaa havaitsemaan potentiaalisia vaaroja. Lisäksi panostukset jalankulkijoiden turvallisuuteen paransivat tulosta.</w:t>
      </w:r>
    </w:p>
    <w:p w14:paraId="32449574" w14:textId="77777777" w:rsidR="00B16888" w:rsidRPr="00B16888" w:rsidRDefault="00B16888" w:rsidP="00467CBF">
      <w:pPr>
        <w:adjustRightInd w:val="0"/>
        <w:spacing w:line="260" w:lineRule="exact"/>
        <w:jc w:val="both"/>
        <w:rPr>
          <w:rFonts w:ascii="Mazda Type" w:hAnsi="Mazda Type"/>
          <w:kern w:val="2"/>
          <w:sz w:val="20"/>
          <w:szCs w:val="20"/>
          <w:lang w:val="fi-FI" w:eastAsia="ja-JP"/>
        </w:rPr>
      </w:pPr>
    </w:p>
    <w:p w14:paraId="308C3713" w14:textId="1DB54335" w:rsidR="00467CBF" w:rsidRDefault="00915C31" w:rsidP="00A24ECB">
      <w:pPr>
        <w:spacing w:after="200" w:line="276" w:lineRule="auto"/>
        <w:rPr>
          <w:rFonts w:ascii="Mazda Type" w:hAnsi="Mazda Type"/>
          <w:kern w:val="2"/>
          <w:sz w:val="20"/>
          <w:szCs w:val="20"/>
          <w:lang w:val="fi-FI" w:eastAsia="ja-JP"/>
        </w:rPr>
      </w:pPr>
      <w:r w:rsidRPr="00915C31">
        <w:rPr>
          <w:rFonts w:ascii="Mazda Type" w:hAnsi="Mazda Type"/>
          <w:kern w:val="2"/>
          <w:sz w:val="20"/>
          <w:szCs w:val="20"/>
          <w:lang w:val="fi-FI" w:eastAsia="ja-JP"/>
        </w:rPr>
        <w:t>Massasta erottuvat freestyle</w:t>
      </w:r>
      <w:r>
        <w:rPr>
          <w:rFonts w:ascii="Mazda Type" w:hAnsi="Mazda Type"/>
          <w:kern w:val="2"/>
          <w:sz w:val="20"/>
          <w:szCs w:val="20"/>
          <w:lang w:val="fi-FI" w:eastAsia="ja-JP"/>
        </w:rPr>
        <w:t>-</w:t>
      </w:r>
      <w:r w:rsidRPr="00915C31">
        <w:rPr>
          <w:rFonts w:ascii="Mazda Type" w:hAnsi="Mazda Type"/>
          <w:kern w:val="2"/>
          <w:sz w:val="20"/>
          <w:szCs w:val="20"/>
          <w:lang w:val="fi-FI" w:eastAsia="ja-JP"/>
        </w:rPr>
        <w:t>o</w:t>
      </w:r>
      <w:r>
        <w:rPr>
          <w:rFonts w:ascii="Mazda Type" w:hAnsi="Mazda Type"/>
          <w:kern w:val="2"/>
          <w:sz w:val="20"/>
          <w:szCs w:val="20"/>
          <w:lang w:val="fi-FI" w:eastAsia="ja-JP"/>
        </w:rPr>
        <w:t>vet ovat jatkumoa vuonna 2003 myyntiin tulleelle Mazda RX-8:lle. Freestyle ovet eivät kuitenkaan heikennä auton turvallisuutta lainkaan. Itse asiassa ’etupuolelta törmäystestetun auton korin analyysin tuloksena todettiin että MX-30:n  rakenne ei aiheuta riskiä matkustajille etupuolen törmäyksen voimasta.’ Testaajat sanoivat. ’sekä sivuttaisessa törmäystestissä – mikä muistuttaa törmäystä toisen ajoneuvon kanssa, kuin myös rajummassa sivuttaisessa pylvästörmäyksessä</w:t>
      </w:r>
      <w:r w:rsidR="002A6EC4">
        <w:rPr>
          <w:rFonts w:ascii="Mazda Type" w:hAnsi="Mazda Type"/>
          <w:kern w:val="2"/>
          <w:sz w:val="20"/>
          <w:szCs w:val="20"/>
          <w:lang w:val="fi-FI" w:eastAsia="ja-JP"/>
        </w:rPr>
        <w:t xml:space="preserve">, </w:t>
      </w:r>
      <w:r w:rsidR="00A24ECB">
        <w:rPr>
          <w:rFonts w:ascii="Mazda Type" w:hAnsi="Mazda Type"/>
          <w:kern w:val="2"/>
          <w:sz w:val="20"/>
          <w:szCs w:val="20"/>
          <w:lang w:val="fi-FI" w:eastAsia="ja-JP"/>
        </w:rPr>
        <w:t xml:space="preserve">matkustajien turvallisuus on hyvä ja auto saavutti täydet pisteet näissä kahdessa </w:t>
      </w:r>
      <w:r w:rsidR="007552B9">
        <w:rPr>
          <w:rFonts w:ascii="Mazda Type" w:hAnsi="Mazda Type"/>
          <w:kern w:val="2"/>
          <w:sz w:val="20"/>
          <w:szCs w:val="20"/>
          <w:lang w:val="fi-FI" w:eastAsia="ja-JP"/>
        </w:rPr>
        <w:t>mittauksessa</w:t>
      </w:r>
      <w:r w:rsidR="00A24ECB">
        <w:rPr>
          <w:rFonts w:ascii="Mazda Type" w:hAnsi="Mazda Type"/>
          <w:kern w:val="2"/>
          <w:sz w:val="20"/>
          <w:szCs w:val="20"/>
          <w:lang w:val="fi-FI" w:eastAsia="ja-JP"/>
        </w:rPr>
        <w:t>.’</w:t>
      </w:r>
    </w:p>
    <w:p w14:paraId="6D380382" w14:textId="77777777" w:rsidR="00467CBF" w:rsidRPr="00C965FE" w:rsidRDefault="00467CBF" w:rsidP="00467CBF">
      <w:pPr>
        <w:adjustRightInd w:val="0"/>
        <w:spacing w:line="260" w:lineRule="exact"/>
        <w:jc w:val="both"/>
        <w:rPr>
          <w:rFonts w:ascii="Mazda Type" w:hAnsi="Mazda Type"/>
          <w:kern w:val="2"/>
          <w:sz w:val="20"/>
          <w:szCs w:val="20"/>
          <w:lang w:val="fi-FI" w:eastAsia="ja-JP"/>
        </w:rPr>
      </w:pPr>
    </w:p>
    <w:p w14:paraId="1C721A18" w14:textId="761D9686" w:rsidR="00A9697A" w:rsidRPr="00C965FE" w:rsidRDefault="00A9697A" w:rsidP="00A24ECB">
      <w:pPr>
        <w:spacing w:after="200" w:line="276" w:lineRule="auto"/>
        <w:rPr>
          <w:rFonts w:ascii="Mazda Type" w:hAnsi="Mazda Type"/>
          <w:kern w:val="2"/>
          <w:sz w:val="20"/>
          <w:szCs w:val="20"/>
          <w:lang w:val="fi-FI" w:eastAsia="ja-JP"/>
        </w:rPr>
      </w:pPr>
    </w:p>
    <w:sectPr w:rsidR="00A9697A" w:rsidRPr="00C965FE" w:rsidSect="00725614">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5CEC" w14:textId="77777777" w:rsidR="00CF513C" w:rsidRDefault="00CF513C" w:rsidP="00D27A97">
      <w:r>
        <w:separator/>
      </w:r>
    </w:p>
  </w:endnote>
  <w:endnote w:type="continuationSeparator" w:id="0">
    <w:p w14:paraId="1C043570" w14:textId="77777777" w:rsidR="00CF513C" w:rsidRDefault="00CF513C"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C4AE" w14:textId="5D477928" w:rsidR="009811AB" w:rsidRDefault="007441A2">
    <w:pPr>
      <w:pStyle w:val="Footer"/>
    </w:pPr>
    <w:r>
      <w:rPr>
        <w:noProof/>
        <w:lang w:val="en-GB" w:eastAsia="en-GB"/>
      </w:rPr>
      <mc:AlternateContent>
        <mc:Choice Requires="wpg">
          <w:drawing>
            <wp:anchor distT="0" distB="0" distL="114300" distR="114300" simplePos="0" relativeHeight="251662336" behindDoc="0" locked="0" layoutInCell="1" allowOverlap="1" wp14:anchorId="06D70F64" wp14:editId="2A42BC88">
              <wp:simplePos x="0" y="0"/>
              <wp:positionH relativeFrom="column">
                <wp:posOffset>-506730</wp:posOffset>
              </wp:positionH>
              <wp:positionV relativeFrom="paragraph">
                <wp:posOffset>-131445</wp:posOffset>
              </wp:positionV>
              <wp:extent cx="6839585" cy="434817"/>
              <wp:effectExtent l="0" t="0" r="37465" b="381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434817"/>
                        <a:chOff x="0" y="0"/>
                        <a:chExt cx="6840000" cy="575094"/>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1395"/>
                        </a:xfrm>
                        <a:prstGeom prst="rect">
                          <a:avLst/>
                        </a:prstGeom>
                        <a:noFill/>
                        <a:ln w="9525">
                          <a:noFill/>
                          <a:miter lim="800000"/>
                          <a:headEnd/>
                          <a:tailEnd/>
                        </a:ln>
                      </wps:spPr>
                      <wps:txbx>
                        <w:txbxContent>
                          <w:p w14:paraId="37C64598" w14:textId="674EEF3F" w:rsidR="009811AB" w:rsidRPr="0065460D" w:rsidRDefault="00A24ECB"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Lisätietoja:</w:t>
                            </w:r>
                          </w:p>
                          <w:p w14:paraId="304C2DB1" w14:textId="2DE674F3" w:rsidR="009811AB" w:rsidRDefault="00A24ECB" w:rsidP="009811AB">
                            <w:pPr>
                              <w:spacing w:line="194" w:lineRule="exact"/>
                              <w:rPr>
                                <w:rFonts w:ascii="Mazda Type" w:hAnsi="Mazda Type"/>
                                <w:color w:val="636363"/>
                                <w:sz w:val="16"/>
                                <w:szCs w:val="16"/>
                              </w:rPr>
                            </w:pPr>
                            <w:r>
                              <w:rPr>
                                <w:rFonts w:ascii="Mazda Type" w:hAnsi="Mazda Type"/>
                                <w:color w:val="636363"/>
                                <w:sz w:val="16"/>
                                <w:szCs w:val="16"/>
                              </w:rPr>
                              <w:t>Inchcape Motors Finland Oy</w:t>
                            </w:r>
                          </w:p>
                          <w:p w14:paraId="7D21668A" w14:textId="3C96E820" w:rsidR="00A24ECB" w:rsidRPr="00A24ECB" w:rsidRDefault="00A24ECB" w:rsidP="009811AB">
                            <w:pPr>
                              <w:spacing w:line="194" w:lineRule="exact"/>
                              <w:rPr>
                                <w:rFonts w:ascii="Mazda Type" w:hAnsi="Mazda Type"/>
                                <w:color w:val="636363"/>
                                <w:sz w:val="16"/>
                                <w:szCs w:val="16"/>
                              </w:rPr>
                            </w:pPr>
                            <w:r>
                              <w:rPr>
                                <w:rFonts w:ascii="Mazda Type" w:hAnsi="Mazda Type"/>
                                <w:color w:val="636363"/>
                                <w:sz w:val="16"/>
                                <w:szCs w:val="16"/>
                              </w:rPr>
                              <w:t>Sampo.salovuori@inchcape.fi</w:t>
                            </w: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6D70F64" id="グループ化 18" o:spid="_x0000_s1027" style="position:absolute;margin-left:-39.9pt;margin-top:-10.35pt;width:538.55pt;height:34.25pt;z-index:251662336" coordsize="6840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674EEF3F" w:rsidR="009811AB" w:rsidRPr="0065460D" w:rsidRDefault="00A24ECB"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Lisätietoja:</w:t>
                      </w:r>
                    </w:p>
                    <w:p w14:paraId="304C2DB1" w14:textId="2DE674F3" w:rsidR="009811AB" w:rsidRDefault="00A24ECB" w:rsidP="009811AB">
                      <w:pPr>
                        <w:spacing w:line="194" w:lineRule="exact"/>
                        <w:rPr>
                          <w:rFonts w:ascii="Mazda Type" w:hAnsi="Mazda Type"/>
                          <w:color w:val="636363"/>
                          <w:sz w:val="16"/>
                          <w:szCs w:val="16"/>
                        </w:rPr>
                      </w:pPr>
                      <w:r>
                        <w:rPr>
                          <w:rFonts w:ascii="Mazda Type" w:hAnsi="Mazda Type"/>
                          <w:color w:val="636363"/>
                          <w:sz w:val="16"/>
                          <w:szCs w:val="16"/>
                        </w:rPr>
                        <w:t>Inchcape Motors Finland Oy</w:t>
                      </w:r>
                    </w:p>
                    <w:p w14:paraId="7D21668A" w14:textId="3C96E820" w:rsidR="00A24ECB" w:rsidRPr="00A24ECB" w:rsidRDefault="00A24ECB" w:rsidP="009811AB">
                      <w:pPr>
                        <w:spacing w:line="194" w:lineRule="exact"/>
                        <w:rPr>
                          <w:rFonts w:ascii="Mazda Type" w:hAnsi="Mazda Type"/>
                          <w:color w:val="636363"/>
                          <w:sz w:val="16"/>
                          <w:szCs w:val="16"/>
                        </w:rPr>
                      </w:pPr>
                      <w:r>
                        <w:rPr>
                          <w:rFonts w:ascii="Mazda Type" w:hAnsi="Mazda Type"/>
                          <w:color w:val="636363"/>
                          <w:sz w:val="16"/>
                          <w:szCs w:val="16"/>
                        </w:rPr>
                        <w:t>Sampo.salovuori@inchcape.fi</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CA6A" w14:textId="77777777" w:rsidR="00CF513C" w:rsidRDefault="00CF513C" w:rsidP="00D27A97">
      <w:r>
        <w:separator/>
      </w:r>
    </w:p>
  </w:footnote>
  <w:footnote w:type="continuationSeparator" w:id="0">
    <w:p w14:paraId="2999E168" w14:textId="77777777" w:rsidR="00CF513C" w:rsidRDefault="00CF513C"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D7BA" w14:textId="009F4BEC" w:rsidR="00972E15" w:rsidRPr="008914EE" w:rsidRDefault="007441A2" w:rsidP="008453F5">
    <w:pPr>
      <w:pStyle w:val="Header"/>
      <w:ind w:left="1416"/>
      <w:rPr>
        <w:rFonts w:ascii="Mazda Type" w:hAnsi="Mazda Type"/>
        <w:lang w:eastAsia="de-DE"/>
      </w:rPr>
    </w:pPr>
    <w:r>
      <w:rPr>
        <w:rFonts w:ascii="Mazda Type" w:hAnsi="Mazda Type"/>
        <w:noProof/>
        <w:lang w:val="en-GB" w:eastAsia="en-GB"/>
      </w:rPr>
      <mc:AlternateContent>
        <mc:Choice Requires="wps">
          <w:drawing>
            <wp:anchor distT="0" distB="0" distL="114300" distR="114300" simplePos="0" relativeHeight="251660288" behindDoc="0" locked="0" layoutInCell="1" allowOverlap="1" wp14:anchorId="5F639346" wp14:editId="2065E8C3">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1914400E" w:rsidR="000237E6" w:rsidRPr="003A683F" w:rsidRDefault="00467CBF" w:rsidP="00D03719">
                          <w:pPr>
                            <w:jc w:val="center"/>
                            <w:rPr>
                              <w:rFonts w:ascii="Mazda Type" w:hAnsi="Mazda Type" w:cs="Arial"/>
                              <w:b/>
                              <w:color w:val="636363"/>
                              <w:lang w:val="en-US"/>
                            </w:rPr>
                          </w:pPr>
                          <w:r>
                            <w:rPr>
                              <w:rFonts w:ascii="Mazda Type" w:hAnsi="Mazda Type" w:cs="Arial"/>
                              <w:b/>
                              <w:color w:val="636363"/>
                              <w:lang w:val="en-US"/>
                            </w:rPr>
                            <w:t>LEHDISTÖTIEDOTE – INCHCAPE MOTORS FINLAND 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9346"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78566859" w14:textId="1914400E" w:rsidR="000237E6" w:rsidRPr="003A683F" w:rsidRDefault="00467CBF" w:rsidP="00D03719">
                    <w:pPr>
                      <w:jc w:val="center"/>
                      <w:rPr>
                        <w:rFonts w:ascii="Mazda Type" w:hAnsi="Mazda Type" w:cs="Arial"/>
                        <w:b/>
                        <w:color w:val="636363"/>
                        <w:lang w:val="en-US"/>
                      </w:rPr>
                    </w:pPr>
                    <w:r>
                      <w:rPr>
                        <w:rFonts w:ascii="Mazda Type" w:hAnsi="Mazda Type" w:cs="Arial"/>
                        <w:b/>
                        <w:color w:val="636363"/>
                        <w:lang w:val="en-US"/>
                      </w:rPr>
                      <w:t>LEHDISTÖTIEDOTE – INCHCAPE MOTORS FINLAND OY</w:t>
                    </w:r>
                  </w:p>
                </w:txbxContent>
              </v:textbox>
            </v:shape>
          </w:pict>
        </mc:Fallback>
      </mc:AlternateContent>
    </w:r>
    <w:r w:rsidR="00A62C12">
      <w:rPr>
        <w:noProof/>
        <w:lang w:val="en-GB" w:eastAsia="en-GB"/>
      </w:rPr>
      <w:drawing>
        <wp:anchor distT="0" distB="0" distL="114300" distR="114300" simplePos="0" relativeHeight="251661312"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NKwFADB5FowtAAAA"/>
  </w:docVars>
  <w:rsids>
    <w:rsidRoot w:val="001E34FC"/>
    <w:rsid w:val="00000CB0"/>
    <w:rsid w:val="00090884"/>
    <w:rsid w:val="00106F47"/>
    <w:rsid w:val="00142649"/>
    <w:rsid w:val="0019495F"/>
    <w:rsid w:val="001B5C66"/>
    <w:rsid w:val="001D08EF"/>
    <w:rsid w:val="001E34FC"/>
    <w:rsid w:val="00287AB6"/>
    <w:rsid w:val="002949F1"/>
    <w:rsid w:val="002A6EC4"/>
    <w:rsid w:val="002C7DBF"/>
    <w:rsid w:val="00361703"/>
    <w:rsid w:val="00361F5F"/>
    <w:rsid w:val="003B026D"/>
    <w:rsid w:val="003D4014"/>
    <w:rsid w:val="00436493"/>
    <w:rsid w:val="0045018B"/>
    <w:rsid w:val="00467CBF"/>
    <w:rsid w:val="005A0557"/>
    <w:rsid w:val="005B4ED0"/>
    <w:rsid w:val="005D25A3"/>
    <w:rsid w:val="005D4CAD"/>
    <w:rsid w:val="005D4E15"/>
    <w:rsid w:val="006C4834"/>
    <w:rsid w:val="007441A2"/>
    <w:rsid w:val="0074798B"/>
    <w:rsid w:val="007552B9"/>
    <w:rsid w:val="00782801"/>
    <w:rsid w:val="007A032E"/>
    <w:rsid w:val="007E19FA"/>
    <w:rsid w:val="0085106D"/>
    <w:rsid w:val="00855ED6"/>
    <w:rsid w:val="00872CAE"/>
    <w:rsid w:val="00873E39"/>
    <w:rsid w:val="008916E7"/>
    <w:rsid w:val="00893EC8"/>
    <w:rsid w:val="00915C31"/>
    <w:rsid w:val="00923D85"/>
    <w:rsid w:val="00A21782"/>
    <w:rsid w:val="00A24ECB"/>
    <w:rsid w:val="00A62C12"/>
    <w:rsid w:val="00A9697A"/>
    <w:rsid w:val="00B16888"/>
    <w:rsid w:val="00B213A1"/>
    <w:rsid w:val="00B40962"/>
    <w:rsid w:val="00BD1F95"/>
    <w:rsid w:val="00BD46CC"/>
    <w:rsid w:val="00BE578F"/>
    <w:rsid w:val="00BF5EBA"/>
    <w:rsid w:val="00C00318"/>
    <w:rsid w:val="00C84E4A"/>
    <w:rsid w:val="00C8642C"/>
    <w:rsid w:val="00C94E50"/>
    <w:rsid w:val="00C965FE"/>
    <w:rsid w:val="00C97619"/>
    <w:rsid w:val="00CB10CA"/>
    <w:rsid w:val="00CD1077"/>
    <w:rsid w:val="00CD2A2D"/>
    <w:rsid w:val="00CF513C"/>
    <w:rsid w:val="00D27A97"/>
    <w:rsid w:val="00D85B4F"/>
    <w:rsid w:val="00DA50F1"/>
    <w:rsid w:val="00E0103E"/>
    <w:rsid w:val="00E15A50"/>
    <w:rsid w:val="00E45B0D"/>
    <w:rsid w:val="00E6536E"/>
    <w:rsid w:val="00E83404"/>
    <w:rsid w:val="00E83FBA"/>
    <w:rsid w:val="00EA2CA4"/>
    <w:rsid w:val="00EC4FB1"/>
    <w:rsid w:val="00F177C7"/>
    <w:rsid w:val="00F61477"/>
    <w:rsid w:val="00F839FE"/>
    <w:rsid w:val="00F92A56"/>
    <w:rsid w:val="00FB0E20"/>
    <w:rsid w:val="00FB7829"/>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81F7"/>
  <w15:docId w15:val="{E97AB3A7-72EF-4FFA-9044-AA7792B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FC"/>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1E34FC"/>
    <w:rPr>
      <w:sz w:val="24"/>
      <w:szCs w:val="24"/>
      <w:lang w:val="de-DE"/>
    </w:rPr>
  </w:style>
  <w:style w:type="paragraph" w:styleId="Footer">
    <w:name w:val="footer"/>
    <w:basedOn w:val="Normal"/>
    <w:link w:val="FooterChar"/>
    <w:uiPriority w:val="99"/>
    <w:unhideWhenUsed/>
    <w:rsid w:val="001E34FC"/>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1E34FC"/>
    <w:rPr>
      <w:sz w:val="24"/>
      <w:szCs w:val="24"/>
      <w:lang w:val="de-DE"/>
    </w:rPr>
  </w:style>
  <w:style w:type="character" w:styleId="Hyperlink">
    <w:name w:val="Hyperlink"/>
    <w:basedOn w:val="DefaultParagraphFont"/>
    <w:uiPriority w:val="99"/>
    <w:unhideWhenUsed/>
    <w:rsid w:val="001E34FC"/>
    <w:rPr>
      <w:color w:val="0000FF" w:themeColor="hyperlink"/>
      <w:u w:val="single"/>
    </w:rPr>
  </w:style>
  <w:style w:type="paragraph" w:styleId="ListParagraph">
    <w:name w:val="List Paragraph"/>
    <w:basedOn w:val="Normal"/>
    <w:uiPriority w:val="34"/>
    <w:qFormat/>
    <w:rsid w:val="001E34FC"/>
    <w:pPr>
      <w:ind w:left="720"/>
      <w:contextualSpacing/>
    </w:pPr>
  </w:style>
  <w:style w:type="paragraph" w:styleId="BalloonText">
    <w:name w:val="Balloon Text"/>
    <w:basedOn w:val="Normal"/>
    <w:link w:val="BalloonTextChar"/>
    <w:uiPriority w:val="99"/>
    <w:semiHidden/>
    <w:unhideWhenUsed/>
    <w:rsid w:val="00FB0E20"/>
    <w:rPr>
      <w:rFonts w:ascii="Tahoma" w:hAnsi="Tahoma" w:cs="Tahoma"/>
      <w:sz w:val="16"/>
      <w:szCs w:val="16"/>
    </w:rPr>
  </w:style>
  <w:style w:type="character" w:customStyle="1" w:styleId="BalloonTextChar">
    <w:name w:val="Balloon Text Char"/>
    <w:basedOn w:val="DefaultParagraphFont"/>
    <w:link w:val="BalloonText"/>
    <w:uiPriority w:val="99"/>
    <w:semiHidden/>
    <w:rsid w:val="00FB0E20"/>
    <w:rPr>
      <w:rFonts w:ascii="Tahoma" w:eastAsiaTheme="minorEastAsia" w:hAnsi="Tahoma" w:cs="Tahoma"/>
      <w:sz w:val="16"/>
      <w:szCs w:val="16"/>
      <w:lang w:val="de-DE" w:eastAsia="de-DE"/>
    </w:rPr>
  </w:style>
  <w:style w:type="character" w:styleId="Emphasis">
    <w:name w:val="Emphasis"/>
    <w:basedOn w:val="DefaultParagraphFont"/>
    <w:uiPriority w:val="20"/>
    <w:qFormat/>
    <w:rsid w:val="00C97619"/>
    <w:rPr>
      <w:i/>
      <w:iCs/>
    </w:rPr>
  </w:style>
  <w:style w:type="character" w:styleId="CommentReference">
    <w:name w:val="annotation reference"/>
    <w:basedOn w:val="DefaultParagraphFont"/>
    <w:uiPriority w:val="99"/>
    <w:semiHidden/>
    <w:unhideWhenUsed/>
    <w:rsid w:val="00FB7829"/>
    <w:rPr>
      <w:sz w:val="16"/>
      <w:szCs w:val="16"/>
    </w:rPr>
  </w:style>
  <w:style w:type="paragraph" w:styleId="CommentText">
    <w:name w:val="annotation text"/>
    <w:basedOn w:val="Normal"/>
    <w:link w:val="CommentTextChar"/>
    <w:uiPriority w:val="99"/>
    <w:semiHidden/>
    <w:unhideWhenUsed/>
    <w:rsid w:val="00FB7829"/>
    <w:rPr>
      <w:sz w:val="20"/>
      <w:szCs w:val="20"/>
    </w:rPr>
  </w:style>
  <w:style w:type="character" w:customStyle="1" w:styleId="CommentTextChar">
    <w:name w:val="Comment Text Char"/>
    <w:basedOn w:val="DefaultParagraphFont"/>
    <w:link w:val="CommentText"/>
    <w:uiPriority w:val="99"/>
    <w:semiHidden/>
    <w:rsid w:val="00FB7829"/>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FB7829"/>
    <w:rPr>
      <w:b/>
      <w:bCs/>
    </w:rPr>
  </w:style>
  <w:style w:type="character" w:customStyle="1" w:styleId="CommentSubjectChar">
    <w:name w:val="Comment Subject Char"/>
    <w:basedOn w:val="CommentTextChar"/>
    <w:link w:val="CommentSubject"/>
    <w:uiPriority w:val="99"/>
    <w:semiHidden/>
    <w:rsid w:val="00FB7829"/>
    <w:rPr>
      <w:rFonts w:eastAsiaTheme="minorEastAsia"/>
      <w:b/>
      <w:bCs/>
      <w:sz w:val="20"/>
      <w:szCs w:val="20"/>
      <w:lang w:val="de-DE" w:eastAsia="de-DE"/>
    </w:rPr>
  </w:style>
  <w:style w:type="paragraph" w:styleId="FootnoteText">
    <w:name w:val="footnote text"/>
    <w:basedOn w:val="Normal"/>
    <w:link w:val="FootnoteTextChar"/>
    <w:uiPriority w:val="99"/>
    <w:semiHidden/>
    <w:unhideWhenUsed/>
    <w:rsid w:val="00782801"/>
    <w:rPr>
      <w:sz w:val="20"/>
      <w:szCs w:val="20"/>
    </w:rPr>
  </w:style>
  <w:style w:type="character" w:customStyle="1" w:styleId="FootnoteTextChar">
    <w:name w:val="Footnote Text Char"/>
    <w:basedOn w:val="DefaultParagraphFont"/>
    <w:link w:val="FootnoteText"/>
    <w:uiPriority w:val="99"/>
    <w:semiHidden/>
    <w:rsid w:val="00782801"/>
    <w:rPr>
      <w:rFonts w:eastAsiaTheme="minorEastAsia"/>
      <w:sz w:val="20"/>
      <w:szCs w:val="20"/>
      <w:lang w:val="de-DE" w:eastAsia="de-DE"/>
    </w:rPr>
  </w:style>
  <w:style w:type="character" w:styleId="FootnoteReference">
    <w:name w:val="footnote reference"/>
    <w:basedOn w:val="DefaultParagraphFont"/>
    <w:uiPriority w:val="99"/>
    <w:semiHidden/>
    <w:unhideWhenUsed/>
    <w:rsid w:val="00782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178981">
      <w:bodyDiv w:val="1"/>
      <w:marLeft w:val="0"/>
      <w:marRight w:val="0"/>
      <w:marTop w:val="0"/>
      <w:marBottom w:val="0"/>
      <w:divBdr>
        <w:top w:val="none" w:sz="0" w:space="0" w:color="auto"/>
        <w:left w:val="none" w:sz="0" w:space="0" w:color="auto"/>
        <w:bottom w:val="none" w:sz="0" w:space="0" w:color="auto"/>
        <w:right w:val="none" w:sz="0" w:space="0" w:color="auto"/>
      </w:divBdr>
    </w:div>
    <w:div w:id="16125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AB18-3A34-4D5E-8E83-78B7050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10</TotalTime>
  <Pages>1</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Steinbuß</dc:creator>
  <cp:lastModifiedBy>Sampo Salovuori</cp:lastModifiedBy>
  <cp:revision>6</cp:revision>
  <cp:lastPrinted>2020-11-10T08:52:00Z</cp:lastPrinted>
  <dcterms:created xsi:type="dcterms:W3CDTF">2020-11-12T15:53:00Z</dcterms:created>
  <dcterms:modified xsi:type="dcterms:W3CDTF">2020-11-12T16:05:00Z</dcterms:modified>
</cp:coreProperties>
</file>