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AAEF" w14:textId="652BF5A8" w:rsidR="328FC203" w:rsidRDefault="328FC203" w:rsidP="328FC203">
      <w:pPr>
        <w:rPr>
          <w:rFonts w:ascii="Calibri" w:eastAsia="Calibri" w:hAnsi="Calibri" w:cs="Calibri"/>
        </w:rPr>
      </w:pPr>
      <w:r w:rsidRPr="328FC203">
        <w:rPr>
          <w:rFonts w:ascii="Calibri" w:eastAsia="Calibri" w:hAnsi="Calibri" w:cs="Calibri"/>
          <w:b/>
          <w:bCs/>
        </w:rPr>
        <w:t xml:space="preserve">Kasvuryhmän Kultainen Kuokka -tunnustus </w:t>
      </w:r>
      <w:proofErr w:type="spellStart"/>
      <w:r w:rsidRPr="328FC203">
        <w:rPr>
          <w:rFonts w:ascii="Calibri" w:eastAsia="Calibri" w:hAnsi="Calibri" w:cs="Calibri"/>
          <w:b/>
          <w:bCs/>
        </w:rPr>
        <w:t>UKKO.fi:n</w:t>
      </w:r>
      <w:proofErr w:type="spellEnd"/>
      <w:r w:rsidRPr="328FC203">
        <w:rPr>
          <w:rFonts w:ascii="Calibri" w:eastAsia="Calibri" w:hAnsi="Calibri" w:cs="Calibri"/>
          <w:b/>
          <w:bCs/>
        </w:rPr>
        <w:t xml:space="preserve"> Aleksi Rautavuorelle</w:t>
      </w:r>
      <w:r w:rsidR="00BB692C">
        <w:rPr>
          <w:rFonts w:ascii="Calibri" w:eastAsia="Calibri" w:hAnsi="Calibri" w:cs="Calibri"/>
          <w:b/>
          <w:bCs/>
        </w:rPr>
        <w:br/>
      </w:r>
      <w:r w:rsidR="00BB692C" w:rsidRPr="00BB692C">
        <w:rPr>
          <w:rFonts w:ascii="Calibri" w:eastAsia="Calibri" w:hAnsi="Calibri" w:cs="Calibri"/>
          <w:i/>
          <w:iCs/>
        </w:rPr>
        <w:t>- Kevytyrittäjäpalvelun liikevaihto on yli kaksinkertaistunut kahdessa vuodessa</w:t>
      </w:r>
    </w:p>
    <w:p w14:paraId="7BDE752F" w14:textId="125DA0E9" w:rsidR="328FC203" w:rsidRDefault="328FC203" w:rsidP="328FC203">
      <w:pPr>
        <w:rPr>
          <w:rFonts w:ascii="Calibri" w:eastAsia="Calibri" w:hAnsi="Calibri" w:cs="Calibri"/>
        </w:rPr>
      </w:pPr>
      <w:r w:rsidRPr="328FC203">
        <w:rPr>
          <w:rFonts w:ascii="Calibri" w:eastAsia="Calibri" w:hAnsi="Calibri" w:cs="Calibri"/>
        </w:rPr>
        <w:t>Tiedotusvälineille 18.6.2019</w:t>
      </w:r>
    </w:p>
    <w:p w14:paraId="415CF10C" w14:textId="0DD2D7D5" w:rsidR="328FC203" w:rsidRDefault="328FC203">
      <w:r w:rsidRPr="328FC203">
        <w:rPr>
          <w:rFonts w:ascii="Calibri" w:eastAsia="Calibri" w:hAnsi="Calibri" w:cs="Calibri"/>
        </w:rPr>
        <w:t xml:space="preserve">Kasvuyritysten verkosto Kasvuryhmä on palkinnut UKKO-konsernin toimitusjohtajan </w:t>
      </w:r>
      <w:r w:rsidRPr="00BB692C">
        <w:rPr>
          <w:rFonts w:ascii="Calibri" w:eastAsia="Calibri" w:hAnsi="Calibri" w:cs="Calibri"/>
          <w:b/>
          <w:bCs/>
        </w:rPr>
        <w:t>Aleksi Rautavuoren</w:t>
      </w:r>
      <w:r w:rsidR="00150E3D">
        <w:rPr>
          <w:rFonts w:ascii="Calibri" w:eastAsia="Calibri" w:hAnsi="Calibri" w:cs="Calibri"/>
        </w:rPr>
        <w:t xml:space="preserve"> </w:t>
      </w:r>
      <w:r w:rsidRPr="328FC203">
        <w:rPr>
          <w:rFonts w:ascii="Calibri" w:eastAsia="Calibri" w:hAnsi="Calibri" w:cs="Calibri"/>
        </w:rPr>
        <w:t>Kultainen Kuokka -tunnustuksella. Kasvuryhmä-verkosto jakaa tunnustuksen positiivisesti erottuvalle jäsenelle, joka on luotsannut organisaationsa poikkeukselliseen kasvuun.</w:t>
      </w:r>
    </w:p>
    <w:p w14:paraId="48B893B7" w14:textId="73E2C00C" w:rsidR="328FC203" w:rsidRDefault="00150E3D" w:rsidP="328FC203">
      <w:pPr>
        <w:rPr>
          <w:rFonts w:ascii="Calibri" w:eastAsia="Calibri" w:hAnsi="Calibri" w:cs="Calibri"/>
        </w:rPr>
      </w:pPr>
      <w:r w:rsidRPr="00BB692C">
        <w:rPr>
          <w:rFonts w:ascii="Calibri" w:eastAsia="Calibri" w:hAnsi="Calibri" w:cs="Calibri"/>
        </w:rPr>
        <w:t>UKKO.fi-kevytyrittäjä</w:t>
      </w:r>
      <w:r w:rsidR="328FC203" w:rsidRPr="00BB692C">
        <w:rPr>
          <w:rFonts w:ascii="Calibri" w:eastAsia="Calibri" w:hAnsi="Calibri" w:cs="Calibri"/>
        </w:rPr>
        <w:t xml:space="preserve">palvelun liikevaihto on </w:t>
      </w:r>
      <w:r w:rsidRPr="00BB692C">
        <w:rPr>
          <w:rFonts w:ascii="Calibri" w:eastAsia="Calibri" w:hAnsi="Calibri" w:cs="Calibri"/>
        </w:rPr>
        <w:t>yli kaksinkertaistunut kahdessa</w:t>
      </w:r>
      <w:r w:rsidR="328FC203" w:rsidRPr="00BB692C">
        <w:rPr>
          <w:rFonts w:ascii="Calibri" w:eastAsia="Calibri" w:hAnsi="Calibri" w:cs="Calibri"/>
        </w:rPr>
        <w:t xml:space="preserve"> vuodessa.</w:t>
      </w:r>
    </w:p>
    <w:p w14:paraId="5CEE7B67" w14:textId="4C77550B" w:rsidR="00740CAB" w:rsidRPr="00150E3D" w:rsidRDefault="00740CAB" w:rsidP="328FC203">
      <w:pPr>
        <w:rPr>
          <w:rFonts w:ascii="Calibri" w:eastAsia="Calibri" w:hAnsi="Calibri" w:cs="Calibri"/>
        </w:rPr>
      </w:pPr>
      <w:r w:rsidRPr="00740CAB">
        <w:rPr>
          <w:rFonts w:ascii="Calibri" w:eastAsia="Calibri" w:hAnsi="Calibri" w:cs="Calibri"/>
        </w:rPr>
        <w:t>Kasvuryhmä on yli 10 miljoonaa euroa vaihtavien yritysten kasvukapteenien verkosto, joka auttaa jäseniään uusiutumaan ja kasvamaan vertaistoiminnan keinoin.</w:t>
      </w:r>
      <w:r>
        <w:rPr>
          <w:rFonts w:ascii="Calibri" w:eastAsia="Calibri" w:hAnsi="Calibri" w:cs="Calibri"/>
        </w:rPr>
        <w:t xml:space="preserve"> </w:t>
      </w:r>
      <w:r w:rsidRPr="00740CAB">
        <w:rPr>
          <w:rFonts w:ascii="Calibri" w:eastAsia="Calibri" w:hAnsi="Calibri" w:cs="Calibri"/>
        </w:rPr>
        <w:t xml:space="preserve">Vuonna 2014 perustettuun Kasvuryhmään kuuluu menestyneitä suomalaisyrityksiä, kuten 3StepIT, </w:t>
      </w:r>
      <w:proofErr w:type="spellStart"/>
      <w:r w:rsidRPr="00740CAB">
        <w:rPr>
          <w:rFonts w:ascii="Calibri" w:eastAsia="Calibri" w:hAnsi="Calibri" w:cs="Calibri"/>
        </w:rPr>
        <w:t>Firstbeat</w:t>
      </w:r>
      <w:proofErr w:type="spellEnd"/>
      <w:r w:rsidRPr="00740CAB">
        <w:rPr>
          <w:rFonts w:ascii="Calibri" w:eastAsia="Calibri" w:hAnsi="Calibri" w:cs="Calibri"/>
        </w:rPr>
        <w:t xml:space="preserve"> Technologies, F-Secure, Kemppi</w:t>
      </w:r>
      <w:r>
        <w:rPr>
          <w:rFonts w:ascii="Calibri" w:eastAsia="Calibri" w:hAnsi="Calibri" w:cs="Calibri"/>
        </w:rPr>
        <w:t xml:space="preserve"> ja Nordic Business Forum.</w:t>
      </w:r>
    </w:p>
    <w:p w14:paraId="003CF51C" w14:textId="4CD095F7" w:rsidR="328FC203" w:rsidRDefault="328FC203">
      <w:bookmarkStart w:id="0" w:name="_GoBack"/>
      <w:bookmarkEnd w:id="0"/>
      <w:r w:rsidRPr="328FC203">
        <w:rPr>
          <w:rFonts w:ascii="Calibri" w:eastAsia="Calibri" w:hAnsi="Calibri" w:cs="Calibri"/>
        </w:rPr>
        <w:t xml:space="preserve">“UKKO.fi edustaa skaalautuvaa alustaliiketoimintaa, ja yrityksen numerot puhuvat puolestaan. Lisäksi </w:t>
      </w:r>
      <w:proofErr w:type="spellStart"/>
      <w:r w:rsidRPr="328FC203">
        <w:rPr>
          <w:rFonts w:ascii="Calibri" w:eastAsia="Calibri" w:hAnsi="Calibri" w:cs="Calibri"/>
        </w:rPr>
        <w:t>UKKO.fi:n</w:t>
      </w:r>
      <w:proofErr w:type="spellEnd"/>
      <w:r w:rsidRPr="328FC203">
        <w:rPr>
          <w:rFonts w:ascii="Calibri" w:eastAsia="Calibri" w:hAnsi="Calibri" w:cs="Calibri"/>
        </w:rPr>
        <w:t xml:space="preserve"> missio tehdä omissa nimissä työskentelystä vaivatonta ja auttaa suomalaisia lähtemään yrittäjyyden polulle on Suomelle todella tärkeää”, Kasvuryhmän toimitusjohtaja </w:t>
      </w:r>
      <w:r w:rsidRPr="328FC203">
        <w:rPr>
          <w:rFonts w:ascii="Calibri" w:eastAsia="Calibri" w:hAnsi="Calibri" w:cs="Calibri"/>
          <w:b/>
          <w:bCs/>
        </w:rPr>
        <w:t>Katriina Juntunen</w:t>
      </w:r>
      <w:r w:rsidRPr="328FC203">
        <w:rPr>
          <w:rFonts w:ascii="Calibri" w:eastAsia="Calibri" w:hAnsi="Calibri" w:cs="Calibri"/>
        </w:rPr>
        <w:t xml:space="preserve"> perustelee valintaa.</w:t>
      </w:r>
    </w:p>
    <w:p w14:paraId="7F57D545" w14:textId="4EC4DCBF" w:rsidR="328FC203" w:rsidRDefault="328FC203">
      <w:proofErr w:type="spellStart"/>
      <w:r w:rsidRPr="00BB692C">
        <w:rPr>
          <w:rFonts w:ascii="Calibri" w:eastAsia="Calibri" w:hAnsi="Calibri" w:cs="Calibri"/>
        </w:rPr>
        <w:t>UKKO.fi:n</w:t>
      </w:r>
      <w:proofErr w:type="spellEnd"/>
      <w:r w:rsidRPr="00BB692C">
        <w:rPr>
          <w:rFonts w:ascii="Calibri" w:eastAsia="Calibri" w:hAnsi="Calibri" w:cs="Calibri"/>
        </w:rPr>
        <w:t xml:space="preserve"> liikevaihto oli viime vuonna </w:t>
      </w:r>
      <w:r w:rsidR="00150E3D" w:rsidRPr="00BB692C">
        <w:rPr>
          <w:rFonts w:ascii="Calibri" w:eastAsia="Calibri" w:hAnsi="Calibri" w:cs="Calibri"/>
        </w:rPr>
        <w:t>85</w:t>
      </w:r>
      <w:r w:rsidRPr="00BB692C">
        <w:rPr>
          <w:rFonts w:ascii="Calibri" w:eastAsia="Calibri" w:hAnsi="Calibri" w:cs="Calibri"/>
        </w:rPr>
        <w:t xml:space="preserve"> m</w:t>
      </w:r>
      <w:r w:rsidRPr="328FC203">
        <w:rPr>
          <w:rFonts w:ascii="Calibri" w:eastAsia="Calibri" w:hAnsi="Calibri" w:cs="Calibri"/>
        </w:rPr>
        <w:t xml:space="preserve">iljoonaa euroa, ja </w:t>
      </w:r>
      <w:r w:rsidR="00150E3D">
        <w:rPr>
          <w:rFonts w:ascii="Calibri" w:eastAsia="Calibri" w:hAnsi="Calibri" w:cs="Calibri"/>
        </w:rPr>
        <w:t>kasvu jatkuu vahvana</w:t>
      </w:r>
      <w:r w:rsidRPr="328FC203">
        <w:rPr>
          <w:rFonts w:ascii="Calibri" w:eastAsia="Calibri" w:hAnsi="Calibri" w:cs="Calibri"/>
        </w:rPr>
        <w:t xml:space="preserve">. </w:t>
      </w:r>
      <w:r w:rsidR="008164B9">
        <w:rPr>
          <w:rFonts w:ascii="Calibri" w:eastAsia="Calibri" w:hAnsi="Calibri" w:cs="Calibri"/>
        </w:rPr>
        <w:t>Kevytyrittäjien laskutus</w:t>
      </w:r>
      <w:r w:rsidRPr="328FC203">
        <w:rPr>
          <w:rFonts w:ascii="Calibri" w:eastAsia="Calibri" w:hAnsi="Calibri" w:cs="Calibri"/>
        </w:rPr>
        <w:t>palvelu kasvaa noin 3</w:t>
      </w:r>
      <w:r w:rsidR="00150E3D">
        <w:rPr>
          <w:rFonts w:ascii="Calibri" w:eastAsia="Calibri" w:hAnsi="Calibri" w:cs="Calibri"/>
        </w:rPr>
        <w:t xml:space="preserve"> </w:t>
      </w:r>
      <w:r w:rsidRPr="328FC203">
        <w:rPr>
          <w:rFonts w:ascii="Calibri" w:eastAsia="Calibri" w:hAnsi="Calibri" w:cs="Calibri"/>
        </w:rPr>
        <w:t>000 uudella käyttäjällä joka kuukausi. Käyttäjämäärä ylittää 75 000 kevytyrittäjän rajan kesäkuun aikana.</w:t>
      </w:r>
    </w:p>
    <w:p w14:paraId="17DEB420" w14:textId="58FDF83A" w:rsidR="328FC203" w:rsidRDefault="328FC203">
      <w:r w:rsidRPr="328FC203">
        <w:rPr>
          <w:rFonts w:ascii="Calibri" w:eastAsia="Calibri" w:hAnsi="Calibri" w:cs="Calibri"/>
        </w:rPr>
        <w:t>“Aleksi tuo yhteisöön positiivista energiaa, mahdollisuuskeskeistä ajattelua sekä uteliaisuutta muiden yritysten toimialoja kohtaan. Kasvuryhmän toiminta perustuu toisten auttamiseen, ja Aleksi on ollut aktiivinen toisten jäsenten sparraaja”, Juntunen kertoo.</w:t>
      </w:r>
    </w:p>
    <w:p w14:paraId="318A31AB" w14:textId="6859B061" w:rsidR="328FC203" w:rsidRDefault="328FC203">
      <w:r w:rsidRPr="328FC203">
        <w:rPr>
          <w:rFonts w:ascii="Calibri" w:eastAsia="Calibri" w:hAnsi="Calibri" w:cs="Calibri"/>
        </w:rPr>
        <w:t xml:space="preserve">Huomionosoitus jaetaan kaksi kertaa vuodessa, aikaisempiin tunnustuksen vastaanottajiin kuuluvat mm. </w:t>
      </w:r>
      <w:proofErr w:type="spellStart"/>
      <w:r w:rsidRPr="328FC203">
        <w:rPr>
          <w:rFonts w:ascii="Calibri" w:eastAsia="Calibri" w:hAnsi="Calibri" w:cs="Calibri"/>
        </w:rPr>
        <w:t>Elcolinen</w:t>
      </w:r>
      <w:proofErr w:type="spellEnd"/>
      <w:r w:rsidRPr="328FC203">
        <w:rPr>
          <w:rFonts w:ascii="Calibri" w:eastAsia="Calibri" w:hAnsi="Calibri" w:cs="Calibri"/>
        </w:rPr>
        <w:t xml:space="preserve"> </w:t>
      </w:r>
      <w:r w:rsidRPr="328FC203">
        <w:rPr>
          <w:rFonts w:ascii="Calibri" w:eastAsia="Calibri" w:hAnsi="Calibri" w:cs="Calibri"/>
          <w:b/>
          <w:bCs/>
        </w:rPr>
        <w:t>Jere Räisänen</w:t>
      </w:r>
      <w:r w:rsidRPr="328FC203">
        <w:rPr>
          <w:rFonts w:ascii="Calibri" w:eastAsia="Calibri" w:hAnsi="Calibri" w:cs="Calibri"/>
        </w:rPr>
        <w:t xml:space="preserve"> ja </w:t>
      </w:r>
      <w:proofErr w:type="spellStart"/>
      <w:r w:rsidRPr="328FC203">
        <w:rPr>
          <w:rFonts w:ascii="Calibri" w:eastAsia="Calibri" w:hAnsi="Calibri" w:cs="Calibri"/>
        </w:rPr>
        <w:t>Premixin</w:t>
      </w:r>
      <w:proofErr w:type="spellEnd"/>
      <w:r w:rsidRPr="328FC203">
        <w:rPr>
          <w:rFonts w:ascii="Calibri" w:eastAsia="Calibri" w:hAnsi="Calibri" w:cs="Calibri"/>
        </w:rPr>
        <w:t xml:space="preserve"> </w:t>
      </w:r>
      <w:r w:rsidRPr="328FC203">
        <w:rPr>
          <w:rFonts w:ascii="Calibri" w:eastAsia="Calibri" w:hAnsi="Calibri" w:cs="Calibri"/>
          <w:b/>
          <w:bCs/>
        </w:rPr>
        <w:t>Hanna Ristola</w:t>
      </w:r>
      <w:r w:rsidRPr="328FC203">
        <w:rPr>
          <w:rFonts w:ascii="Calibri" w:eastAsia="Calibri" w:hAnsi="Calibri" w:cs="Calibri"/>
        </w:rPr>
        <w:t xml:space="preserve">. </w:t>
      </w:r>
    </w:p>
    <w:p w14:paraId="5D93B93D" w14:textId="29127D15" w:rsidR="328FC203" w:rsidRDefault="328FC203">
      <w:r w:rsidRPr="00BB692C">
        <w:rPr>
          <w:rFonts w:ascii="Calibri" w:eastAsia="Calibri" w:hAnsi="Calibri" w:cs="Calibri"/>
        </w:rPr>
        <w:t xml:space="preserve">“Tämä tunnustus on todella mieluisa yllätys, jonka otan vastaan koko </w:t>
      </w:r>
      <w:proofErr w:type="spellStart"/>
      <w:r w:rsidRPr="00BB692C">
        <w:rPr>
          <w:rFonts w:ascii="Calibri" w:eastAsia="Calibri" w:hAnsi="Calibri" w:cs="Calibri"/>
        </w:rPr>
        <w:t>UKKO.fi:n</w:t>
      </w:r>
      <w:proofErr w:type="spellEnd"/>
      <w:r w:rsidRPr="00BB692C">
        <w:rPr>
          <w:rFonts w:ascii="Calibri" w:eastAsia="Calibri" w:hAnsi="Calibri" w:cs="Calibri"/>
        </w:rPr>
        <w:t xml:space="preserve"> tiimin puolesta. </w:t>
      </w:r>
      <w:r w:rsidR="008164B9" w:rsidRPr="00BB692C">
        <w:rPr>
          <w:rFonts w:ascii="Calibri" w:eastAsia="Calibri" w:hAnsi="Calibri" w:cs="Calibri"/>
        </w:rPr>
        <w:t>Kaiken mahdollistaa upea ammattilaistiimimme sekä tietysti kevytyrittäjät, jotka luottavat tarjoamaamme palveluun. Haluan kiittää heitä</w:t>
      </w:r>
      <w:r w:rsidRPr="00BB692C">
        <w:rPr>
          <w:rFonts w:ascii="Calibri" w:eastAsia="Calibri" w:hAnsi="Calibri" w:cs="Calibri"/>
        </w:rPr>
        <w:t>”, Aleksi Rautavuori</w:t>
      </w:r>
      <w:r w:rsidRPr="328FC203">
        <w:rPr>
          <w:rFonts w:ascii="Calibri" w:eastAsia="Calibri" w:hAnsi="Calibri" w:cs="Calibri"/>
        </w:rPr>
        <w:t xml:space="preserve"> toteaa ja jatkaa:</w:t>
      </w:r>
    </w:p>
    <w:p w14:paraId="20A3BBEC" w14:textId="637DC7EC" w:rsidR="328FC203" w:rsidRDefault="328FC203">
      <w:r w:rsidRPr="328FC203">
        <w:rPr>
          <w:rFonts w:ascii="Calibri" w:eastAsia="Calibri" w:hAnsi="Calibri" w:cs="Calibri"/>
        </w:rPr>
        <w:t>“Joka kuukausi tuhannet suomalaiset ryhtyvät kevytyrittäjiksi ja kokeilevat työskentelyä omissa nimissä laskutuspalvelumme kautta. Meidän tehtävämme on auttaa kaikkia heitä kasvattamaan omaa bisnestään ja katsomaan, voisiko esimerkiksi rakkaasta harrastuksesta tulla uusi päätyö.”</w:t>
      </w:r>
    </w:p>
    <w:p w14:paraId="2477341A" w14:textId="28FBCCDD" w:rsidR="328FC203" w:rsidRDefault="328FC203">
      <w:r w:rsidRPr="328FC203">
        <w:rPr>
          <w:rFonts w:ascii="Calibri" w:eastAsia="Calibri" w:hAnsi="Calibri" w:cs="Calibri"/>
        </w:rPr>
        <w:t xml:space="preserve">Kevytyrittäjä myy ja markkinoi itse oman työnsä, mutta käyttää laskuttamiseen laskutuspalvelua. Laskutuspalvelu huolehtii kaikista hallinnollisista tarpeista, kuten veroista ja vakuutuksista, eikä </w:t>
      </w:r>
      <w:r w:rsidRPr="00BB692C">
        <w:rPr>
          <w:rFonts w:ascii="Calibri" w:eastAsia="Calibri" w:hAnsi="Calibri" w:cs="Calibri"/>
        </w:rPr>
        <w:t xml:space="preserve">kevytyrittäjä tarvitse omaa </w:t>
      </w:r>
      <w:r w:rsidR="008164B9" w:rsidRPr="00BB692C">
        <w:rPr>
          <w:rFonts w:ascii="Calibri" w:eastAsia="Calibri" w:hAnsi="Calibri" w:cs="Calibri"/>
        </w:rPr>
        <w:t>y</w:t>
      </w:r>
      <w:r w:rsidRPr="00BB692C">
        <w:rPr>
          <w:rFonts w:ascii="Calibri" w:eastAsia="Calibri" w:hAnsi="Calibri" w:cs="Calibri"/>
        </w:rPr>
        <w:t>-tunnusta</w:t>
      </w:r>
      <w:r w:rsidRPr="328FC203">
        <w:rPr>
          <w:rFonts w:ascii="Calibri" w:eastAsia="Calibri" w:hAnsi="Calibri" w:cs="Calibri"/>
        </w:rPr>
        <w:t xml:space="preserve">. </w:t>
      </w:r>
    </w:p>
    <w:p w14:paraId="423FE7F3" w14:textId="6DEEC5E3" w:rsidR="328FC203" w:rsidRDefault="328FC203" w:rsidP="328FC203">
      <w:pPr>
        <w:rPr>
          <w:rFonts w:ascii="Calibri" w:eastAsia="Calibri" w:hAnsi="Calibri" w:cs="Calibri"/>
          <w:b/>
          <w:bCs/>
        </w:rPr>
      </w:pPr>
      <w:r w:rsidRPr="328FC203">
        <w:rPr>
          <w:rFonts w:ascii="Calibri" w:eastAsia="Calibri" w:hAnsi="Calibri" w:cs="Calibri"/>
          <w:b/>
          <w:bCs/>
        </w:rPr>
        <w:t>Lisätietoja:</w:t>
      </w:r>
    </w:p>
    <w:p w14:paraId="79404C14" w14:textId="5745B081" w:rsidR="328FC203" w:rsidRDefault="328FC203">
      <w:pPr>
        <w:rPr>
          <w:rFonts w:ascii="Calibri" w:eastAsia="Calibri" w:hAnsi="Calibri" w:cs="Calibri"/>
        </w:rPr>
      </w:pPr>
      <w:r w:rsidRPr="328FC203">
        <w:rPr>
          <w:rFonts w:ascii="Calibri" w:eastAsia="Calibri" w:hAnsi="Calibri" w:cs="Calibri"/>
        </w:rPr>
        <w:t>Aleksi Rautavuori, UKKO-konsernin toimitusjohtaja</w:t>
      </w:r>
      <w:r>
        <w:br/>
      </w:r>
      <w:r w:rsidRPr="328FC203">
        <w:rPr>
          <w:rFonts w:ascii="Calibri" w:eastAsia="Calibri" w:hAnsi="Calibri" w:cs="Calibri"/>
        </w:rPr>
        <w:t xml:space="preserve">040 631 7141 </w:t>
      </w:r>
      <w:r>
        <w:br/>
      </w:r>
      <w:hyperlink r:id="rId7">
        <w:r w:rsidRPr="328FC203">
          <w:rPr>
            <w:rStyle w:val="Hyperlinkki"/>
            <w:rFonts w:ascii="Calibri" w:eastAsia="Calibri" w:hAnsi="Calibri" w:cs="Calibri"/>
          </w:rPr>
          <w:t>aleksi.rautavuori@ukko.fi</w:t>
        </w:r>
      </w:hyperlink>
      <w:r w:rsidRPr="328FC203">
        <w:rPr>
          <w:rFonts w:ascii="Calibri" w:eastAsia="Calibri" w:hAnsi="Calibri" w:cs="Calibri"/>
        </w:rPr>
        <w:t xml:space="preserve"> </w:t>
      </w:r>
    </w:p>
    <w:p w14:paraId="70A07EEB" w14:textId="5E9302B9" w:rsidR="00BB692C" w:rsidRPr="00BB692C" w:rsidRDefault="00BB692C" w:rsidP="328FC203">
      <w:pPr>
        <w:rPr>
          <w:rFonts w:ascii="Calibri" w:eastAsia="Calibri" w:hAnsi="Calibri" w:cs="Calibri"/>
        </w:rPr>
      </w:pPr>
      <w:r>
        <w:rPr>
          <w:rFonts w:ascii="Calibri" w:eastAsia="Calibri" w:hAnsi="Calibri" w:cs="Calibri"/>
        </w:rPr>
        <w:t>Katriina Juntunen, Kasvuryhmän toimitusjohtaja</w:t>
      </w:r>
      <w:r>
        <w:rPr>
          <w:rFonts w:ascii="Calibri" w:eastAsia="Calibri" w:hAnsi="Calibri" w:cs="Calibri"/>
        </w:rPr>
        <w:br/>
        <w:t>0</w:t>
      </w:r>
      <w:r w:rsidRPr="00BB692C">
        <w:rPr>
          <w:rFonts w:ascii="Calibri" w:eastAsia="Calibri" w:hAnsi="Calibri" w:cs="Calibri"/>
        </w:rPr>
        <w:t>41 438 0469</w:t>
      </w:r>
      <w:r>
        <w:rPr>
          <w:rFonts w:ascii="Calibri" w:eastAsia="Calibri" w:hAnsi="Calibri" w:cs="Calibri"/>
        </w:rPr>
        <w:br/>
      </w:r>
      <w:hyperlink r:id="rId8" w:history="1">
        <w:r w:rsidR="00A456B6" w:rsidRPr="0065088A">
          <w:rPr>
            <w:rStyle w:val="Hyperlinkki"/>
            <w:rFonts w:ascii="Calibri" w:eastAsia="Calibri" w:hAnsi="Calibri" w:cs="Calibri"/>
          </w:rPr>
          <w:t>katriina.juntunen@kasvuryhma.fi</w:t>
        </w:r>
      </w:hyperlink>
      <w:r w:rsidR="00A456B6">
        <w:rPr>
          <w:rFonts w:ascii="Calibri" w:eastAsia="Calibri" w:hAnsi="Calibri" w:cs="Calibri"/>
        </w:rPr>
        <w:t xml:space="preserve"> </w:t>
      </w:r>
    </w:p>
    <w:sectPr w:rsidR="00BB692C" w:rsidRPr="00BB6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43DC0D"/>
    <w:rsid w:val="00150E3D"/>
    <w:rsid w:val="00176E27"/>
    <w:rsid w:val="002C3EED"/>
    <w:rsid w:val="006501A2"/>
    <w:rsid w:val="00740CAB"/>
    <w:rsid w:val="008164B9"/>
    <w:rsid w:val="008B7590"/>
    <w:rsid w:val="0093737A"/>
    <w:rsid w:val="00A456B6"/>
    <w:rsid w:val="00BB692C"/>
    <w:rsid w:val="00C67A0B"/>
    <w:rsid w:val="2143DC0D"/>
    <w:rsid w:val="328FC2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DC0D"/>
  <w15:chartTrackingRefBased/>
  <w15:docId w15:val="{88D9F96F-5C5A-4885-A32D-C984C2E3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 w:type="character" w:styleId="Kommentinviite">
    <w:name w:val="annotation reference"/>
    <w:basedOn w:val="Kappaleenoletusfontti"/>
    <w:uiPriority w:val="99"/>
    <w:semiHidden/>
    <w:unhideWhenUsed/>
    <w:rsid w:val="00C67A0B"/>
    <w:rPr>
      <w:sz w:val="16"/>
      <w:szCs w:val="16"/>
    </w:rPr>
  </w:style>
  <w:style w:type="paragraph" w:styleId="Kommentinteksti">
    <w:name w:val="annotation text"/>
    <w:basedOn w:val="Normaali"/>
    <w:link w:val="KommentintekstiChar"/>
    <w:uiPriority w:val="99"/>
    <w:semiHidden/>
    <w:unhideWhenUsed/>
    <w:rsid w:val="00C67A0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67A0B"/>
    <w:rPr>
      <w:sz w:val="20"/>
      <w:szCs w:val="20"/>
    </w:rPr>
  </w:style>
  <w:style w:type="paragraph" w:styleId="Kommentinotsikko">
    <w:name w:val="annotation subject"/>
    <w:basedOn w:val="Kommentinteksti"/>
    <w:next w:val="Kommentinteksti"/>
    <w:link w:val="KommentinotsikkoChar"/>
    <w:uiPriority w:val="99"/>
    <w:semiHidden/>
    <w:unhideWhenUsed/>
    <w:rsid w:val="00C67A0B"/>
    <w:rPr>
      <w:b/>
      <w:bCs/>
    </w:rPr>
  </w:style>
  <w:style w:type="character" w:customStyle="1" w:styleId="KommentinotsikkoChar">
    <w:name w:val="Kommentin otsikko Char"/>
    <w:basedOn w:val="KommentintekstiChar"/>
    <w:link w:val="Kommentinotsikko"/>
    <w:uiPriority w:val="99"/>
    <w:semiHidden/>
    <w:rsid w:val="00C67A0B"/>
    <w:rPr>
      <w:b/>
      <w:bCs/>
      <w:sz w:val="20"/>
      <w:szCs w:val="20"/>
    </w:rPr>
  </w:style>
  <w:style w:type="paragraph" w:styleId="Muutos">
    <w:name w:val="Revision"/>
    <w:hidden/>
    <w:uiPriority w:val="99"/>
    <w:semiHidden/>
    <w:rsid w:val="00C67A0B"/>
    <w:pPr>
      <w:spacing w:after="0" w:line="240" w:lineRule="auto"/>
    </w:pPr>
  </w:style>
  <w:style w:type="paragraph" w:styleId="Seliteteksti">
    <w:name w:val="Balloon Text"/>
    <w:basedOn w:val="Normaali"/>
    <w:link w:val="SelitetekstiChar"/>
    <w:uiPriority w:val="99"/>
    <w:semiHidden/>
    <w:unhideWhenUsed/>
    <w:rsid w:val="00C67A0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67A0B"/>
    <w:rPr>
      <w:rFonts w:ascii="Segoe UI" w:hAnsi="Segoe UI" w:cs="Segoe UI"/>
      <w:sz w:val="18"/>
      <w:szCs w:val="18"/>
    </w:rPr>
  </w:style>
  <w:style w:type="character" w:styleId="Ratkaisematonmaininta">
    <w:name w:val="Unresolved Mention"/>
    <w:basedOn w:val="Kappaleenoletusfontti"/>
    <w:uiPriority w:val="99"/>
    <w:semiHidden/>
    <w:unhideWhenUsed/>
    <w:rsid w:val="00A45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07785">
      <w:bodyDiv w:val="1"/>
      <w:marLeft w:val="0"/>
      <w:marRight w:val="0"/>
      <w:marTop w:val="0"/>
      <w:marBottom w:val="0"/>
      <w:divBdr>
        <w:top w:val="none" w:sz="0" w:space="0" w:color="auto"/>
        <w:left w:val="none" w:sz="0" w:space="0" w:color="auto"/>
        <w:bottom w:val="none" w:sz="0" w:space="0" w:color="auto"/>
        <w:right w:val="none" w:sz="0" w:space="0" w:color="auto"/>
      </w:divBdr>
    </w:div>
    <w:div w:id="14340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ina.juntunen@kasvuryhma.fi" TargetMode="External"/><Relationship Id="rId3" Type="http://schemas.openxmlformats.org/officeDocument/2006/relationships/customXml" Target="../customXml/item3.xml"/><Relationship Id="rId7" Type="http://schemas.openxmlformats.org/officeDocument/2006/relationships/hyperlink" Target="mailto:aleksi.rautavuori@ukko.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CA1721A9C0D8B49AE740E3196D285DE" ma:contentTypeVersion="8" ma:contentTypeDescription="Luo uusi asiakirja." ma:contentTypeScope="" ma:versionID="c627702f1f3d9eb7004844df3658550c">
  <xsd:schema xmlns:xsd="http://www.w3.org/2001/XMLSchema" xmlns:xs="http://www.w3.org/2001/XMLSchema" xmlns:p="http://schemas.microsoft.com/office/2006/metadata/properties" xmlns:ns2="7e13a3e4-f78c-4e18-9a32-a3fe21867c85" xmlns:ns3="c09cc197-3b57-481d-8f56-ab2cfbaca704" targetNamespace="http://schemas.microsoft.com/office/2006/metadata/properties" ma:root="true" ma:fieldsID="ac0d60f08c3444187c5339e2fe500f8e" ns2:_="" ns3:_="">
    <xsd:import namespace="7e13a3e4-f78c-4e18-9a32-a3fe21867c85"/>
    <xsd:import namespace="c09cc197-3b57-481d-8f56-ab2cfbaca7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3a3e4-f78c-4e18-9a32-a3fe21867c8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c197-3b57-481d-8f56-ab2cfbaca70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BA190-1AAD-4056-A2D0-DA1A316E51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8B6DBF-D210-4E9A-B6F1-DBDDA49F0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3a3e4-f78c-4e18-9a32-a3fe21867c85"/>
    <ds:schemaRef ds:uri="c09cc197-3b57-481d-8f56-ab2cfbaca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56112-5C2D-4B8C-9AEC-462740936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2593</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Möller</dc:creator>
  <cp:keywords/>
  <dc:description/>
  <cp:lastModifiedBy>Antti Möller</cp:lastModifiedBy>
  <cp:revision>3</cp:revision>
  <dcterms:created xsi:type="dcterms:W3CDTF">2019-06-18T03:42:00Z</dcterms:created>
  <dcterms:modified xsi:type="dcterms:W3CDTF">2019-06-18T03:46:00Z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0x0101000CA1721A9C0D8B49AE740E3196D285DE</vt:lpwstr>
  </property>
</Properties>
</file>