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55AF2" w14:textId="735E64B9" w:rsidR="000E4119" w:rsidRPr="00F00273" w:rsidRDefault="000E4119" w:rsidP="005975B9">
      <w:pPr>
        <w:spacing w:line="285" w:lineRule="exact"/>
        <w:ind w:left="930"/>
        <w:rPr>
          <w:rFonts w:eastAsia="Calibri" w:cstheme="minorHAnsi"/>
          <w:color w:val="000000" w:themeColor="text1"/>
        </w:rPr>
      </w:pPr>
      <w:bookmarkStart w:id="0" w:name="_Hlk495312060"/>
      <w:r w:rsidRPr="00F00273">
        <w:rPr>
          <w:rFonts w:eastAsia="Calibri" w:cstheme="minorHAnsi"/>
          <w:color w:val="000000" w:themeColor="text1"/>
        </w:rPr>
        <w:t>Mediatiedote 9.10.2017</w:t>
      </w:r>
    </w:p>
    <w:p w14:paraId="63853FF2" w14:textId="7BF3AF34" w:rsidR="0063614A" w:rsidRPr="00F00273" w:rsidRDefault="00486233" w:rsidP="005975B9">
      <w:pPr>
        <w:spacing w:line="285" w:lineRule="exact"/>
        <w:ind w:left="930"/>
        <w:rPr>
          <w:rFonts w:cstheme="minorHAnsi"/>
          <w:b/>
        </w:rPr>
      </w:pPr>
      <w:r w:rsidRPr="00F00273">
        <w:rPr>
          <w:rFonts w:eastAsia="Calibri" w:cstheme="minorHAnsi"/>
          <w:b/>
          <w:color w:val="000000" w:themeColor="text1"/>
        </w:rPr>
        <w:t>Kysely:</w:t>
      </w:r>
      <w:r w:rsidR="00684AC4" w:rsidRPr="00F00273">
        <w:rPr>
          <w:rFonts w:eastAsia="Calibri" w:cstheme="minorHAnsi"/>
          <w:b/>
          <w:color w:val="000000" w:themeColor="text1"/>
        </w:rPr>
        <w:t xml:space="preserve"> yli 60-vuotiaa</w:t>
      </w:r>
      <w:r w:rsidRPr="00F00273">
        <w:rPr>
          <w:rFonts w:eastAsia="Calibri" w:cstheme="minorHAnsi"/>
          <w:b/>
          <w:color w:val="000000" w:themeColor="text1"/>
        </w:rPr>
        <w:t>t</w:t>
      </w:r>
      <w:r w:rsidR="00684AC4" w:rsidRPr="00F00273">
        <w:rPr>
          <w:rFonts w:eastAsia="Calibri" w:cstheme="minorHAnsi"/>
          <w:b/>
          <w:color w:val="000000" w:themeColor="text1"/>
        </w:rPr>
        <w:t xml:space="preserve"> </w:t>
      </w:r>
      <w:r w:rsidRPr="00F00273">
        <w:rPr>
          <w:rFonts w:eastAsia="Calibri" w:cstheme="minorHAnsi"/>
          <w:b/>
          <w:color w:val="000000" w:themeColor="text1"/>
        </w:rPr>
        <w:t>kokevat</w:t>
      </w:r>
      <w:r w:rsidR="00684AC4" w:rsidRPr="00F00273">
        <w:rPr>
          <w:rFonts w:eastAsia="Calibri" w:cstheme="minorHAnsi"/>
          <w:b/>
          <w:color w:val="000000" w:themeColor="text1"/>
        </w:rPr>
        <w:t xml:space="preserve"> sosiaalisen m</w:t>
      </w:r>
      <w:r w:rsidR="004A322F" w:rsidRPr="00F00273">
        <w:rPr>
          <w:rFonts w:eastAsia="Calibri" w:cstheme="minorHAnsi"/>
          <w:b/>
          <w:color w:val="000000" w:themeColor="text1"/>
        </w:rPr>
        <w:t>edian vähentävän yksinäisyyttä</w:t>
      </w:r>
    </w:p>
    <w:p w14:paraId="34C693A8" w14:textId="79A22843" w:rsidR="00381918" w:rsidRPr="00F00273" w:rsidRDefault="00A13A77" w:rsidP="00381918">
      <w:pPr>
        <w:spacing w:line="285" w:lineRule="exact"/>
        <w:ind w:left="930"/>
        <w:rPr>
          <w:rFonts w:eastAsia="Calibri" w:cstheme="minorHAnsi"/>
          <w:color w:val="000000" w:themeColor="text1"/>
        </w:rPr>
      </w:pPr>
      <w:r>
        <w:rPr>
          <w:rFonts w:eastAsia="Calibri" w:cstheme="minorHAnsi"/>
          <w:color w:val="000000" w:themeColor="text1"/>
        </w:rPr>
        <w:t xml:space="preserve">Eläkeliiton ja </w:t>
      </w:r>
      <w:r w:rsidR="00552956">
        <w:rPr>
          <w:rFonts w:eastAsia="Calibri" w:cstheme="minorHAnsi"/>
          <w:color w:val="000000" w:themeColor="text1"/>
        </w:rPr>
        <w:t>Ennaltaehkäisevä päihdetyö EHYT</w:t>
      </w:r>
      <w:r>
        <w:rPr>
          <w:rFonts w:eastAsia="Calibri" w:cstheme="minorHAnsi"/>
          <w:color w:val="000000" w:themeColor="text1"/>
        </w:rPr>
        <w:t xml:space="preserve"> ry:n Lähiverkko-projektin verkkokyselyssä</w:t>
      </w:r>
      <w:r w:rsidR="00BB47A8" w:rsidRPr="00F00273">
        <w:rPr>
          <w:rFonts w:eastAsia="Calibri" w:cstheme="minorHAnsi"/>
          <w:color w:val="000000" w:themeColor="text1"/>
        </w:rPr>
        <w:t>*</w:t>
      </w:r>
      <w:r w:rsidR="009B4D8A" w:rsidRPr="00F00273">
        <w:rPr>
          <w:rFonts w:eastAsia="Calibri" w:cstheme="minorHAnsi"/>
          <w:color w:val="000000" w:themeColor="text1"/>
        </w:rPr>
        <w:t xml:space="preserve"> </w:t>
      </w:r>
      <w:r w:rsidR="004811A5" w:rsidRPr="00F00273">
        <w:rPr>
          <w:rFonts w:eastAsia="Calibri" w:cstheme="minorHAnsi"/>
          <w:color w:val="000000" w:themeColor="text1"/>
        </w:rPr>
        <w:t>selvisi</w:t>
      </w:r>
      <w:r w:rsidR="00536FCD" w:rsidRPr="00F00273">
        <w:rPr>
          <w:rFonts w:eastAsia="Calibri" w:cstheme="minorHAnsi"/>
          <w:color w:val="000000" w:themeColor="text1"/>
        </w:rPr>
        <w:t>, että</w:t>
      </w:r>
      <w:r w:rsidR="004811A5" w:rsidRPr="00F00273">
        <w:rPr>
          <w:rFonts w:eastAsia="Calibri" w:cstheme="minorHAnsi"/>
          <w:color w:val="000000" w:themeColor="text1"/>
        </w:rPr>
        <w:t xml:space="preserve"> 90 % nettiä käyttävistä </w:t>
      </w:r>
      <w:r w:rsidR="009B4D8A" w:rsidRPr="00F00273">
        <w:rPr>
          <w:rFonts w:eastAsia="Calibri" w:cstheme="minorHAnsi"/>
          <w:color w:val="000000" w:themeColor="text1"/>
        </w:rPr>
        <w:t>60–90-vuotiaista</w:t>
      </w:r>
      <w:r w:rsidR="00C11404" w:rsidRPr="00F00273">
        <w:rPr>
          <w:rFonts w:eastAsia="Calibri" w:cstheme="minorHAnsi"/>
          <w:color w:val="000000" w:themeColor="text1"/>
        </w:rPr>
        <w:t xml:space="preserve"> </w:t>
      </w:r>
      <w:r w:rsidR="00381918" w:rsidRPr="00F00273">
        <w:rPr>
          <w:rFonts w:eastAsia="Calibri" w:cstheme="minorHAnsi"/>
          <w:color w:val="000000" w:themeColor="text1"/>
        </w:rPr>
        <w:t>on käyttänyt</w:t>
      </w:r>
      <w:r w:rsidR="004811A5" w:rsidRPr="00F00273">
        <w:rPr>
          <w:rFonts w:eastAsia="Calibri" w:cstheme="minorHAnsi"/>
          <w:color w:val="000000" w:themeColor="text1"/>
        </w:rPr>
        <w:t xml:space="preserve"> jotain</w:t>
      </w:r>
      <w:r w:rsidR="009B4D8A" w:rsidRPr="00F00273">
        <w:rPr>
          <w:rFonts w:eastAsia="Calibri" w:cstheme="minorHAnsi"/>
          <w:color w:val="000000" w:themeColor="text1"/>
        </w:rPr>
        <w:t xml:space="preserve"> sosiaalisen median palvelua.</w:t>
      </w:r>
      <w:r w:rsidR="00381918" w:rsidRPr="00F00273">
        <w:rPr>
          <w:rFonts w:eastAsia="Calibri" w:cstheme="minorHAnsi"/>
          <w:color w:val="000000" w:themeColor="text1"/>
        </w:rPr>
        <w:t xml:space="preserve"> </w:t>
      </w:r>
      <w:r w:rsidR="007614A9" w:rsidRPr="00F00273">
        <w:rPr>
          <w:rFonts w:eastAsia="Calibri" w:cstheme="minorHAnsi"/>
          <w:color w:val="000000" w:themeColor="text1"/>
        </w:rPr>
        <w:t xml:space="preserve">Puolet somea käyttävistä ikäihmisistä ilmoitti löytäneensä sen kautta uudelleen vanhoja tuttuja. Lähes kaksi kolmasosaa (59 %) arvioi, että sosiaalinen media vähentää ihmisten yksinäisyyden tunnetta. </w:t>
      </w:r>
    </w:p>
    <w:p w14:paraId="5DE91664" w14:textId="288BC760" w:rsidR="007614A9" w:rsidRPr="00F00273" w:rsidRDefault="000E4119" w:rsidP="000E4119">
      <w:pPr>
        <w:spacing w:line="285" w:lineRule="exact"/>
        <w:ind w:left="930"/>
        <w:rPr>
          <w:rFonts w:cstheme="minorHAnsi"/>
          <w:b/>
        </w:rPr>
      </w:pPr>
      <w:r w:rsidRPr="00F00273">
        <w:rPr>
          <w:rFonts w:eastAsia="Calibri" w:cstheme="minorHAnsi"/>
          <w:color w:val="000000" w:themeColor="text1"/>
        </w:rPr>
        <w:t xml:space="preserve">- </w:t>
      </w:r>
      <w:r w:rsidR="007614A9" w:rsidRPr="00F00273">
        <w:rPr>
          <w:rFonts w:eastAsia="Calibri" w:cstheme="minorHAnsi"/>
          <w:color w:val="000000" w:themeColor="text1"/>
        </w:rPr>
        <w:t xml:space="preserve">Some laajentaa sosiaalista verkostoa ja auttaa yhteydenpidossa myös silloin, kun liikkuminen pois kotoa on vaikeaa. Monissa vastauksissa kuvattiin somen lievittävän yksinäisyyttä. Verkko voi jollekin olla ainoa paikka kohdata ihmisiä, </w:t>
      </w:r>
      <w:bookmarkStart w:id="1" w:name="_Hlk495311832"/>
      <w:r w:rsidR="00C80CA1" w:rsidRPr="00F00273">
        <w:rPr>
          <w:rFonts w:eastAsia="Calibri" w:cstheme="minorHAnsi"/>
          <w:color w:val="000000" w:themeColor="text1"/>
        </w:rPr>
        <w:t>kuvaa</w:t>
      </w:r>
      <w:r w:rsidR="007614A9" w:rsidRPr="00F00273">
        <w:rPr>
          <w:rFonts w:eastAsia="Calibri" w:cstheme="minorHAnsi"/>
          <w:color w:val="000000" w:themeColor="text1"/>
        </w:rPr>
        <w:t xml:space="preserve"> Lähiverkko-projektin</w:t>
      </w:r>
      <w:r w:rsidR="007614A9" w:rsidRPr="00F00273">
        <w:rPr>
          <w:rFonts w:cstheme="minorHAnsi"/>
        </w:rPr>
        <w:t xml:space="preserve"> projektipäällikkö </w:t>
      </w:r>
      <w:r w:rsidR="007614A9" w:rsidRPr="00F00273">
        <w:rPr>
          <w:rFonts w:cstheme="minorHAnsi"/>
          <w:b/>
        </w:rPr>
        <w:t xml:space="preserve">Marja Pakarinen. </w:t>
      </w:r>
    </w:p>
    <w:bookmarkEnd w:id="1"/>
    <w:p w14:paraId="6B193AFF" w14:textId="6433F9B6" w:rsidR="007462B7" w:rsidRPr="00F00273" w:rsidRDefault="007614A9" w:rsidP="00684AC4">
      <w:pPr>
        <w:spacing w:line="285" w:lineRule="exact"/>
        <w:ind w:left="930"/>
        <w:rPr>
          <w:rFonts w:eastAsia="Calibri" w:cstheme="minorHAnsi"/>
          <w:color w:val="000000" w:themeColor="text1"/>
        </w:rPr>
      </w:pPr>
      <w:r w:rsidRPr="00F00273">
        <w:rPr>
          <w:rFonts w:eastAsia="Calibri" w:cstheme="minorHAnsi"/>
          <w:color w:val="000000" w:themeColor="text1"/>
        </w:rPr>
        <w:t>Kyselyssä selvisi, että Facebook on tunnetuin ja käytetyin sosiaalisen median palvelu. Sen tunsivat lähes kaikki</w:t>
      </w:r>
      <w:r w:rsidR="00486233" w:rsidRPr="00F00273">
        <w:rPr>
          <w:rFonts w:eastAsia="Calibri" w:cstheme="minorHAnsi"/>
          <w:color w:val="000000" w:themeColor="text1"/>
        </w:rPr>
        <w:t xml:space="preserve"> </w:t>
      </w:r>
      <w:r w:rsidRPr="00F00273">
        <w:rPr>
          <w:rFonts w:eastAsia="Calibri" w:cstheme="minorHAnsi"/>
          <w:color w:val="000000" w:themeColor="text1"/>
        </w:rPr>
        <w:t xml:space="preserve">vastaajat ja heistä 74 % kertoi myös käyttäneensä palvelua. Jopa puolet kertoo käyttävänsä palvelua päivittäin. </w:t>
      </w:r>
      <w:r w:rsidR="00EA6165" w:rsidRPr="00F00273">
        <w:rPr>
          <w:rFonts w:eastAsia="Calibri" w:cstheme="minorHAnsi"/>
          <w:color w:val="000000" w:themeColor="text1"/>
        </w:rPr>
        <w:t>Vanhempi ikäpolvi k</w:t>
      </w:r>
      <w:r w:rsidR="00381918" w:rsidRPr="00F00273">
        <w:rPr>
          <w:rFonts w:eastAsia="Calibri" w:cstheme="minorHAnsi"/>
          <w:color w:val="000000" w:themeColor="text1"/>
        </w:rPr>
        <w:t>uvaa</w:t>
      </w:r>
      <w:r w:rsidR="00EA6165" w:rsidRPr="00F00273">
        <w:rPr>
          <w:rFonts w:eastAsia="Calibri" w:cstheme="minorHAnsi"/>
          <w:color w:val="000000" w:themeColor="text1"/>
        </w:rPr>
        <w:t xml:space="preserve"> sosiaalisen median auttavan</w:t>
      </w:r>
      <w:r w:rsidR="007462B7" w:rsidRPr="00F00273">
        <w:rPr>
          <w:rFonts w:eastAsia="Calibri" w:cstheme="minorHAnsi"/>
          <w:color w:val="000000" w:themeColor="text1"/>
        </w:rPr>
        <w:t xml:space="preserve"> ajan hermolla</w:t>
      </w:r>
      <w:r w:rsidR="00EA6165" w:rsidRPr="00F00273">
        <w:rPr>
          <w:rFonts w:eastAsia="Calibri" w:cstheme="minorHAnsi"/>
          <w:color w:val="000000" w:themeColor="text1"/>
        </w:rPr>
        <w:t xml:space="preserve"> pysymistä, avartavan maailmankuvaa</w:t>
      </w:r>
      <w:r w:rsidR="00C11404" w:rsidRPr="00F00273">
        <w:rPr>
          <w:rFonts w:eastAsia="Calibri" w:cstheme="minorHAnsi"/>
          <w:color w:val="000000" w:themeColor="text1"/>
        </w:rPr>
        <w:t xml:space="preserve"> ja </w:t>
      </w:r>
      <w:r w:rsidR="00EA6165" w:rsidRPr="00F00273">
        <w:rPr>
          <w:rFonts w:eastAsia="Calibri" w:cstheme="minorHAnsi"/>
          <w:color w:val="000000" w:themeColor="text1"/>
        </w:rPr>
        <w:t>lisäävän yhteenkuuluvuuden tunnetta</w:t>
      </w:r>
      <w:r w:rsidR="00C11404" w:rsidRPr="00F00273">
        <w:rPr>
          <w:rFonts w:eastAsia="Calibri" w:cstheme="minorHAnsi"/>
          <w:color w:val="000000" w:themeColor="text1"/>
        </w:rPr>
        <w:t xml:space="preserve">. </w:t>
      </w:r>
      <w:r w:rsidR="007462B7" w:rsidRPr="00F00273">
        <w:rPr>
          <w:rFonts w:eastAsia="Calibri" w:cstheme="minorHAnsi"/>
          <w:color w:val="000000" w:themeColor="text1"/>
        </w:rPr>
        <w:t xml:space="preserve"> </w:t>
      </w:r>
    </w:p>
    <w:p w14:paraId="74322ED0" w14:textId="0602ADE3" w:rsidR="00AA0B2B" w:rsidRPr="00F00273" w:rsidRDefault="00684AC4" w:rsidP="00684AC4">
      <w:pPr>
        <w:spacing w:line="285" w:lineRule="exact"/>
        <w:ind w:left="930"/>
        <w:rPr>
          <w:rFonts w:eastAsia="Calibri" w:cstheme="minorHAnsi"/>
          <w:color w:val="000000" w:themeColor="text1"/>
        </w:rPr>
      </w:pPr>
      <w:r w:rsidRPr="00F00273">
        <w:rPr>
          <w:rFonts w:eastAsia="Calibri" w:cstheme="minorHAnsi"/>
          <w:i/>
          <w:color w:val="000000" w:themeColor="text1"/>
        </w:rPr>
        <w:t>"Huonokuuloiselle se on erinomainen tapa ylläpitää sosiaalisia kontakteja. Kielitaito pysyy paremmin tallella kuin muuten. Iän tuomista haitoista huolimatta voi kokea kuuluvansa tähän aikaan ja maailmanlaajuiseen perheeseen, jossa voidaan olla asioista myös eri mieltä",</w:t>
      </w:r>
      <w:r w:rsidRPr="00F00273">
        <w:rPr>
          <w:rFonts w:eastAsia="Calibri" w:cstheme="minorHAnsi"/>
          <w:color w:val="000000" w:themeColor="text1"/>
        </w:rPr>
        <w:t xml:space="preserve"> kerto</w:t>
      </w:r>
      <w:r w:rsidR="00C80CA1" w:rsidRPr="00F00273">
        <w:rPr>
          <w:rFonts w:eastAsia="Calibri" w:cstheme="minorHAnsi"/>
          <w:color w:val="000000" w:themeColor="text1"/>
        </w:rPr>
        <w:t>o</w:t>
      </w:r>
      <w:r w:rsidRPr="00F00273">
        <w:rPr>
          <w:rFonts w:eastAsia="Calibri" w:cstheme="minorHAnsi"/>
          <w:color w:val="000000" w:themeColor="text1"/>
        </w:rPr>
        <w:t xml:space="preserve"> kyselyyn vastannut 72-vuotias mies.</w:t>
      </w:r>
    </w:p>
    <w:p w14:paraId="6ABDC782" w14:textId="37E57F8B" w:rsidR="00C80CA1" w:rsidRPr="00F00273" w:rsidRDefault="00C80CA1" w:rsidP="00C80CA1">
      <w:pPr>
        <w:spacing w:line="285" w:lineRule="exact"/>
        <w:ind w:left="930"/>
        <w:rPr>
          <w:rFonts w:eastAsia="Calibri" w:cstheme="minorHAnsi"/>
          <w:color w:val="000000" w:themeColor="text1"/>
        </w:rPr>
      </w:pPr>
      <w:r w:rsidRPr="00746140">
        <w:rPr>
          <w:rFonts w:eastAsia="Calibri" w:cstheme="minorHAnsi"/>
          <w:i/>
          <w:iCs/>
          <w:color w:val="000000" w:themeColor="text1"/>
        </w:rPr>
        <w:t>”Käytän joka päivä sosiaalista mediaa eri tavoin. Kuuntelen, katselen, luen, vaihdan mielipiteitä ja koen olevani perillä ja tietoinen sukulaisten, ystävien ja varsinkin yhteiskunnan ajankohtaisista asioista. Elämäni olisi köyhää ilman somea!”</w:t>
      </w:r>
      <w:r w:rsidRPr="00F00273">
        <w:rPr>
          <w:rFonts w:eastAsia="Calibri" w:cstheme="minorHAnsi"/>
          <w:iCs/>
          <w:color w:val="000000" w:themeColor="text1"/>
        </w:rPr>
        <w:t xml:space="preserve"> summaa kyselyyn vastannut 70-vuotias nainen. </w:t>
      </w:r>
    </w:p>
    <w:p w14:paraId="727E934C" w14:textId="54FC9BE1" w:rsidR="00536FCD" w:rsidRPr="00F00273" w:rsidRDefault="00684AC4" w:rsidP="00536FCD">
      <w:pPr>
        <w:spacing w:line="285" w:lineRule="exact"/>
        <w:ind w:left="930"/>
        <w:rPr>
          <w:rFonts w:eastAsia="Calibri" w:cstheme="minorHAnsi"/>
          <w:color w:val="000000" w:themeColor="text1"/>
        </w:rPr>
      </w:pPr>
      <w:r w:rsidRPr="00F00273">
        <w:rPr>
          <w:rFonts w:eastAsia="Calibri" w:cstheme="minorHAnsi"/>
          <w:color w:val="000000" w:themeColor="text1"/>
        </w:rPr>
        <w:t>Lapset, l</w:t>
      </w:r>
      <w:r w:rsidR="00381918" w:rsidRPr="00F00273">
        <w:rPr>
          <w:rFonts w:eastAsia="Calibri" w:cstheme="minorHAnsi"/>
          <w:color w:val="000000" w:themeColor="text1"/>
        </w:rPr>
        <w:t>apsenlapset ja ystävät auttavat</w:t>
      </w:r>
      <w:r w:rsidRPr="00F00273">
        <w:rPr>
          <w:rFonts w:eastAsia="Calibri" w:cstheme="minorHAnsi"/>
          <w:color w:val="000000" w:themeColor="text1"/>
        </w:rPr>
        <w:t xml:space="preserve"> </w:t>
      </w:r>
      <w:r w:rsidR="00381918" w:rsidRPr="00F00273">
        <w:rPr>
          <w:rFonts w:eastAsia="Calibri" w:cstheme="minorHAnsi"/>
          <w:color w:val="000000" w:themeColor="text1"/>
        </w:rPr>
        <w:t xml:space="preserve">yli 60-vuotiaita </w:t>
      </w:r>
      <w:r w:rsidR="007614A9" w:rsidRPr="00F00273">
        <w:rPr>
          <w:rFonts w:eastAsia="Calibri" w:cstheme="minorHAnsi"/>
          <w:color w:val="000000" w:themeColor="text1"/>
        </w:rPr>
        <w:t>somen</w:t>
      </w:r>
      <w:r w:rsidRPr="00F00273">
        <w:rPr>
          <w:rFonts w:eastAsia="Calibri" w:cstheme="minorHAnsi"/>
          <w:color w:val="000000" w:themeColor="text1"/>
        </w:rPr>
        <w:t xml:space="preserve"> käytössä. </w:t>
      </w:r>
      <w:r w:rsidR="009B4D8A" w:rsidRPr="00F00273">
        <w:rPr>
          <w:rFonts w:eastAsia="Calibri" w:cstheme="minorHAnsi"/>
          <w:color w:val="000000" w:themeColor="text1"/>
        </w:rPr>
        <w:t>Suuri osa (</w:t>
      </w:r>
      <w:r w:rsidRPr="00F00273">
        <w:rPr>
          <w:rFonts w:eastAsia="Calibri" w:cstheme="minorHAnsi"/>
          <w:color w:val="000000" w:themeColor="text1"/>
        </w:rPr>
        <w:t>70 %</w:t>
      </w:r>
      <w:r w:rsidR="009B4D8A" w:rsidRPr="00F00273">
        <w:rPr>
          <w:rFonts w:eastAsia="Calibri" w:cstheme="minorHAnsi"/>
          <w:color w:val="000000" w:themeColor="text1"/>
        </w:rPr>
        <w:t>)</w:t>
      </w:r>
      <w:r w:rsidRPr="00F00273">
        <w:rPr>
          <w:rFonts w:eastAsia="Calibri" w:cstheme="minorHAnsi"/>
          <w:color w:val="000000" w:themeColor="text1"/>
        </w:rPr>
        <w:t xml:space="preserve"> vastaajista kerto</w:t>
      </w:r>
      <w:r w:rsidR="00381918" w:rsidRPr="00F00273">
        <w:rPr>
          <w:rFonts w:eastAsia="Calibri" w:cstheme="minorHAnsi"/>
          <w:color w:val="000000" w:themeColor="text1"/>
        </w:rPr>
        <w:t>i saaneensa tukea palveluiden käyttöön</w:t>
      </w:r>
      <w:r w:rsidR="009B4D8A" w:rsidRPr="00F00273">
        <w:rPr>
          <w:rFonts w:eastAsia="Calibri" w:cstheme="minorHAnsi"/>
          <w:color w:val="000000" w:themeColor="text1"/>
        </w:rPr>
        <w:t xml:space="preserve"> joltain läheiseltä</w:t>
      </w:r>
      <w:r w:rsidRPr="00F00273">
        <w:rPr>
          <w:rFonts w:eastAsia="Calibri" w:cstheme="minorHAnsi"/>
          <w:color w:val="000000" w:themeColor="text1"/>
        </w:rPr>
        <w:t>.</w:t>
      </w:r>
      <w:r w:rsidR="007614A9" w:rsidRPr="00F00273">
        <w:rPr>
          <w:rFonts w:eastAsia="Calibri" w:cstheme="minorHAnsi"/>
          <w:color w:val="000000" w:themeColor="text1"/>
        </w:rPr>
        <w:t xml:space="preserve"> </w:t>
      </w:r>
      <w:r w:rsidR="00486233" w:rsidRPr="00F00273">
        <w:rPr>
          <w:rFonts w:eastAsia="Calibri" w:cstheme="minorHAnsi"/>
          <w:color w:val="000000" w:themeColor="text1"/>
        </w:rPr>
        <w:t xml:space="preserve">Yhtä suuri osa kertoi myös kiinnittävänsä paljon huomiota yksityisyyden suojaamiseen somessa. </w:t>
      </w:r>
    </w:p>
    <w:p w14:paraId="4BF2D7FE" w14:textId="5778A14D" w:rsidR="00AA0B2B" w:rsidRPr="00F00273" w:rsidRDefault="00F00273" w:rsidP="00AA0B2B">
      <w:pPr>
        <w:spacing w:line="285" w:lineRule="exact"/>
        <w:ind w:left="930"/>
        <w:rPr>
          <w:rFonts w:cstheme="minorHAnsi"/>
        </w:rPr>
      </w:pPr>
      <w:r w:rsidRPr="00F00273">
        <w:rPr>
          <w:rFonts w:cstheme="minorHAnsi"/>
        </w:rPr>
        <w:t xml:space="preserve">- </w:t>
      </w:r>
      <w:r w:rsidR="00486233" w:rsidRPr="00F00273">
        <w:rPr>
          <w:rFonts w:cstheme="minorHAnsi"/>
        </w:rPr>
        <w:t xml:space="preserve">Monia iäkkäämpiä netin käyttäjiä askarruttavat tietoturvaan ja yksityisyyden suojaamiseen liittyvät asiat. </w:t>
      </w:r>
      <w:r w:rsidR="00AA0B2B" w:rsidRPr="00F00273">
        <w:rPr>
          <w:rFonts w:cstheme="minorHAnsi"/>
        </w:rPr>
        <w:t>Yksityisyyden suojaaminen on jätetty somessa usei</w:t>
      </w:r>
      <w:r w:rsidR="00486233" w:rsidRPr="00F00273">
        <w:rPr>
          <w:rFonts w:cstheme="minorHAnsi"/>
        </w:rPr>
        <w:t xml:space="preserve">n käyttäjän vastuulle ja vaatii </w:t>
      </w:r>
      <w:r w:rsidR="00AA0B2B" w:rsidRPr="00F00273">
        <w:rPr>
          <w:rFonts w:cstheme="minorHAnsi"/>
        </w:rPr>
        <w:t xml:space="preserve">tietoa ja taitoa. Esimerkiksi Facebook päivittää usein yksityisyysasetuksia, joten käyttäjän täytyy pysyä ajan tasalla profiilinsa asetuksista, </w:t>
      </w:r>
      <w:r w:rsidRPr="00F00273">
        <w:rPr>
          <w:rFonts w:cstheme="minorHAnsi"/>
        </w:rPr>
        <w:t>Pakarinen</w:t>
      </w:r>
      <w:r w:rsidRPr="00F00273">
        <w:rPr>
          <w:rFonts w:cstheme="minorHAnsi"/>
        </w:rPr>
        <w:t xml:space="preserve"> </w:t>
      </w:r>
      <w:r w:rsidR="00AA0B2B" w:rsidRPr="00F00273">
        <w:rPr>
          <w:rFonts w:cstheme="minorHAnsi"/>
        </w:rPr>
        <w:t>kertoo.</w:t>
      </w:r>
    </w:p>
    <w:p w14:paraId="332C0A32" w14:textId="614C738F" w:rsidR="00684AC4" w:rsidRPr="00F00273" w:rsidRDefault="00BB47A8" w:rsidP="007614A9">
      <w:pPr>
        <w:spacing w:line="285" w:lineRule="exact"/>
        <w:ind w:left="930"/>
        <w:rPr>
          <w:rFonts w:cstheme="minorHAnsi"/>
        </w:rPr>
      </w:pPr>
      <w:r w:rsidRPr="00F00273">
        <w:rPr>
          <w:rFonts w:cstheme="minorHAnsi"/>
        </w:rPr>
        <w:t>*</w:t>
      </w:r>
      <w:r w:rsidR="00D22137">
        <w:rPr>
          <w:rFonts w:cstheme="minorHAnsi"/>
        </w:rPr>
        <w:t xml:space="preserve"> </w:t>
      </w:r>
      <w:bookmarkStart w:id="2" w:name="_GoBack"/>
      <w:bookmarkEnd w:id="2"/>
      <w:r w:rsidR="007614A9" w:rsidRPr="00F00273">
        <w:rPr>
          <w:rFonts w:cstheme="minorHAnsi"/>
        </w:rPr>
        <w:t xml:space="preserve">Ikäihmisten sosiaalisen median käyttöä selvitettiin Eläkeliiton ja Ehkäisevä päihdetyö EHYT ry:n </w:t>
      </w:r>
      <w:proofErr w:type="spellStart"/>
      <w:r w:rsidR="007614A9" w:rsidRPr="00F00273">
        <w:rPr>
          <w:rFonts w:cstheme="minorHAnsi"/>
        </w:rPr>
        <w:t>LähiVerkko</w:t>
      </w:r>
      <w:proofErr w:type="spellEnd"/>
      <w:r w:rsidR="007614A9" w:rsidRPr="00F00273">
        <w:rPr>
          <w:rFonts w:cstheme="minorHAnsi"/>
        </w:rPr>
        <w:t xml:space="preserve">-projektissa. Tutkimuksen tuloksista löytyy yhteenveto osoitteesta </w:t>
      </w:r>
      <w:hyperlink r:id="rId5" w:history="1">
        <w:r w:rsidR="00A50F38" w:rsidRPr="00F00273">
          <w:rPr>
            <w:rStyle w:val="Hyperlinkki"/>
            <w:rFonts w:cstheme="minorHAnsi"/>
          </w:rPr>
          <w:t>http://lahiverkko.fi/plus60somenkaytto</w:t>
        </w:r>
      </w:hyperlink>
      <w:r w:rsidR="007614A9" w:rsidRPr="00F00273">
        <w:rPr>
          <w:rFonts w:cstheme="minorHAnsi"/>
        </w:rPr>
        <w:t>. Kysely toteutettiin internetissä TNS Gallupin Forum -paneelissa toukokuussa 2017. Kyselyyn vastasi 1561 60–90-vuotiasta internetin käyttäjää.  Sosiaalisen median käyttäjien keski-ikä oli 68 vuotta, vanhin kyselyyn osallistunut henkilö oli 90-vuotias.</w:t>
      </w:r>
    </w:p>
    <w:p w14:paraId="0D5F171E" w14:textId="5992D73F" w:rsidR="005C0C39" w:rsidRPr="00F00273" w:rsidRDefault="00547076" w:rsidP="005C0C39">
      <w:pPr>
        <w:ind w:left="930"/>
        <w:rPr>
          <w:rFonts w:cstheme="minorHAnsi"/>
        </w:rPr>
      </w:pPr>
      <w:r w:rsidRPr="00F00273">
        <w:rPr>
          <w:rFonts w:cstheme="minorHAnsi"/>
        </w:rPr>
        <w:t>Lisätietoja</w:t>
      </w:r>
      <w:r w:rsidR="005C0C39" w:rsidRPr="00F00273">
        <w:rPr>
          <w:rFonts w:cstheme="minorHAnsi"/>
        </w:rPr>
        <w:t>:</w:t>
      </w:r>
      <w:r w:rsidRPr="00F00273">
        <w:rPr>
          <w:rFonts w:cstheme="minorHAnsi"/>
        </w:rPr>
        <w:t xml:space="preserve"> </w:t>
      </w:r>
    </w:p>
    <w:p w14:paraId="6AB3B799" w14:textId="48AD4EEF" w:rsidR="00381918" w:rsidRPr="00F00273" w:rsidRDefault="006076B6" w:rsidP="006076B6">
      <w:pPr>
        <w:ind w:left="930"/>
        <w:rPr>
          <w:rFonts w:cstheme="minorHAnsi"/>
        </w:rPr>
      </w:pPr>
      <w:r w:rsidRPr="00F00273">
        <w:rPr>
          <w:rFonts w:cstheme="minorHAnsi"/>
        </w:rPr>
        <w:t xml:space="preserve">Marja Pakarinen </w:t>
      </w:r>
      <w:r w:rsidRPr="00F00273">
        <w:rPr>
          <w:rFonts w:cstheme="minorHAnsi"/>
        </w:rPr>
        <w:br/>
      </w:r>
      <w:r w:rsidR="005C0C39" w:rsidRPr="00F00273">
        <w:rPr>
          <w:rFonts w:cstheme="minorHAnsi"/>
        </w:rPr>
        <w:t>P</w:t>
      </w:r>
      <w:r w:rsidR="00547076" w:rsidRPr="00F00273">
        <w:rPr>
          <w:rFonts w:cstheme="minorHAnsi"/>
        </w:rPr>
        <w:t xml:space="preserve">rojektipäällikkö </w:t>
      </w:r>
      <w:r w:rsidRPr="00F00273">
        <w:rPr>
          <w:rFonts w:cstheme="minorHAnsi"/>
        </w:rPr>
        <w:t>Lähiverkko-projekti</w:t>
      </w:r>
      <w:r w:rsidR="00381918" w:rsidRPr="00F00273">
        <w:rPr>
          <w:rFonts w:cstheme="minorHAnsi"/>
        </w:rPr>
        <w:t xml:space="preserve"> </w:t>
      </w:r>
    </w:p>
    <w:p w14:paraId="3BBA127F" w14:textId="2726F162" w:rsidR="00381918" w:rsidRPr="00F00273" w:rsidRDefault="00F00273" w:rsidP="00381918">
      <w:pPr>
        <w:ind w:left="930"/>
        <w:rPr>
          <w:rFonts w:cstheme="minorHAnsi"/>
          <w:color w:val="0563C1" w:themeColor="hyperlink"/>
          <w:u w:val="single"/>
        </w:rPr>
      </w:pPr>
      <w:r>
        <w:rPr>
          <w:rFonts w:cstheme="minorHAnsi"/>
        </w:rPr>
        <w:t>p</w:t>
      </w:r>
      <w:r w:rsidR="006076B6" w:rsidRPr="00F00273">
        <w:rPr>
          <w:rFonts w:cstheme="minorHAnsi"/>
        </w:rPr>
        <w:t>. 040 7257 362</w:t>
      </w:r>
      <w:r w:rsidR="006076B6" w:rsidRPr="00F00273">
        <w:rPr>
          <w:rFonts w:cstheme="minorHAnsi"/>
        </w:rPr>
        <w:br/>
      </w:r>
      <w:hyperlink r:id="rId6" w:history="1">
        <w:r w:rsidR="00547076" w:rsidRPr="00F00273">
          <w:rPr>
            <w:rStyle w:val="Hyperlinkki"/>
            <w:rFonts w:cstheme="minorHAnsi"/>
          </w:rPr>
          <w:t>marja.pakarinen@elakeliitto.fi</w:t>
        </w:r>
      </w:hyperlink>
      <w:bookmarkEnd w:id="0"/>
    </w:p>
    <w:sectPr w:rsidR="00381918" w:rsidRPr="00F0027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381D"/>
    <w:multiLevelType w:val="multilevel"/>
    <w:tmpl w:val="CB0C1D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E058C1"/>
    <w:multiLevelType w:val="hybridMultilevel"/>
    <w:tmpl w:val="E9F86CFE"/>
    <w:lvl w:ilvl="0" w:tplc="1520C9E4">
      <w:numFmt w:val="bullet"/>
      <w:lvlText w:val="-"/>
      <w:lvlJc w:val="left"/>
      <w:pPr>
        <w:ind w:left="720" w:hanging="360"/>
      </w:pPr>
      <w:rPr>
        <w:rFonts w:ascii="Times New Roman" w:eastAsia="Calibri" w:hAnsi="Times New Roman" w:cs="Times New Roman" w:hint="default"/>
        <w:b w:val="0"/>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97213A9"/>
    <w:multiLevelType w:val="hybridMultilevel"/>
    <w:tmpl w:val="8E48F972"/>
    <w:lvl w:ilvl="0" w:tplc="3DBE04C0">
      <w:numFmt w:val="bullet"/>
      <w:lvlText w:val="-"/>
      <w:lvlJc w:val="left"/>
      <w:pPr>
        <w:ind w:left="1350" w:hanging="360"/>
      </w:pPr>
      <w:rPr>
        <w:rFonts w:ascii="Times New Roman" w:eastAsia="Calibri" w:hAnsi="Times New Roman" w:cs="Times New Roman" w:hint="default"/>
        <w:b w:val="0"/>
        <w:color w:val="000000" w:themeColor="text1"/>
      </w:rPr>
    </w:lvl>
    <w:lvl w:ilvl="1" w:tplc="040B0003" w:tentative="1">
      <w:start w:val="1"/>
      <w:numFmt w:val="bullet"/>
      <w:lvlText w:val="o"/>
      <w:lvlJc w:val="left"/>
      <w:pPr>
        <w:ind w:left="2070" w:hanging="360"/>
      </w:pPr>
      <w:rPr>
        <w:rFonts w:ascii="Courier New" w:hAnsi="Courier New" w:cs="Courier New" w:hint="default"/>
      </w:rPr>
    </w:lvl>
    <w:lvl w:ilvl="2" w:tplc="040B0005" w:tentative="1">
      <w:start w:val="1"/>
      <w:numFmt w:val="bullet"/>
      <w:lvlText w:val=""/>
      <w:lvlJc w:val="left"/>
      <w:pPr>
        <w:ind w:left="2790" w:hanging="360"/>
      </w:pPr>
      <w:rPr>
        <w:rFonts w:ascii="Wingdings" w:hAnsi="Wingdings" w:hint="default"/>
      </w:rPr>
    </w:lvl>
    <w:lvl w:ilvl="3" w:tplc="040B0001" w:tentative="1">
      <w:start w:val="1"/>
      <w:numFmt w:val="bullet"/>
      <w:lvlText w:val=""/>
      <w:lvlJc w:val="left"/>
      <w:pPr>
        <w:ind w:left="3510" w:hanging="360"/>
      </w:pPr>
      <w:rPr>
        <w:rFonts w:ascii="Symbol" w:hAnsi="Symbol" w:hint="default"/>
      </w:rPr>
    </w:lvl>
    <w:lvl w:ilvl="4" w:tplc="040B0003" w:tentative="1">
      <w:start w:val="1"/>
      <w:numFmt w:val="bullet"/>
      <w:lvlText w:val="o"/>
      <w:lvlJc w:val="left"/>
      <w:pPr>
        <w:ind w:left="4230" w:hanging="360"/>
      </w:pPr>
      <w:rPr>
        <w:rFonts w:ascii="Courier New" w:hAnsi="Courier New" w:cs="Courier New" w:hint="default"/>
      </w:rPr>
    </w:lvl>
    <w:lvl w:ilvl="5" w:tplc="040B0005" w:tentative="1">
      <w:start w:val="1"/>
      <w:numFmt w:val="bullet"/>
      <w:lvlText w:val=""/>
      <w:lvlJc w:val="left"/>
      <w:pPr>
        <w:ind w:left="4950" w:hanging="360"/>
      </w:pPr>
      <w:rPr>
        <w:rFonts w:ascii="Wingdings" w:hAnsi="Wingdings" w:hint="default"/>
      </w:rPr>
    </w:lvl>
    <w:lvl w:ilvl="6" w:tplc="040B0001" w:tentative="1">
      <w:start w:val="1"/>
      <w:numFmt w:val="bullet"/>
      <w:lvlText w:val=""/>
      <w:lvlJc w:val="left"/>
      <w:pPr>
        <w:ind w:left="5670" w:hanging="360"/>
      </w:pPr>
      <w:rPr>
        <w:rFonts w:ascii="Symbol" w:hAnsi="Symbol" w:hint="default"/>
      </w:rPr>
    </w:lvl>
    <w:lvl w:ilvl="7" w:tplc="040B0003" w:tentative="1">
      <w:start w:val="1"/>
      <w:numFmt w:val="bullet"/>
      <w:lvlText w:val="o"/>
      <w:lvlJc w:val="left"/>
      <w:pPr>
        <w:ind w:left="6390" w:hanging="360"/>
      </w:pPr>
      <w:rPr>
        <w:rFonts w:ascii="Courier New" w:hAnsi="Courier New" w:cs="Courier New" w:hint="default"/>
      </w:rPr>
    </w:lvl>
    <w:lvl w:ilvl="8" w:tplc="040B0005" w:tentative="1">
      <w:start w:val="1"/>
      <w:numFmt w:val="bullet"/>
      <w:lvlText w:val=""/>
      <w:lvlJc w:val="left"/>
      <w:pPr>
        <w:ind w:left="7110" w:hanging="360"/>
      </w:pPr>
      <w:rPr>
        <w:rFonts w:ascii="Wingdings" w:hAnsi="Wingdings" w:hint="default"/>
      </w:rPr>
    </w:lvl>
  </w:abstractNum>
  <w:abstractNum w:abstractNumId="3" w15:restartNumberingAfterBreak="0">
    <w:nsid w:val="58ED3EA7"/>
    <w:multiLevelType w:val="hybridMultilevel"/>
    <w:tmpl w:val="27205482"/>
    <w:lvl w:ilvl="0" w:tplc="4E0CA2D4">
      <w:numFmt w:val="bullet"/>
      <w:lvlText w:val="-"/>
      <w:lvlJc w:val="left"/>
      <w:pPr>
        <w:ind w:left="1290" w:hanging="360"/>
      </w:pPr>
      <w:rPr>
        <w:rFonts w:ascii="Times New Roman" w:eastAsia="Calibri" w:hAnsi="Times New Roman" w:cs="Times New Roman" w:hint="default"/>
        <w:b w:val="0"/>
        <w:color w:val="000000" w:themeColor="text1"/>
      </w:rPr>
    </w:lvl>
    <w:lvl w:ilvl="1" w:tplc="040B0003" w:tentative="1">
      <w:start w:val="1"/>
      <w:numFmt w:val="bullet"/>
      <w:lvlText w:val="o"/>
      <w:lvlJc w:val="left"/>
      <w:pPr>
        <w:ind w:left="2010" w:hanging="360"/>
      </w:pPr>
      <w:rPr>
        <w:rFonts w:ascii="Courier New" w:hAnsi="Courier New" w:cs="Courier New" w:hint="default"/>
      </w:rPr>
    </w:lvl>
    <w:lvl w:ilvl="2" w:tplc="040B0005" w:tentative="1">
      <w:start w:val="1"/>
      <w:numFmt w:val="bullet"/>
      <w:lvlText w:val=""/>
      <w:lvlJc w:val="left"/>
      <w:pPr>
        <w:ind w:left="2730" w:hanging="360"/>
      </w:pPr>
      <w:rPr>
        <w:rFonts w:ascii="Wingdings" w:hAnsi="Wingdings" w:hint="default"/>
      </w:rPr>
    </w:lvl>
    <w:lvl w:ilvl="3" w:tplc="040B0001" w:tentative="1">
      <w:start w:val="1"/>
      <w:numFmt w:val="bullet"/>
      <w:lvlText w:val=""/>
      <w:lvlJc w:val="left"/>
      <w:pPr>
        <w:ind w:left="3450" w:hanging="360"/>
      </w:pPr>
      <w:rPr>
        <w:rFonts w:ascii="Symbol" w:hAnsi="Symbol" w:hint="default"/>
      </w:rPr>
    </w:lvl>
    <w:lvl w:ilvl="4" w:tplc="040B0003" w:tentative="1">
      <w:start w:val="1"/>
      <w:numFmt w:val="bullet"/>
      <w:lvlText w:val="o"/>
      <w:lvlJc w:val="left"/>
      <w:pPr>
        <w:ind w:left="4170" w:hanging="360"/>
      </w:pPr>
      <w:rPr>
        <w:rFonts w:ascii="Courier New" w:hAnsi="Courier New" w:cs="Courier New" w:hint="default"/>
      </w:rPr>
    </w:lvl>
    <w:lvl w:ilvl="5" w:tplc="040B0005" w:tentative="1">
      <w:start w:val="1"/>
      <w:numFmt w:val="bullet"/>
      <w:lvlText w:val=""/>
      <w:lvlJc w:val="left"/>
      <w:pPr>
        <w:ind w:left="4890" w:hanging="360"/>
      </w:pPr>
      <w:rPr>
        <w:rFonts w:ascii="Wingdings" w:hAnsi="Wingdings" w:hint="default"/>
      </w:rPr>
    </w:lvl>
    <w:lvl w:ilvl="6" w:tplc="040B0001" w:tentative="1">
      <w:start w:val="1"/>
      <w:numFmt w:val="bullet"/>
      <w:lvlText w:val=""/>
      <w:lvlJc w:val="left"/>
      <w:pPr>
        <w:ind w:left="5610" w:hanging="360"/>
      </w:pPr>
      <w:rPr>
        <w:rFonts w:ascii="Symbol" w:hAnsi="Symbol" w:hint="default"/>
      </w:rPr>
    </w:lvl>
    <w:lvl w:ilvl="7" w:tplc="040B0003" w:tentative="1">
      <w:start w:val="1"/>
      <w:numFmt w:val="bullet"/>
      <w:lvlText w:val="o"/>
      <w:lvlJc w:val="left"/>
      <w:pPr>
        <w:ind w:left="6330" w:hanging="360"/>
      </w:pPr>
      <w:rPr>
        <w:rFonts w:ascii="Courier New" w:hAnsi="Courier New" w:cs="Courier New" w:hint="default"/>
      </w:rPr>
    </w:lvl>
    <w:lvl w:ilvl="8" w:tplc="040B0005" w:tentative="1">
      <w:start w:val="1"/>
      <w:numFmt w:val="bullet"/>
      <w:lvlText w:val=""/>
      <w:lvlJc w:val="left"/>
      <w:pPr>
        <w:ind w:left="705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C4"/>
    <w:rsid w:val="000C6226"/>
    <w:rsid w:val="000E4119"/>
    <w:rsid w:val="0011566A"/>
    <w:rsid w:val="00123532"/>
    <w:rsid w:val="00381918"/>
    <w:rsid w:val="004041DF"/>
    <w:rsid w:val="00431398"/>
    <w:rsid w:val="00440E76"/>
    <w:rsid w:val="004811A5"/>
    <w:rsid w:val="00486233"/>
    <w:rsid w:val="004A322F"/>
    <w:rsid w:val="00505832"/>
    <w:rsid w:val="00536FCD"/>
    <w:rsid w:val="00547076"/>
    <w:rsid w:val="00552956"/>
    <w:rsid w:val="005975B9"/>
    <w:rsid w:val="005B2A84"/>
    <w:rsid w:val="005C0C39"/>
    <w:rsid w:val="005E7419"/>
    <w:rsid w:val="006076B6"/>
    <w:rsid w:val="0063614A"/>
    <w:rsid w:val="00684AC4"/>
    <w:rsid w:val="006F049A"/>
    <w:rsid w:val="00746140"/>
    <w:rsid w:val="007462B7"/>
    <w:rsid w:val="007614A9"/>
    <w:rsid w:val="00954C09"/>
    <w:rsid w:val="009B4315"/>
    <w:rsid w:val="009B4D8A"/>
    <w:rsid w:val="00A13A77"/>
    <w:rsid w:val="00A42443"/>
    <w:rsid w:val="00A50F38"/>
    <w:rsid w:val="00A63026"/>
    <w:rsid w:val="00A8471F"/>
    <w:rsid w:val="00AA0B2B"/>
    <w:rsid w:val="00AA790E"/>
    <w:rsid w:val="00AE0CD2"/>
    <w:rsid w:val="00B01E49"/>
    <w:rsid w:val="00B967AF"/>
    <w:rsid w:val="00BB47A8"/>
    <w:rsid w:val="00C11404"/>
    <w:rsid w:val="00C5535C"/>
    <w:rsid w:val="00C80CA1"/>
    <w:rsid w:val="00D22137"/>
    <w:rsid w:val="00DD5F1E"/>
    <w:rsid w:val="00E017AD"/>
    <w:rsid w:val="00E15DC9"/>
    <w:rsid w:val="00EA6165"/>
    <w:rsid w:val="00F002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19E7"/>
  <w15:docId w15:val="{7F6F2E7E-3B0D-470E-9387-BCE0CBF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84AC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84AC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84AC4"/>
    <w:rPr>
      <w:rFonts w:ascii="Segoe UI" w:hAnsi="Segoe UI" w:cs="Segoe UI"/>
      <w:sz w:val="18"/>
      <w:szCs w:val="18"/>
    </w:rPr>
  </w:style>
  <w:style w:type="character" w:styleId="Hyperlinkki">
    <w:name w:val="Hyperlink"/>
    <w:basedOn w:val="Kappaleenoletusfontti"/>
    <w:uiPriority w:val="99"/>
    <w:unhideWhenUsed/>
    <w:rsid w:val="00547076"/>
    <w:rPr>
      <w:color w:val="0563C1" w:themeColor="hyperlink"/>
      <w:u w:val="single"/>
    </w:rPr>
  </w:style>
  <w:style w:type="paragraph" w:styleId="Luettelokappale">
    <w:name w:val="List Paragraph"/>
    <w:basedOn w:val="Normaali"/>
    <w:uiPriority w:val="34"/>
    <w:qFormat/>
    <w:rsid w:val="000E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0858">
      <w:bodyDiv w:val="1"/>
      <w:marLeft w:val="0"/>
      <w:marRight w:val="0"/>
      <w:marTop w:val="0"/>
      <w:marBottom w:val="0"/>
      <w:divBdr>
        <w:top w:val="none" w:sz="0" w:space="0" w:color="auto"/>
        <w:left w:val="none" w:sz="0" w:space="0" w:color="auto"/>
        <w:bottom w:val="none" w:sz="0" w:space="0" w:color="auto"/>
        <w:right w:val="none" w:sz="0" w:space="0" w:color="auto"/>
      </w:divBdr>
    </w:div>
    <w:div w:id="166284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ja.pakarinen@elakeliitto.fi" TargetMode="External"/><Relationship Id="rId5" Type="http://schemas.openxmlformats.org/officeDocument/2006/relationships/hyperlink" Target="http://lahiverkko.fi/plus60somenkaytto"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337</Words>
  <Characters>2736</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EHYT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Timonen</dc:creator>
  <cp:lastModifiedBy>Kirsi Maunula</cp:lastModifiedBy>
  <cp:revision>6</cp:revision>
  <cp:lastPrinted>2017-10-04T11:38:00Z</cp:lastPrinted>
  <dcterms:created xsi:type="dcterms:W3CDTF">2017-10-09T08:25:00Z</dcterms:created>
  <dcterms:modified xsi:type="dcterms:W3CDTF">2017-10-09T09:16:00Z</dcterms:modified>
</cp:coreProperties>
</file>