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94" w:rsidRPr="00591029" w:rsidRDefault="00DD5994" w:rsidP="00DD5994">
      <w:pPr>
        <w:rPr>
          <w:rFonts w:ascii="Arial" w:hAnsi="Arial" w:cs="Arial"/>
          <w:b/>
        </w:rPr>
      </w:pPr>
      <w:r w:rsidRPr="00591029">
        <w:rPr>
          <w:rFonts w:ascii="Arial" w:hAnsi="Arial" w:cs="Arial"/>
          <w:b/>
        </w:rPr>
        <w:t>Infoboksi:</w:t>
      </w:r>
    </w:p>
    <w:p w:rsidR="00DD5994" w:rsidRPr="006C38C5" w:rsidRDefault="00DD5994" w:rsidP="00DD5994">
      <w:pPr>
        <w:pStyle w:val="Luettelokappale"/>
        <w:numPr>
          <w:ilvl w:val="0"/>
          <w:numId w:val="3"/>
        </w:numPr>
        <w:rPr>
          <w:rFonts w:ascii="Arial" w:hAnsi="Arial" w:cs="Arial"/>
          <w:b/>
        </w:rPr>
      </w:pPr>
      <w:r w:rsidRPr="006C38C5">
        <w:rPr>
          <w:rFonts w:ascii="Arial" w:hAnsi="Arial" w:cs="Arial"/>
          <w:color w:val="353838"/>
        </w:rPr>
        <w:t xml:space="preserve">Keskuspuiston </w:t>
      </w:r>
      <w:r w:rsidRPr="006C38C5">
        <w:rPr>
          <w:rFonts w:ascii="Arial" w:hAnsi="Arial" w:cs="Arial"/>
        </w:rPr>
        <w:t>ammattiopisto aloitti vankilakoulutuksen Keravan vankilassa 2002 ruuanlaittokurssilla sekä valmentavalla koulutuksella.</w:t>
      </w:r>
    </w:p>
    <w:p w:rsidR="00DD5994" w:rsidRPr="006C38C5" w:rsidRDefault="00DD5994" w:rsidP="00DD5994">
      <w:pPr>
        <w:pStyle w:val="Luettelokappale"/>
        <w:numPr>
          <w:ilvl w:val="0"/>
          <w:numId w:val="3"/>
        </w:numPr>
        <w:rPr>
          <w:rFonts w:ascii="Arial" w:hAnsi="Arial" w:cs="Arial"/>
          <w:color w:val="FF0000"/>
        </w:rPr>
      </w:pPr>
      <w:r w:rsidRPr="006C38C5">
        <w:rPr>
          <w:rFonts w:ascii="Arial" w:hAnsi="Arial" w:cs="Arial"/>
        </w:rPr>
        <w:t xml:space="preserve">Keravan ja Helsingin vankilan vangeille on tarjottu sekä ammatillisiin opintoihin valmentavaa koulutusta sekä ammatillista </w:t>
      </w:r>
      <w:r w:rsidRPr="006C38C5">
        <w:rPr>
          <w:rFonts w:ascii="Arial" w:hAnsi="Arial" w:cs="Arial"/>
          <w:color w:val="353838"/>
        </w:rPr>
        <w:t>perustutkintokoulutusta, mm. maalari- ja sisustajalinjoilla.</w:t>
      </w:r>
    </w:p>
    <w:p w:rsidR="00DD5994" w:rsidRPr="006C38C5" w:rsidRDefault="00DD5994" w:rsidP="00DD5994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6C38C5">
        <w:rPr>
          <w:rFonts w:ascii="Arial" w:hAnsi="Arial" w:cs="Arial"/>
        </w:rPr>
        <w:t>Keskuspuiston ammattiopistolla on ollut vuosittain keskimäärin 15 opiskelijaa vankilaopetuksen piirissä.</w:t>
      </w:r>
    </w:p>
    <w:p w:rsidR="00DD5994" w:rsidRPr="006C38C5" w:rsidRDefault="00DD5994" w:rsidP="00DD5994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6C38C5">
        <w:rPr>
          <w:rFonts w:ascii="Arial" w:hAnsi="Arial" w:cs="Arial"/>
        </w:rPr>
        <w:t xml:space="preserve">Rikostaustaisista lähes kaikilla on erityisen tuen tarve. (lähde: Osaava ohjaus –hanke) </w:t>
      </w:r>
    </w:p>
    <w:p w:rsidR="00DD5994" w:rsidRPr="006C38C5" w:rsidRDefault="00DD5994" w:rsidP="00DD5994">
      <w:pPr>
        <w:pStyle w:val="Luettelokappale"/>
        <w:numPr>
          <w:ilvl w:val="1"/>
          <w:numId w:val="3"/>
        </w:numPr>
        <w:rPr>
          <w:rFonts w:ascii="Arial" w:hAnsi="Arial" w:cs="Arial"/>
        </w:rPr>
      </w:pPr>
      <w:r w:rsidRPr="006C38C5">
        <w:rPr>
          <w:rFonts w:ascii="Arial" w:hAnsi="Arial" w:cs="Arial"/>
        </w:rPr>
        <w:t>80%:</w:t>
      </w:r>
      <w:proofErr w:type="spellStart"/>
      <w:r w:rsidRPr="006C38C5">
        <w:rPr>
          <w:rFonts w:ascii="Arial" w:hAnsi="Arial" w:cs="Arial"/>
        </w:rPr>
        <w:t>lla</w:t>
      </w:r>
      <w:proofErr w:type="spellEnd"/>
      <w:r w:rsidRPr="006C38C5">
        <w:rPr>
          <w:rFonts w:ascii="Arial" w:hAnsi="Arial" w:cs="Arial"/>
        </w:rPr>
        <w:t xml:space="preserve"> vangeista on oppimisvaikeuksia. </w:t>
      </w:r>
    </w:p>
    <w:p w:rsidR="00DD5994" w:rsidRPr="006C38C5" w:rsidRDefault="00DD5994" w:rsidP="00DD5994">
      <w:pPr>
        <w:pStyle w:val="Luettelokappale"/>
        <w:numPr>
          <w:ilvl w:val="1"/>
          <w:numId w:val="3"/>
        </w:numPr>
        <w:rPr>
          <w:rFonts w:ascii="Arial" w:hAnsi="Arial" w:cs="Arial"/>
        </w:rPr>
      </w:pPr>
      <w:r w:rsidRPr="006C38C5">
        <w:rPr>
          <w:rFonts w:ascii="Arial" w:hAnsi="Arial" w:cs="Arial"/>
        </w:rPr>
        <w:t>70%:</w:t>
      </w:r>
      <w:proofErr w:type="spellStart"/>
      <w:r w:rsidRPr="006C38C5">
        <w:rPr>
          <w:rFonts w:ascii="Arial" w:hAnsi="Arial" w:cs="Arial"/>
        </w:rPr>
        <w:t>lla</w:t>
      </w:r>
      <w:proofErr w:type="spellEnd"/>
      <w:r w:rsidRPr="006C38C5">
        <w:rPr>
          <w:rFonts w:ascii="Arial" w:hAnsi="Arial" w:cs="Arial"/>
        </w:rPr>
        <w:t xml:space="preserve"> vangeista on vaikeuksia lukem</w:t>
      </w:r>
      <w:bookmarkStart w:id="0" w:name="_GoBack"/>
      <w:bookmarkEnd w:id="0"/>
      <w:r w:rsidRPr="006C38C5">
        <w:rPr>
          <w:rFonts w:ascii="Arial" w:hAnsi="Arial" w:cs="Arial"/>
        </w:rPr>
        <w:t xml:space="preserve">isessa ja/tai kirjoittamisessa. </w:t>
      </w:r>
    </w:p>
    <w:p w:rsidR="00DD5994" w:rsidRPr="006C38C5" w:rsidRDefault="00DD5994" w:rsidP="00DD5994">
      <w:pPr>
        <w:pStyle w:val="Luettelokappale"/>
        <w:numPr>
          <w:ilvl w:val="1"/>
          <w:numId w:val="3"/>
        </w:numPr>
        <w:rPr>
          <w:rFonts w:ascii="Arial" w:hAnsi="Arial" w:cs="Arial"/>
        </w:rPr>
      </w:pPr>
      <w:r w:rsidRPr="006C38C5">
        <w:rPr>
          <w:rFonts w:ascii="Arial" w:hAnsi="Arial" w:cs="Arial"/>
        </w:rPr>
        <w:t>Alle 30-vuotiaista nuorista rikostaustaisista 10%:</w:t>
      </w:r>
      <w:proofErr w:type="spellStart"/>
      <w:r w:rsidRPr="006C38C5">
        <w:rPr>
          <w:rFonts w:ascii="Arial" w:hAnsi="Arial" w:cs="Arial"/>
        </w:rPr>
        <w:t>lla</w:t>
      </w:r>
      <w:proofErr w:type="spellEnd"/>
      <w:r w:rsidRPr="006C38C5">
        <w:rPr>
          <w:rFonts w:ascii="Arial" w:hAnsi="Arial" w:cs="Arial"/>
        </w:rPr>
        <w:t xml:space="preserve"> peruskoulu oli jäänyt kesken.</w:t>
      </w:r>
    </w:p>
    <w:p w:rsidR="00DD5994" w:rsidRPr="006C38C5" w:rsidRDefault="00DD5994" w:rsidP="00DD5994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6C38C5">
        <w:rPr>
          <w:rFonts w:ascii="Arial" w:hAnsi="Arial" w:cs="Arial"/>
        </w:rPr>
        <w:t>Opetus- ja kulttuuriministeriö jättivät vankilakoulutuksen luvat myöntämättä yhdellekään ammatilliselle erityisoppilaitokselle. Keskuspuiston ammattiopisto harjoittama nykymuotoinen perustutkintokoulutus vankiloissa päättyy toukokuussa 2018.</w:t>
      </w:r>
    </w:p>
    <w:p w:rsidR="00DD5994" w:rsidRPr="006C38C5" w:rsidRDefault="00DD5994" w:rsidP="00DD5994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6C38C5">
        <w:rPr>
          <w:rFonts w:ascii="Arial" w:hAnsi="Arial" w:cs="Arial"/>
        </w:rPr>
        <w:t xml:space="preserve">Jatkossa Keskuspuiston ammattiopisto voi tarjota vankilakoulutusta järjestäville yleisille oppilaitoksille erityisen tuen konsultaatiota ja koulutusta. </w:t>
      </w:r>
    </w:p>
    <w:p w:rsidR="00DD5994" w:rsidRPr="006C38C5" w:rsidRDefault="00DD5994" w:rsidP="00DD5994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6C38C5">
        <w:rPr>
          <w:rFonts w:ascii="Arial" w:hAnsi="Arial" w:cs="Arial"/>
        </w:rPr>
        <w:t>Jatkossa Keskuspuiston ammattiopisto järjestää 10 opiskelijalle valmentavaa koulutusta Keravan ja Helsingin vankiloissa normaalilla valmentavan koulutuksen rahoituksella.</w:t>
      </w:r>
    </w:p>
    <w:p w:rsidR="00DD5994" w:rsidRPr="006C38C5" w:rsidRDefault="00DD5994" w:rsidP="00DD5994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6C38C5">
        <w:rPr>
          <w:rFonts w:ascii="Arial" w:hAnsi="Arial" w:cs="Arial"/>
        </w:rPr>
        <w:t>Arviolta yhden pudonneen ihmisen elinkaari maksaa yhteiskunnalle: n. 1,5 miljoonaa euroa. Lukuun ei ole laskettu hoitokustannuksia, tukia, eikä saamatta jäänyttä työn tulosta. (lähde: Osaava ohjaus –hanke)</w:t>
      </w:r>
    </w:p>
    <w:p w:rsidR="00C0105A" w:rsidRPr="00E8471D" w:rsidRDefault="00C0105A" w:rsidP="00C0105A">
      <w:r>
        <w:t xml:space="preserve">Lisää </w:t>
      </w:r>
      <w:hyperlink r:id="rId5" w:history="1">
        <w:r w:rsidRPr="00C0105A">
          <w:rPr>
            <w:rStyle w:val="Hyperlinkki"/>
          </w:rPr>
          <w:t>Osaava ohjaus –hankkeesta</w:t>
        </w:r>
      </w:hyperlink>
      <w:r>
        <w:t xml:space="preserve"> (s.18)</w:t>
      </w:r>
      <w:r>
        <w:br/>
      </w:r>
    </w:p>
    <w:p w:rsidR="00417182" w:rsidRPr="00E8471D" w:rsidRDefault="00417182" w:rsidP="00E8471D"/>
    <w:sectPr w:rsidR="00417182" w:rsidRPr="00E847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438E"/>
    <w:multiLevelType w:val="multilevel"/>
    <w:tmpl w:val="BFA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296927"/>
    <w:multiLevelType w:val="hybridMultilevel"/>
    <w:tmpl w:val="A9163F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45FE"/>
    <w:multiLevelType w:val="hybridMultilevel"/>
    <w:tmpl w:val="968C17E6"/>
    <w:lvl w:ilvl="0" w:tplc="5790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1D"/>
    <w:rsid w:val="00417182"/>
    <w:rsid w:val="00C0105A"/>
    <w:rsid w:val="00DD5994"/>
    <w:rsid w:val="00E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885E-1171-4A17-AA81-587F1757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471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01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29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041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353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14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47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001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its.fi/wp-content/uploads/2018/04/Vuosikatsaus-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Invalidisäätiö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Laitinen</dc:creator>
  <cp:keywords/>
  <dc:description/>
  <cp:lastModifiedBy>Anne Laitinen</cp:lastModifiedBy>
  <cp:revision>3</cp:revision>
  <dcterms:created xsi:type="dcterms:W3CDTF">2018-06-04T05:51:00Z</dcterms:created>
  <dcterms:modified xsi:type="dcterms:W3CDTF">2018-06-04T09:20:00Z</dcterms:modified>
</cp:coreProperties>
</file>