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D0" w:rsidRPr="00173DB1" w:rsidRDefault="00371ED0" w:rsidP="00371ED0">
      <w:pPr>
        <w:rPr>
          <w:sz w:val="22"/>
          <w:lang w:val="fi-FI"/>
        </w:rPr>
      </w:pPr>
      <w:r w:rsidRPr="00173DB1">
        <w:rPr>
          <w:sz w:val="22"/>
          <w:lang w:val="fi-FI"/>
        </w:rPr>
        <w:t>TIEDOTE 17.6.2016</w:t>
      </w:r>
    </w:p>
    <w:p w:rsidR="00371ED0" w:rsidRDefault="00371ED0" w:rsidP="00371ED0">
      <w:pPr>
        <w:rPr>
          <w:sz w:val="36"/>
          <w:lang w:val="fi-FI"/>
        </w:rPr>
      </w:pPr>
      <w:proofErr w:type="spellStart"/>
      <w:r w:rsidRPr="00173DB1">
        <w:rPr>
          <w:sz w:val="36"/>
          <w:lang w:val="fi-FI"/>
        </w:rPr>
        <w:t>Jetpak</w:t>
      </w:r>
      <w:proofErr w:type="spellEnd"/>
      <w:r w:rsidRPr="00173DB1">
        <w:rPr>
          <w:sz w:val="36"/>
          <w:lang w:val="fi-FI"/>
        </w:rPr>
        <w:t xml:space="preserve"> lanseeraa ainutlaatuisen kuljetusvaraus-sovelluksen</w:t>
      </w:r>
    </w:p>
    <w:p w:rsidR="00371ED0" w:rsidRPr="00173DB1" w:rsidRDefault="00371ED0" w:rsidP="00371ED0">
      <w:pPr>
        <w:rPr>
          <w:sz w:val="36"/>
          <w:lang w:val="fi-FI"/>
        </w:rPr>
      </w:pPr>
    </w:p>
    <w:p w:rsidR="00371ED0" w:rsidRDefault="00371ED0" w:rsidP="00371ED0">
      <w:pPr>
        <w:rPr>
          <w:b/>
          <w:lang w:val="fi-FI"/>
        </w:rPr>
      </w:pPr>
      <w:r w:rsidRPr="00173DB1">
        <w:rPr>
          <w:b/>
          <w:lang w:val="fi-FI"/>
        </w:rPr>
        <w:t xml:space="preserve">Jetpakin lanseeraamalla sovelluksella asiakkaat voivat tehdä kuljetusvarauksia entistä nopeammin ja helpommin. Sovelluksella pystyy myös seuraamaan lähetyksen kulkua ja käyttäjät saavat </w:t>
      </w:r>
      <w:proofErr w:type="spellStart"/>
      <w:r w:rsidRPr="00173DB1">
        <w:rPr>
          <w:b/>
          <w:lang w:val="fi-FI"/>
        </w:rPr>
        <w:t>push</w:t>
      </w:r>
      <w:proofErr w:type="spellEnd"/>
      <w:r w:rsidRPr="00173DB1">
        <w:rPr>
          <w:b/>
          <w:lang w:val="fi-FI"/>
        </w:rPr>
        <w:t>-</w:t>
      </w:r>
      <w:r>
        <w:rPr>
          <w:b/>
          <w:lang w:val="fi-FI"/>
        </w:rPr>
        <w:t>ilmoituksia</w:t>
      </w:r>
      <w:r w:rsidRPr="00173DB1">
        <w:rPr>
          <w:b/>
          <w:lang w:val="fi-FI"/>
        </w:rPr>
        <w:t xml:space="preserve"> lähetyksen lähestyessä päämääräänsä. Muilla kuljetusyrityksillä on sovelluksia lähetysten seurantaan, mutta kuljetusvarauksen tekeminen sovelluksen kautta on uutta markkinoilla. Jetpakin arvot nopein, helpoin ja täsmällisin ovat olleet erityisasemassa sovellusta kehitettäessä. </w:t>
      </w:r>
    </w:p>
    <w:p w:rsidR="00371ED0" w:rsidRPr="00173DB1" w:rsidRDefault="00371ED0" w:rsidP="00371ED0">
      <w:pPr>
        <w:rPr>
          <w:b/>
          <w:lang w:val="fi-FI"/>
        </w:rPr>
      </w:pPr>
    </w:p>
    <w:p w:rsidR="00371ED0" w:rsidRPr="00173DB1" w:rsidRDefault="00371ED0" w:rsidP="00371ED0">
      <w:pPr>
        <w:rPr>
          <w:lang w:val="fi-FI"/>
        </w:rPr>
      </w:pPr>
    </w:p>
    <w:p w:rsidR="00371ED0" w:rsidRPr="00173DB1" w:rsidRDefault="00371ED0" w:rsidP="00371ED0">
      <w:pPr>
        <w:rPr>
          <w:lang w:val="fi-FI"/>
        </w:rPr>
      </w:pPr>
      <w:proofErr w:type="spellStart"/>
      <w:r w:rsidRPr="00173DB1">
        <w:rPr>
          <w:lang w:val="fi-FI"/>
        </w:rPr>
        <w:t>Jetpak</w:t>
      </w:r>
      <w:proofErr w:type="spellEnd"/>
      <w:r w:rsidRPr="00173DB1">
        <w:rPr>
          <w:lang w:val="fi-FI"/>
        </w:rPr>
        <w:t xml:space="preserve"> on yhdessä IT-kumppaninsa, </w:t>
      </w:r>
      <w:proofErr w:type="spellStart"/>
      <w:r w:rsidRPr="00173DB1">
        <w:rPr>
          <w:lang w:val="fi-FI"/>
        </w:rPr>
        <w:t>Softronicin</w:t>
      </w:r>
      <w:proofErr w:type="spellEnd"/>
      <w:r w:rsidRPr="00173DB1">
        <w:rPr>
          <w:lang w:val="fi-FI"/>
        </w:rPr>
        <w:t xml:space="preserve"> kanssa kehittänyt </w:t>
      </w:r>
      <w:r>
        <w:rPr>
          <w:lang w:val="fi-FI"/>
        </w:rPr>
        <w:t xml:space="preserve">uuden </w:t>
      </w:r>
      <w:r w:rsidRPr="00173DB1">
        <w:rPr>
          <w:lang w:val="fi-FI"/>
        </w:rPr>
        <w:t>sovelluksen. Sovellus on käyttäj</w:t>
      </w:r>
      <w:r>
        <w:rPr>
          <w:lang w:val="fi-FI"/>
        </w:rPr>
        <w:t>äystävällinen ja tavoitteena on ollut</w:t>
      </w:r>
      <w:r w:rsidRPr="00173DB1">
        <w:rPr>
          <w:lang w:val="fi-FI"/>
        </w:rPr>
        <w:t xml:space="preserve"> mahdollisimman vähät klikkaukset kuljetusvarausta tehdessä. Koska suurin osa Jetpakin kuljettamista lähetyksistä on kiireellisiä, niin vastaanottajat usein odottavat lähetyksiä kärsimättömänä. Sovellus tunnistaa sekä lähettäjän että vastaanottajan puhelinnumeron perusteella, joten molemmat osapuolet</w:t>
      </w:r>
      <w:r>
        <w:rPr>
          <w:lang w:val="fi-FI"/>
        </w:rPr>
        <w:t xml:space="preserve"> saavat tied</w:t>
      </w:r>
      <w:r w:rsidRPr="00173DB1">
        <w:rPr>
          <w:lang w:val="fi-FI"/>
        </w:rPr>
        <w:t>on lähetyksestä heti kun se on varattu, toimitukseen saakka.</w:t>
      </w:r>
    </w:p>
    <w:p w:rsidR="00371ED0" w:rsidRDefault="00371ED0" w:rsidP="00371ED0">
      <w:pPr>
        <w:rPr>
          <w:lang w:val="fi-FI"/>
        </w:rPr>
      </w:pPr>
    </w:p>
    <w:p w:rsidR="00371ED0" w:rsidRDefault="00371ED0" w:rsidP="00371ED0">
      <w:pPr>
        <w:rPr>
          <w:lang w:val="fi-FI"/>
        </w:rPr>
      </w:pPr>
      <w:r w:rsidRPr="00173DB1">
        <w:rPr>
          <w:lang w:val="fi-FI"/>
        </w:rPr>
        <w:t xml:space="preserve">”Olemme koko projektin ajan keskittyneet asiakkaidemme </w:t>
      </w:r>
      <w:r>
        <w:rPr>
          <w:lang w:val="fi-FI"/>
        </w:rPr>
        <w:t>tarpeisiin. Halusimme tehdä kul</w:t>
      </w:r>
      <w:r w:rsidRPr="00173DB1">
        <w:rPr>
          <w:lang w:val="fi-FI"/>
        </w:rPr>
        <w:t>j</w:t>
      </w:r>
      <w:r>
        <w:rPr>
          <w:lang w:val="fi-FI"/>
        </w:rPr>
        <w:t>e</w:t>
      </w:r>
      <w:r w:rsidRPr="00173DB1">
        <w:rPr>
          <w:lang w:val="fi-FI"/>
        </w:rPr>
        <w:t xml:space="preserve">tuksen varauksesta niin nopeaa ja helppoa kuin mahdollista. Tämä on tärkeä askel asiakaskokemuksemme </w:t>
      </w:r>
      <w:r w:rsidRPr="00CC3784">
        <w:rPr>
          <w:lang w:val="fi-FI"/>
        </w:rPr>
        <w:t xml:space="preserve">kehittämisessä ja tulemme jatkamaan työtämme tällä polulla. Loppupeleissä kaikkien palveluidemme tarkoituksena on tehdä asiakkaidemme elämästä vähän helpompaa”, kertoo </w:t>
      </w:r>
      <w:r w:rsidRPr="00EB424B">
        <w:rPr>
          <w:b/>
          <w:lang w:val="fi-FI"/>
        </w:rPr>
        <w:t>Tiina Grönroos</w:t>
      </w:r>
      <w:r w:rsidRPr="00CC3784">
        <w:rPr>
          <w:lang w:val="fi-FI"/>
        </w:rPr>
        <w:t xml:space="preserve">, Jetpakin </w:t>
      </w:r>
      <w:proofErr w:type="spellStart"/>
      <w:r w:rsidRPr="00CC3784">
        <w:rPr>
          <w:lang w:val="fi-FI"/>
        </w:rPr>
        <w:t>Customer</w:t>
      </w:r>
      <w:proofErr w:type="spellEnd"/>
      <w:r w:rsidRPr="00CC3784">
        <w:rPr>
          <w:lang w:val="fi-FI"/>
        </w:rPr>
        <w:t xml:space="preserve"> </w:t>
      </w:r>
      <w:proofErr w:type="spellStart"/>
      <w:r w:rsidRPr="00CC3784">
        <w:rPr>
          <w:lang w:val="fi-FI"/>
        </w:rPr>
        <w:t>Experience</w:t>
      </w:r>
      <w:proofErr w:type="spellEnd"/>
      <w:r w:rsidRPr="00CC3784">
        <w:rPr>
          <w:lang w:val="fi-FI"/>
        </w:rPr>
        <w:t xml:space="preserve"> </w:t>
      </w:r>
      <w:proofErr w:type="spellStart"/>
      <w:r w:rsidRPr="00CC3784">
        <w:rPr>
          <w:lang w:val="fi-FI"/>
        </w:rPr>
        <w:t>Manager</w:t>
      </w:r>
      <w:proofErr w:type="spellEnd"/>
      <w:r w:rsidRPr="00CC3784">
        <w:rPr>
          <w:lang w:val="fi-FI"/>
        </w:rPr>
        <w:t>.</w:t>
      </w:r>
    </w:p>
    <w:p w:rsidR="00371ED0" w:rsidRPr="00CC3784" w:rsidRDefault="00371ED0" w:rsidP="00371ED0">
      <w:pPr>
        <w:rPr>
          <w:lang w:val="fi-FI"/>
        </w:rPr>
      </w:pPr>
    </w:p>
    <w:p w:rsidR="00371ED0" w:rsidRDefault="00371ED0" w:rsidP="00371ED0">
      <w:pPr>
        <w:rPr>
          <w:lang w:val="fi-FI"/>
        </w:rPr>
      </w:pPr>
      <w:proofErr w:type="spellStart"/>
      <w:r w:rsidRPr="00CC3784">
        <w:rPr>
          <w:lang w:val="fi-FI"/>
        </w:rPr>
        <w:t>Jetpak</w:t>
      </w:r>
      <w:proofErr w:type="spellEnd"/>
      <w:r w:rsidRPr="00CC3784">
        <w:rPr>
          <w:lang w:val="fi-FI"/>
        </w:rPr>
        <w:t xml:space="preserve"> on viime aikoina panostanut verkkokauppojen pikatoimituksiin. </w:t>
      </w:r>
      <w:proofErr w:type="spellStart"/>
      <w:r w:rsidRPr="00CC3784">
        <w:rPr>
          <w:lang w:val="fi-FI"/>
        </w:rPr>
        <w:t>Jetpak</w:t>
      </w:r>
      <w:proofErr w:type="spellEnd"/>
      <w:r w:rsidRPr="00CC3784">
        <w:rPr>
          <w:lang w:val="fi-FI"/>
        </w:rPr>
        <w:t xml:space="preserve"> tarjoaa verkkokauppojen asiakkaille mahdollisuuden saman illan tai seuraavan päivän toimituksiin. Myös näitä lähetyksiä voi seurata sovelluksen avulla reaaliaikaisesti.   </w:t>
      </w:r>
    </w:p>
    <w:p w:rsidR="00371ED0" w:rsidRPr="00CC3784" w:rsidRDefault="00371ED0" w:rsidP="00371ED0">
      <w:pPr>
        <w:rPr>
          <w:lang w:val="fi-FI"/>
        </w:rPr>
      </w:pPr>
    </w:p>
    <w:p w:rsidR="00371ED0" w:rsidRDefault="00371ED0" w:rsidP="00371ED0">
      <w:pPr>
        <w:rPr>
          <w:lang w:val="fi-FI"/>
        </w:rPr>
      </w:pPr>
      <w:r w:rsidRPr="00CC3784">
        <w:rPr>
          <w:lang w:val="fi-FI"/>
        </w:rPr>
        <w:t xml:space="preserve">" Jetpakin sovellus on ainutlaatuinen sen tarjoaman varausmahdollisuuden vuoksi! Emme ole löytäneet vastaavaa sovellusta, joka olisi yhtä helppokäyttöinen ja jonka kanssa voi tehdä kuljetusvarauksia. Sovelluksen ensimmäisessä versiossa asiakas voi lähetyksen varaamisen lisäksi seurata toimitusta joko aktiivisesti tai reaaliaikaisten </w:t>
      </w:r>
      <w:proofErr w:type="spellStart"/>
      <w:r w:rsidRPr="00CC3784">
        <w:rPr>
          <w:lang w:val="fi-FI"/>
        </w:rPr>
        <w:t>push</w:t>
      </w:r>
      <w:proofErr w:type="spellEnd"/>
      <w:r w:rsidRPr="00CC3784">
        <w:rPr>
          <w:lang w:val="fi-FI"/>
        </w:rPr>
        <w:t xml:space="preserve">-ilmoitusten avulla. Tulemme kehittämään sovellusta jatkuvasti ja tarkoitus on, että asiakas voi jatkossa vaikuttaa lähetyksen kulkuun. Asiakas voi tulevaisuudessa muun muassa vaihtaa lähetyksen toimitusosoitetta tai –aikaa sekä ”torkuttaa” toimitusta myöhemmäksi" sanoo </w:t>
      </w:r>
      <w:r w:rsidRPr="00EB424B">
        <w:rPr>
          <w:b/>
          <w:lang w:val="fi-FI"/>
        </w:rPr>
        <w:t>Sebastian Leth</w:t>
      </w:r>
      <w:r w:rsidRPr="00CC3784">
        <w:rPr>
          <w:lang w:val="fi-FI"/>
        </w:rPr>
        <w:t xml:space="preserve">, Jetpakin Product </w:t>
      </w:r>
      <w:proofErr w:type="spellStart"/>
      <w:r w:rsidRPr="00CC3784">
        <w:rPr>
          <w:lang w:val="fi-FI"/>
        </w:rPr>
        <w:t>Manager</w:t>
      </w:r>
      <w:proofErr w:type="spellEnd"/>
      <w:r w:rsidRPr="00CC3784">
        <w:rPr>
          <w:lang w:val="fi-FI"/>
        </w:rPr>
        <w:t>.</w:t>
      </w:r>
    </w:p>
    <w:p w:rsidR="00371ED0" w:rsidRPr="00CC3784" w:rsidRDefault="00371ED0" w:rsidP="00371ED0">
      <w:pPr>
        <w:rPr>
          <w:lang w:val="fi-FI"/>
        </w:rPr>
      </w:pPr>
    </w:p>
    <w:p w:rsidR="00371ED0" w:rsidRPr="00CC3784" w:rsidRDefault="00371ED0" w:rsidP="00371ED0">
      <w:pPr>
        <w:rPr>
          <w:lang w:val="fi-FI"/>
        </w:rPr>
      </w:pPr>
      <w:r w:rsidRPr="00CC3784">
        <w:rPr>
          <w:lang w:val="fi-FI"/>
        </w:rPr>
        <w:t xml:space="preserve">Sovelluksen voi ladata </w:t>
      </w:r>
      <w:hyperlink r:id="rId9" w:history="1">
        <w:r w:rsidRPr="00371ED0">
          <w:rPr>
            <w:rStyle w:val="Hyperlink"/>
            <w:lang w:val="fi-FI"/>
          </w:rPr>
          <w:t xml:space="preserve">iOS </w:t>
        </w:r>
        <w:proofErr w:type="spellStart"/>
        <w:r w:rsidRPr="00371ED0">
          <w:rPr>
            <w:rStyle w:val="Hyperlink"/>
            <w:lang w:val="fi-FI"/>
          </w:rPr>
          <w:t>App</w:t>
        </w:r>
        <w:proofErr w:type="spellEnd"/>
        <w:r w:rsidRPr="00371ED0">
          <w:rPr>
            <w:rStyle w:val="Hyperlink"/>
            <w:lang w:val="fi-FI"/>
          </w:rPr>
          <w:t xml:space="preserve"> </w:t>
        </w:r>
        <w:proofErr w:type="spellStart"/>
        <w:r w:rsidRPr="00371ED0">
          <w:rPr>
            <w:rStyle w:val="Hyperlink"/>
            <w:lang w:val="fi-FI"/>
          </w:rPr>
          <w:t>Storesta</w:t>
        </w:r>
        <w:proofErr w:type="spellEnd"/>
      </w:hyperlink>
      <w:r w:rsidRPr="00CC3784">
        <w:rPr>
          <w:lang w:val="fi-FI"/>
        </w:rPr>
        <w:t xml:space="preserve"> ja se julkaistaan ​myös Android-versiona myöhemmin tänä vuonna.</w:t>
      </w:r>
    </w:p>
    <w:p w:rsidR="00371ED0" w:rsidRPr="00173DB1" w:rsidRDefault="00371ED0" w:rsidP="00371ED0">
      <w:pPr>
        <w:rPr>
          <w:lang w:val="fi-FI"/>
        </w:rPr>
      </w:pPr>
      <w:r w:rsidRPr="00CC3784">
        <w:rPr>
          <w:lang w:val="fi-FI"/>
        </w:rPr>
        <w:t xml:space="preserve">Lue lisää sovelluksesta </w:t>
      </w:r>
      <w:hyperlink r:id="rId10" w:history="1">
        <w:r w:rsidRPr="00371ED0">
          <w:rPr>
            <w:rStyle w:val="Hyperlink"/>
            <w:lang w:val="fi-FI"/>
          </w:rPr>
          <w:t>kotisivuiltamme</w:t>
        </w:r>
      </w:hyperlink>
      <w:r>
        <w:rPr>
          <w:lang w:val="fi-FI"/>
        </w:rPr>
        <w:t>.</w:t>
      </w:r>
    </w:p>
    <w:p w:rsidR="00371ED0" w:rsidRPr="00173DB1" w:rsidRDefault="00371ED0" w:rsidP="00371ED0">
      <w:pPr>
        <w:rPr>
          <w:lang w:val="fi-FI"/>
        </w:rPr>
      </w:pPr>
    </w:p>
    <w:p w:rsidR="00371ED0" w:rsidRPr="00173DB1" w:rsidRDefault="00371ED0" w:rsidP="00371ED0">
      <w:pPr>
        <w:rPr>
          <w:lang w:val="fi-FI"/>
        </w:rPr>
      </w:pPr>
      <w:r w:rsidRPr="00173DB1">
        <w:rPr>
          <w:lang w:val="fi-FI"/>
        </w:rPr>
        <w:t xml:space="preserve"> </w:t>
      </w:r>
    </w:p>
    <w:p w:rsidR="00371ED0" w:rsidRPr="00371ED0" w:rsidRDefault="00371ED0" w:rsidP="00371ED0">
      <w:pPr>
        <w:rPr>
          <w:rFonts w:ascii="Arial" w:hAnsi="Arial" w:cs="Arial"/>
          <w:b/>
          <w:lang w:val="en-US"/>
        </w:rPr>
      </w:pPr>
      <w:proofErr w:type="spellStart"/>
      <w:r w:rsidRPr="00371ED0">
        <w:rPr>
          <w:rFonts w:ascii="Arial" w:hAnsi="Arial" w:cs="Arial"/>
          <w:b/>
          <w:lang w:val="en-US"/>
        </w:rPr>
        <w:t>Lisätietoa</w:t>
      </w:r>
      <w:proofErr w:type="spellEnd"/>
      <w:r w:rsidRPr="00371ED0">
        <w:rPr>
          <w:rFonts w:ascii="Arial" w:hAnsi="Arial" w:cs="Arial"/>
          <w:b/>
          <w:lang w:val="en-US"/>
        </w:rPr>
        <w:t>:</w:t>
      </w:r>
    </w:p>
    <w:p w:rsidR="00371ED0" w:rsidRPr="00371ED0" w:rsidRDefault="00371ED0" w:rsidP="00371ED0">
      <w:pPr>
        <w:rPr>
          <w:rFonts w:ascii="Arial" w:hAnsi="Arial" w:cs="Arial"/>
          <w:lang w:val="en-US"/>
        </w:rPr>
      </w:pPr>
    </w:p>
    <w:p w:rsidR="00371ED0" w:rsidRPr="0048775C" w:rsidRDefault="00371ED0" w:rsidP="00371ED0">
      <w:pPr>
        <w:rPr>
          <w:rFonts w:ascii="Arial" w:hAnsi="Arial" w:cs="Arial"/>
          <w:b/>
          <w:lang w:val="en-US"/>
        </w:rPr>
      </w:pPr>
      <w:r w:rsidRPr="0048775C">
        <w:rPr>
          <w:rFonts w:ascii="Arial" w:hAnsi="Arial" w:cs="Arial"/>
          <w:b/>
          <w:lang w:val="en-US"/>
        </w:rPr>
        <w:t>Sebastian Leth</w:t>
      </w:r>
    </w:p>
    <w:p w:rsidR="00371ED0" w:rsidRPr="0048775C" w:rsidRDefault="00371ED0" w:rsidP="00371ED0">
      <w:pPr>
        <w:rPr>
          <w:rFonts w:ascii="Arial" w:hAnsi="Arial" w:cs="Arial"/>
          <w:lang w:val="en-US"/>
        </w:rPr>
      </w:pPr>
      <w:r w:rsidRPr="0048775C">
        <w:rPr>
          <w:rFonts w:ascii="Arial" w:hAnsi="Arial" w:cs="Arial"/>
          <w:lang w:val="en-US"/>
        </w:rPr>
        <w:t>Product Manager E-Commerce Distribution &amp; Logistics</w:t>
      </w:r>
    </w:p>
    <w:p w:rsidR="00371ED0" w:rsidRPr="00722AD6" w:rsidRDefault="00371ED0" w:rsidP="00371ED0">
      <w:pPr>
        <w:rPr>
          <w:rFonts w:ascii="Arial" w:hAnsi="Arial" w:cs="Arial"/>
        </w:rPr>
      </w:pPr>
      <w:r w:rsidRPr="00722AD6">
        <w:rPr>
          <w:rFonts w:ascii="Arial" w:hAnsi="Arial" w:cs="Arial"/>
        </w:rPr>
        <w:t>+46 73 368 52 01</w:t>
      </w:r>
    </w:p>
    <w:p w:rsidR="00371ED0" w:rsidRPr="00722AD6" w:rsidRDefault="00371ED0" w:rsidP="00371ED0">
      <w:pPr>
        <w:rPr>
          <w:rFonts w:ascii="Arial" w:hAnsi="Arial" w:cs="Arial"/>
        </w:rPr>
      </w:pPr>
      <w:hyperlink r:id="rId11" w:history="1">
        <w:r w:rsidRPr="00722AD6">
          <w:rPr>
            <w:rFonts w:ascii="Arial" w:hAnsi="Arial" w:cs="Arial"/>
          </w:rPr>
          <w:t>sebastian.leth@jetpak.se</w:t>
        </w:r>
      </w:hyperlink>
    </w:p>
    <w:p w:rsidR="00371ED0" w:rsidRPr="00722AD6" w:rsidRDefault="00371ED0" w:rsidP="00371ED0">
      <w:pPr>
        <w:rPr>
          <w:rFonts w:ascii="Arial" w:hAnsi="Arial" w:cs="Arial"/>
          <w:b/>
        </w:rPr>
      </w:pPr>
      <w:r w:rsidRPr="00722AD6">
        <w:rPr>
          <w:rFonts w:ascii="Arial" w:hAnsi="Arial" w:cs="Arial"/>
        </w:rPr>
        <w:br/>
      </w:r>
      <w:r w:rsidRPr="00722AD6">
        <w:rPr>
          <w:rFonts w:ascii="Arial" w:hAnsi="Arial" w:cs="Arial"/>
          <w:b/>
        </w:rPr>
        <w:t>Tiina Grönroos</w:t>
      </w:r>
    </w:p>
    <w:p w:rsidR="00371ED0" w:rsidRPr="0048775C" w:rsidRDefault="00371ED0" w:rsidP="00371ED0">
      <w:pPr>
        <w:rPr>
          <w:rFonts w:ascii="Arial" w:hAnsi="Arial" w:cs="Arial"/>
          <w:lang w:val="en-US"/>
        </w:rPr>
      </w:pPr>
      <w:r w:rsidRPr="0048775C">
        <w:rPr>
          <w:rFonts w:ascii="Arial" w:hAnsi="Arial" w:cs="Arial"/>
          <w:lang w:val="en-US"/>
        </w:rPr>
        <w:t>Customer Experience Manager</w:t>
      </w:r>
    </w:p>
    <w:p w:rsidR="00371ED0" w:rsidRPr="0048775C" w:rsidRDefault="00371ED0" w:rsidP="00371ED0">
      <w:pPr>
        <w:rPr>
          <w:rFonts w:ascii="Arial" w:hAnsi="Arial" w:cs="Arial"/>
          <w:lang w:val="en-US"/>
        </w:rPr>
      </w:pPr>
      <w:r w:rsidRPr="0048775C">
        <w:rPr>
          <w:rFonts w:ascii="Arial" w:hAnsi="Arial" w:cs="Arial"/>
          <w:lang w:val="en-US"/>
        </w:rPr>
        <w:t xml:space="preserve">+46 73 368 52 17 </w:t>
      </w:r>
    </w:p>
    <w:p w:rsidR="00371ED0" w:rsidRPr="0048775C" w:rsidRDefault="00371ED0" w:rsidP="00371ED0">
      <w:pPr>
        <w:rPr>
          <w:rFonts w:ascii="Arial" w:hAnsi="Arial" w:cs="Arial"/>
          <w:lang w:val="en-US"/>
        </w:rPr>
      </w:pPr>
      <w:hyperlink r:id="rId12" w:history="1">
        <w:r w:rsidRPr="0048775C">
          <w:rPr>
            <w:rFonts w:ascii="Arial" w:hAnsi="Arial" w:cs="Arial"/>
            <w:lang w:val="en-US"/>
          </w:rPr>
          <w:t>tiina.gronroos@jetpak.com</w:t>
        </w:r>
      </w:hyperlink>
    </w:p>
    <w:p w:rsidR="00371ED0" w:rsidRPr="0048775C" w:rsidRDefault="00371ED0" w:rsidP="00371ED0">
      <w:pPr>
        <w:rPr>
          <w:rFonts w:ascii="Arial" w:hAnsi="Arial" w:cs="Arial"/>
          <w:lang w:val="en-US"/>
        </w:rPr>
      </w:pPr>
    </w:p>
    <w:p w:rsidR="00371ED0" w:rsidRDefault="00371ED0" w:rsidP="00D80188">
      <w:pPr>
        <w:rPr>
          <w:rFonts w:ascii="Arial" w:hAnsi="Arial" w:cs="Arial"/>
          <w:lang w:val="en-US"/>
        </w:rPr>
      </w:pPr>
    </w:p>
    <w:p w:rsidR="00371ED0" w:rsidRDefault="00371ED0" w:rsidP="00D80188">
      <w:pPr>
        <w:rPr>
          <w:rFonts w:ascii="Arial" w:hAnsi="Arial" w:cs="Arial"/>
          <w:lang w:val="en-US"/>
        </w:rPr>
      </w:pPr>
    </w:p>
    <w:p w:rsidR="00371ED0" w:rsidRPr="0048775C" w:rsidRDefault="00371ED0" w:rsidP="00D80188">
      <w:pPr>
        <w:rPr>
          <w:rFonts w:ascii="Arial" w:hAnsi="Arial" w:cs="Arial"/>
          <w:lang w:val="en-US"/>
        </w:rPr>
      </w:pPr>
    </w:p>
    <w:p w:rsidR="00AD7F0A" w:rsidRPr="0048775C" w:rsidRDefault="00AD7F0A" w:rsidP="00AD7F0A">
      <w:pPr>
        <w:rPr>
          <w:rFonts w:ascii="Arial" w:hAnsi="Arial" w:cs="Arial"/>
          <w:sz w:val="18"/>
          <w:szCs w:val="18"/>
          <w:lang w:val="en-US"/>
        </w:rPr>
      </w:pPr>
    </w:p>
    <w:p w:rsidR="00371ED0" w:rsidRPr="00371ED0" w:rsidRDefault="00371ED0" w:rsidP="00371ED0">
      <w:pPr>
        <w:pStyle w:val="default"/>
        <w:rPr>
          <w:rFonts w:ascii="Verdana" w:hAnsi="Verdana"/>
          <w:color w:val="808080" w:themeColor="background1" w:themeShade="80"/>
          <w:sz w:val="15"/>
          <w:szCs w:val="15"/>
          <w:lang w:val="fi-FI"/>
        </w:rPr>
      </w:pPr>
      <w:proofErr w:type="spellStart"/>
      <w:r w:rsidRPr="00371ED0">
        <w:rPr>
          <w:rStyle w:val="Strong"/>
          <w:rFonts w:ascii="Verdana" w:hAnsi="Verdana"/>
          <w:color w:val="808080" w:themeColor="background1" w:themeShade="80"/>
          <w:sz w:val="15"/>
          <w:szCs w:val="15"/>
          <w:lang w:val="fi-FI"/>
        </w:rPr>
        <w:t>Jetpak</w:t>
      </w:r>
      <w:proofErr w:type="spellEnd"/>
      <w:r w:rsidRPr="00371ED0">
        <w:rPr>
          <w:rStyle w:val="Strong"/>
          <w:rFonts w:ascii="Verdana" w:hAnsi="Verdana"/>
          <w:color w:val="808080" w:themeColor="background1" w:themeShade="80"/>
          <w:sz w:val="15"/>
          <w:szCs w:val="15"/>
          <w:lang w:val="fi-FI"/>
        </w:rPr>
        <w:t xml:space="preserve"> on eurooppalainen yritys</w:t>
      </w:r>
      <w:r w:rsidRPr="00371ED0">
        <w:rPr>
          <w:rFonts w:ascii="Verdana" w:hAnsi="Verdana"/>
          <w:color w:val="808080" w:themeColor="background1" w:themeShade="80"/>
          <w:sz w:val="15"/>
          <w:szCs w:val="15"/>
          <w:lang w:val="fi-FI"/>
        </w:rPr>
        <w:t xml:space="preserve">, jonka pääkonttori on Tukholmassa. </w:t>
      </w:r>
      <w:proofErr w:type="spellStart"/>
      <w:r w:rsidRPr="00371ED0">
        <w:rPr>
          <w:rFonts w:ascii="Verdana" w:hAnsi="Verdana"/>
          <w:color w:val="808080" w:themeColor="background1" w:themeShade="80"/>
          <w:sz w:val="15"/>
          <w:szCs w:val="15"/>
          <w:lang w:val="fi-FI"/>
        </w:rPr>
        <w:t>Jetpak</w:t>
      </w:r>
      <w:proofErr w:type="spellEnd"/>
      <w:r w:rsidRPr="00371ED0">
        <w:rPr>
          <w:rFonts w:ascii="Verdana" w:hAnsi="Verdana"/>
          <w:color w:val="808080" w:themeColor="background1" w:themeShade="80"/>
          <w:sz w:val="15"/>
          <w:szCs w:val="15"/>
          <w:lang w:val="fi-FI"/>
        </w:rPr>
        <w:t xml:space="preserve"> tarjoaa sekä kiireellisiä että aikataulutettuja kuljetuksia. </w:t>
      </w:r>
      <w:proofErr w:type="spellStart"/>
      <w:r w:rsidRPr="00371ED0">
        <w:rPr>
          <w:rFonts w:ascii="Verdana" w:hAnsi="Verdana"/>
          <w:color w:val="808080" w:themeColor="background1" w:themeShade="80"/>
          <w:sz w:val="15"/>
          <w:szCs w:val="15"/>
          <w:lang w:val="fi-FI"/>
        </w:rPr>
        <w:t>Jetpak</w:t>
      </w:r>
      <w:proofErr w:type="spellEnd"/>
      <w:r w:rsidRPr="00371ED0">
        <w:rPr>
          <w:rFonts w:ascii="Verdana" w:hAnsi="Verdana"/>
          <w:color w:val="808080" w:themeColor="background1" w:themeShade="80"/>
          <w:sz w:val="15"/>
          <w:szCs w:val="15"/>
          <w:lang w:val="fi-FI"/>
        </w:rPr>
        <w:t>-verkosto käsittää yli 150 lentokenttää Euroopassa, yli 700 ajoneuvon reittiverkoston ja yli 3600 lähtevää lentoa vuorokaudessa.</w:t>
      </w:r>
    </w:p>
    <w:p w:rsidR="00722AD6" w:rsidRPr="00722AD6" w:rsidRDefault="00371ED0" w:rsidP="00371ED0">
      <w:pPr>
        <w:pStyle w:val="default"/>
        <w:rPr>
          <w:color w:val="555555"/>
        </w:rPr>
      </w:pPr>
      <w:r w:rsidRPr="00371ED0">
        <w:rPr>
          <w:rFonts w:ascii="Verdana" w:hAnsi="Verdana"/>
          <w:color w:val="808080" w:themeColor="background1" w:themeShade="80"/>
          <w:sz w:val="15"/>
          <w:szCs w:val="15"/>
          <w:lang w:val="fi-FI"/>
        </w:rPr>
        <w:t>Lue lisää: www.jetpak.fi</w:t>
      </w:r>
      <w:bookmarkStart w:id="0" w:name="_GoBack"/>
      <w:bookmarkEnd w:id="0"/>
    </w:p>
    <w:sectPr w:rsidR="00722AD6" w:rsidRPr="00722AD6" w:rsidSect="0054315B">
      <w:headerReference w:type="default" r:id="rId13"/>
      <w:footerReference w:type="default" r:id="rId14"/>
      <w:pgSz w:w="11906" w:h="16838"/>
      <w:pgMar w:top="1418" w:right="1418" w:bottom="993" w:left="1701" w:header="0" w:footer="50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AD" w:rsidRDefault="001C5DAD">
      <w:r>
        <w:separator/>
      </w:r>
    </w:p>
  </w:endnote>
  <w:endnote w:type="continuationSeparator" w:id="0">
    <w:p w:rsidR="001C5DAD" w:rsidRDefault="001C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TLArgTBla">
    <w:altName w:val="Courier New"/>
    <w:charset w:val="00"/>
    <w:family w:val="auto"/>
    <w:pitch w:val="variable"/>
    <w:sig w:usb0="03000000" w:usb1="00000000" w:usb2="00000000" w:usb3="00000000" w:csb0="00000001" w:csb1="00000000"/>
  </w:font>
  <w:font w:name="DTLArgTLi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A" w:rsidRPr="0054315B" w:rsidRDefault="005D562A" w:rsidP="0054315B">
    <w:pPr>
      <w:pStyle w:val="Footer"/>
      <w:ind w:hanging="1276"/>
    </w:pPr>
    <w:r>
      <w:rPr>
        <w:noProof/>
      </w:rPr>
      <w:drawing>
        <wp:inline distT="0" distB="0" distL="0" distR="0" wp14:anchorId="0DEF1FBD" wp14:editId="29A148C3">
          <wp:extent cx="7162800" cy="466725"/>
          <wp:effectExtent l="0" t="0" r="0" b="0"/>
          <wp:docPr id="2" name="Bildobjekt 3" descr="Jetpak_logo_PMS 2035U_la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Jetpak_logo_PMS 2035U_lang.eps"/>
                  <pic:cNvPicPr>
                    <a:picLocks noChangeAspect="1" noChangeArrowheads="1"/>
                  </pic:cNvPicPr>
                </pic:nvPicPr>
                <pic:blipFill>
                  <a:blip r:embed="rId1">
                    <a:extLst>
                      <a:ext uri="{28A0092B-C50C-407E-A947-70E740481C1C}">
                        <a14:useLocalDpi xmlns:a14="http://schemas.microsoft.com/office/drawing/2010/main" val="0"/>
                      </a:ext>
                    </a:extLst>
                  </a:blip>
                  <a:srcRect l="37778" r="-459"/>
                  <a:stretch>
                    <a:fillRect/>
                  </a:stretch>
                </pic:blipFill>
                <pic:spPr bwMode="auto">
                  <a:xfrm>
                    <a:off x="0" y="0"/>
                    <a:ext cx="71628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AD" w:rsidRDefault="001C5DAD">
      <w:r>
        <w:separator/>
      </w:r>
    </w:p>
  </w:footnote>
  <w:footnote w:type="continuationSeparator" w:id="0">
    <w:p w:rsidR="001C5DAD" w:rsidRDefault="001C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A" w:rsidRDefault="005D562A">
    <w:pPr>
      <w:pStyle w:val="Header"/>
      <w:ind w:left="-1701" w:righ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F0"/>
    <w:rsid w:val="00017884"/>
    <w:rsid w:val="000210AD"/>
    <w:rsid w:val="000213FE"/>
    <w:rsid w:val="00083D01"/>
    <w:rsid w:val="000A2D17"/>
    <w:rsid w:val="000B1B9F"/>
    <w:rsid w:val="000D2FE8"/>
    <w:rsid w:val="000E38B2"/>
    <w:rsid w:val="000E65B8"/>
    <w:rsid w:val="000F6FE5"/>
    <w:rsid w:val="00102582"/>
    <w:rsid w:val="00127570"/>
    <w:rsid w:val="00130538"/>
    <w:rsid w:val="00137B1E"/>
    <w:rsid w:val="00151186"/>
    <w:rsid w:val="00156D87"/>
    <w:rsid w:val="00185BB5"/>
    <w:rsid w:val="001869B9"/>
    <w:rsid w:val="001A6282"/>
    <w:rsid w:val="001C5DAD"/>
    <w:rsid w:val="001C6F5A"/>
    <w:rsid w:val="001D267A"/>
    <w:rsid w:val="001E36EC"/>
    <w:rsid w:val="002069E7"/>
    <w:rsid w:val="00213437"/>
    <w:rsid w:val="002272E4"/>
    <w:rsid w:val="00230945"/>
    <w:rsid w:val="0023464C"/>
    <w:rsid w:val="00240B57"/>
    <w:rsid w:val="00241845"/>
    <w:rsid w:val="0024486E"/>
    <w:rsid w:val="00254F59"/>
    <w:rsid w:val="00256AE5"/>
    <w:rsid w:val="002605BB"/>
    <w:rsid w:val="002621E8"/>
    <w:rsid w:val="00281F64"/>
    <w:rsid w:val="002854A4"/>
    <w:rsid w:val="002A250D"/>
    <w:rsid w:val="002A4693"/>
    <w:rsid w:val="002A6C7C"/>
    <w:rsid w:val="002C3D78"/>
    <w:rsid w:val="002C55FD"/>
    <w:rsid w:val="002C6ADA"/>
    <w:rsid w:val="002D7E5D"/>
    <w:rsid w:val="00325300"/>
    <w:rsid w:val="003539AE"/>
    <w:rsid w:val="00353BAB"/>
    <w:rsid w:val="00356CBA"/>
    <w:rsid w:val="0036272B"/>
    <w:rsid w:val="00371ED0"/>
    <w:rsid w:val="0038101E"/>
    <w:rsid w:val="003B0FB8"/>
    <w:rsid w:val="003B5A82"/>
    <w:rsid w:val="003C783F"/>
    <w:rsid w:val="003F384B"/>
    <w:rsid w:val="003F7F1E"/>
    <w:rsid w:val="004178F1"/>
    <w:rsid w:val="00446722"/>
    <w:rsid w:val="00453A3C"/>
    <w:rsid w:val="00453B1E"/>
    <w:rsid w:val="00455856"/>
    <w:rsid w:val="00464523"/>
    <w:rsid w:val="0048775C"/>
    <w:rsid w:val="00491637"/>
    <w:rsid w:val="004977BE"/>
    <w:rsid w:val="004A5673"/>
    <w:rsid w:val="004D0533"/>
    <w:rsid w:val="004D175C"/>
    <w:rsid w:val="004D3743"/>
    <w:rsid w:val="004D5D67"/>
    <w:rsid w:val="004E1EF0"/>
    <w:rsid w:val="004E63EC"/>
    <w:rsid w:val="005031D5"/>
    <w:rsid w:val="005201D4"/>
    <w:rsid w:val="00520F36"/>
    <w:rsid w:val="0052737B"/>
    <w:rsid w:val="005319BD"/>
    <w:rsid w:val="0054315B"/>
    <w:rsid w:val="005823C7"/>
    <w:rsid w:val="005B5A87"/>
    <w:rsid w:val="005B5F9E"/>
    <w:rsid w:val="005D4CB2"/>
    <w:rsid w:val="005D562A"/>
    <w:rsid w:val="005E19B9"/>
    <w:rsid w:val="005F5A53"/>
    <w:rsid w:val="005F5CB1"/>
    <w:rsid w:val="00600055"/>
    <w:rsid w:val="006035D8"/>
    <w:rsid w:val="00612089"/>
    <w:rsid w:val="00626E7E"/>
    <w:rsid w:val="006359C5"/>
    <w:rsid w:val="00637F80"/>
    <w:rsid w:val="0066028C"/>
    <w:rsid w:val="00670FFC"/>
    <w:rsid w:val="006A4022"/>
    <w:rsid w:val="006C741B"/>
    <w:rsid w:val="006E4696"/>
    <w:rsid w:val="006E4C83"/>
    <w:rsid w:val="006F5390"/>
    <w:rsid w:val="006F59FF"/>
    <w:rsid w:val="006F7582"/>
    <w:rsid w:val="007044CA"/>
    <w:rsid w:val="00707860"/>
    <w:rsid w:val="007116D6"/>
    <w:rsid w:val="00722AD6"/>
    <w:rsid w:val="00725776"/>
    <w:rsid w:val="007662C1"/>
    <w:rsid w:val="00791B61"/>
    <w:rsid w:val="007A352E"/>
    <w:rsid w:val="007A7BB1"/>
    <w:rsid w:val="007B306C"/>
    <w:rsid w:val="007C0411"/>
    <w:rsid w:val="007C2771"/>
    <w:rsid w:val="007C5FF6"/>
    <w:rsid w:val="007D6D1D"/>
    <w:rsid w:val="007F7980"/>
    <w:rsid w:val="008051B2"/>
    <w:rsid w:val="00861C35"/>
    <w:rsid w:val="008A0296"/>
    <w:rsid w:val="008A37A8"/>
    <w:rsid w:val="008B27FD"/>
    <w:rsid w:val="008D602E"/>
    <w:rsid w:val="008F675F"/>
    <w:rsid w:val="00902414"/>
    <w:rsid w:val="0090721D"/>
    <w:rsid w:val="00914A89"/>
    <w:rsid w:val="009259FD"/>
    <w:rsid w:val="00944AB7"/>
    <w:rsid w:val="00951706"/>
    <w:rsid w:val="00973872"/>
    <w:rsid w:val="009C1E18"/>
    <w:rsid w:val="009E3C70"/>
    <w:rsid w:val="009E4265"/>
    <w:rsid w:val="009E54D9"/>
    <w:rsid w:val="009F45A9"/>
    <w:rsid w:val="00A10384"/>
    <w:rsid w:val="00A109FA"/>
    <w:rsid w:val="00A11CB5"/>
    <w:rsid w:val="00A2567F"/>
    <w:rsid w:val="00A25C22"/>
    <w:rsid w:val="00A26834"/>
    <w:rsid w:val="00A31315"/>
    <w:rsid w:val="00A316D0"/>
    <w:rsid w:val="00A476D2"/>
    <w:rsid w:val="00A8182C"/>
    <w:rsid w:val="00A81E66"/>
    <w:rsid w:val="00A82FAF"/>
    <w:rsid w:val="00AA223B"/>
    <w:rsid w:val="00AB2EA3"/>
    <w:rsid w:val="00AC27DE"/>
    <w:rsid w:val="00AD29F9"/>
    <w:rsid w:val="00AD7F0A"/>
    <w:rsid w:val="00AE0045"/>
    <w:rsid w:val="00B041FD"/>
    <w:rsid w:val="00B3064F"/>
    <w:rsid w:val="00B40B7F"/>
    <w:rsid w:val="00B44AD0"/>
    <w:rsid w:val="00B5033F"/>
    <w:rsid w:val="00B65C5E"/>
    <w:rsid w:val="00B6611E"/>
    <w:rsid w:val="00B74791"/>
    <w:rsid w:val="00B774E1"/>
    <w:rsid w:val="00B902A0"/>
    <w:rsid w:val="00BB2DB9"/>
    <w:rsid w:val="00BC2D36"/>
    <w:rsid w:val="00BD3B25"/>
    <w:rsid w:val="00BD6AD9"/>
    <w:rsid w:val="00BE1D47"/>
    <w:rsid w:val="00BF1741"/>
    <w:rsid w:val="00BF5745"/>
    <w:rsid w:val="00C005C4"/>
    <w:rsid w:val="00C20DA1"/>
    <w:rsid w:val="00C21032"/>
    <w:rsid w:val="00C316A7"/>
    <w:rsid w:val="00C647B0"/>
    <w:rsid w:val="00C872A8"/>
    <w:rsid w:val="00C96880"/>
    <w:rsid w:val="00CE6060"/>
    <w:rsid w:val="00D05062"/>
    <w:rsid w:val="00D072CA"/>
    <w:rsid w:val="00D22E05"/>
    <w:rsid w:val="00D32D75"/>
    <w:rsid w:val="00D36C17"/>
    <w:rsid w:val="00D459CC"/>
    <w:rsid w:val="00D46DE0"/>
    <w:rsid w:val="00D736C7"/>
    <w:rsid w:val="00D80188"/>
    <w:rsid w:val="00D842DB"/>
    <w:rsid w:val="00D9140D"/>
    <w:rsid w:val="00D974B3"/>
    <w:rsid w:val="00DE71F3"/>
    <w:rsid w:val="00DF31DE"/>
    <w:rsid w:val="00DF3973"/>
    <w:rsid w:val="00DF731F"/>
    <w:rsid w:val="00E20B05"/>
    <w:rsid w:val="00E61C8D"/>
    <w:rsid w:val="00E82D34"/>
    <w:rsid w:val="00E861DA"/>
    <w:rsid w:val="00EA3B6C"/>
    <w:rsid w:val="00EE1119"/>
    <w:rsid w:val="00EE189E"/>
    <w:rsid w:val="00F17570"/>
    <w:rsid w:val="00F35921"/>
    <w:rsid w:val="00F40849"/>
    <w:rsid w:val="00F411CF"/>
    <w:rsid w:val="00F506DA"/>
    <w:rsid w:val="00F77B56"/>
    <w:rsid w:val="00FA311E"/>
    <w:rsid w:val="00FB34CE"/>
    <w:rsid w:val="00FC69AF"/>
    <w:rsid w:val="00FE3B74"/>
    <w:rsid w:val="00FE4BAF"/>
    <w:rsid w:val="00FE57E4"/>
    <w:rsid w:val="00FF422B"/>
    <w:rsid w:val="00FF4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433D77C"/>
  <w15:docId w15:val="{391F5DEC-CF09-4835-8998-38E356AF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kern w:val="20"/>
    </w:rPr>
  </w:style>
  <w:style w:type="paragraph" w:styleId="Heading1">
    <w:name w:val="heading 1"/>
    <w:basedOn w:val="Normal"/>
    <w:next w:val="Normal"/>
    <w:qFormat/>
    <w:pPr>
      <w:keepNext/>
      <w:spacing w:line="240" w:lineRule="exact"/>
      <w:outlineLvl w:val="0"/>
    </w:pPr>
    <w:rPr>
      <w:i/>
      <w:kern w:val="0"/>
    </w:rPr>
  </w:style>
  <w:style w:type="paragraph" w:styleId="Heading2">
    <w:name w:val="heading 2"/>
    <w:basedOn w:val="Normal"/>
    <w:next w:val="Normal"/>
    <w:qFormat/>
    <w:pPr>
      <w:keepNext/>
      <w:spacing w:line="260" w:lineRule="exact"/>
      <w:outlineLvl w:val="1"/>
    </w:pPr>
    <w:rPr>
      <w:b/>
      <w:kern w:val="0"/>
      <w:sz w:val="22"/>
    </w:rPr>
  </w:style>
  <w:style w:type="paragraph" w:styleId="Heading3">
    <w:name w:val="heading 3"/>
    <w:basedOn w:val="Normal"/>
    <w:next w:val="Normal"/>
    <w:qFormat/>
    <w:pPr>
      <w:keepNext/>
      <w:spacing w:line="300" w:lineRule="exact"/>
      <w:outlineLvl w:val="2"/>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Pr>
      <w:color w:val="0000FF"/>
      <w:u w:val="single"/>
    </w:rPr>
  </w:style>
  <w:style w:type="character" w:customStyle="1" w:styleId="blackrubrik1">
    <w:name w:val="blackrubrik1"/>
    <w:rsid w:val="000B1B9F"/>
    <w:rPr>
      <w:rFonts w:ascii="Verdana" w:hAnsi="Verdana" w:hint="default"/>
      <w:b/>
      <w:bCs/>
      <w:strike w:val="0"/>
      <w:dstrike w:val="0"/>
      <w:color w:val="000000"/>
      <w:sz w:val="18"/>
      <w:szCs w:val="18"/>
      <w:u w:val="none"/>
      <w:effect w:val="none"/>
    </w:rPr>
  </w:style>
  <w:style w:type="paragraph" w:customStyle="1" w:styleId="JetpakGroup">
    <w:name w:val="Jetpak Group"/>
    <w:basedOn w:val="Normal"/>
    <w:pPr>
      <w:spacing w:line="180" w:lineRule="exact"/>
    </w:pPr>
    <w:rPr>
      <w:rFonts w:ascii="DTLArgTBla" w:hAnsi="DTLArgTBla"/>
      <w:kern w:val="0"/>
      <w:sz w:val="14"/>
    </w:rPr>
  </w:style>
  <w:style w:type="paragraph" w:customStyle="1" w:styleId="JetpakGroupadress">
    <w:name w:val="Jetpak Group adress"/>
    <w:basedOn w:val="Normal"/>
    <w:pPr>
      <w:spacing w:line="220" w:lineRule="exact"/>
    </w:pPr>
    <w:rPr>
      <w:rFonts w:ascii="DTLArgTLig" w:hAnsi="DTLArgTLig"/>
      <w:kern w:val="0"/>
      <w:sz w:val="14"/>
    </w:rPr>
  </w:style>
  <w:style w:type="paragraph" w:customStyle="1" w:styleId="AdressBrev">
    <w:name w:val="Adress Brev"/>
    <w:basedOn w:val="Normal"/>
    <w:pPr>
      <w:spacing w:line="280" w:lineRule="exact"/>
    </w:pPr>
    <w:rPr>
      <w:kern w:val="0"/>
      <w:sz w:val="22"/>
    </w:rPr>
  </w:style>
  <w:style w:type="paragraph" w:styleId="Date">
    <w:name w:val="Date"/>
    <w:aliases w:val="Datum Brev"/>
    <w:basedOn w:val="Normal"/>
    <w:next w:val="Normal"/>
  </w:style>
  <w:style w:type="paragraph" w:customStyle="1" w:styleId="RubrikBrev">
    <w:name w:val="Rubrik Brev"/>
    <w:basedOn w:val="Heading2"/>
    <w:pPr>
      <w:spacing w:line="280" w:lineRule="exact"/>
    </w:pPr>
  </w:style>
  <w:style w:type="paragraph" w:customStyle="1" w:styleId="BrdtextBrev">
    <w:name w:val="Brödtext Brev"/>
    <w:basedOn w:val="Normal"/>
    <w:pPr>
      <w:spacing w:line="280" w:lineRule="exact"/>
    </w:pPr>
    <w:rPr>
      <w:kern w:val="0"/>
      <w:sz w:val="22"/>
    </w:rPr>
  </w:style>
  <w:style w:type="paragraph" w:styleId="NormalWeb">
    <w:name w:val="Normal (Web)"/>
    <w:basedOn w:val="Normal"/>
    <w:uiPriority w:val="99"/>
    <w:rsid w:val="000B1B9F"/>
    <w:pPr>
      <w:spacing w:before="100" w:beforeAutospacing="1" w:after="100" w:afterAutospacing="1"/>
    </w:pPr>
    <w:rPr>
      <w:rFonts w:eastAsia="Times New Roman"/>
      <w:kern w:val="0"/>
      <w:sz w:val="24"/>
      <w:szCs w:val="24"/>
      <w:lang w:val="en-US" w:eastAsia="en-US"/>
    </w:rPr>
  </w:style>
  <w:style w:type="character" w:styleId="Strong">
    <w:name w:val="Strong"/>
    <w:uiPriority w:val="22"/>
    <w:qFormat/>
    <w:rsid w:val="000B1B9F"/>
    <w:rPr>
      <w:b/>
      <w:bCs/>
    </w:rPr>
  </w:style>
  <w:style w:type="character" w:styleId="FollowedHyperlink">
    <w:name w:val="FollowedHyperlink"/>
    <w:rsid w:val="005F5A53"/>
    <w:rPr>
      <w:color w:val="800080"/>
      <w:u w:val="single"/>
    </w:rPr>
  </w:style>
  <w:style w:type="paragraph" w:styleId="BalloonText">
    <w:name w:val="Balloon Text"/>
    <w:basedOn w:val="Normal"/>
    <w:link w:val="BalloonTextChar"/>
    <w:rsid w:val="002A6C7C"/>
    <w:rPr>
      <w:rFonts w:ascii="Tahoma" w:hAnsi="Tahoma" w:cs="Tahoma"/>
      <w:sz w:val="16"/>
      <w:szCs w:val="16"/>
    </w:rPr>
  </w:style>
  <w:style w:type="character" w:customStyle="1" w:styleId="BalloonTextChar">
    <w:name w:val="Balloon Text Char"/>
    <w:basedOn w:val="DefaultParagraphFont"/>
    <w:link w:val="BalloonText"/>
    <w:rsid w:val="002A6C7C"/>
    <w:rPr>
      <w:rFonts w:ascii="Tahoma" w:hAnsi="Tahoma" w:cs="Tahoma"/>
      <w:kern w:val="20"/>
      <w:sz w:val="16"/>
      <w:szCs w:val="16"/>
    </w:rPr>
  </w:style>
  <w:style w:type="character" w:styleId="CommentReference">
    <w:name w:val="annotation reference"/>
    <w:basedOn w:val="DefaultParagraphFont"/>
    <w:rsid w:val="004D5D67"/>
    <w:rPr>
      <w:sz w:val="16"/>
      <w:szCs w:val="16"/>
    </w:rPr>
  </w:style>
  <w:style w:type="paragraph" w:styleId="CommentText">
    <w:name w:val="annotation text"/>
    <w:basedOn w:val="Normal"/>
    <w:link w:val="CommentTextChar"/>
    <w:rsid w:val="004D5D67"/>
  </w:style>
  <w:style w:type="character" w:customStyle="1" w:styleId="CommentTextChar">
    <w:name w:val="Comment Text Char"/>
    <w:basedOn w:val="DefaultParagraphFont"/>
    <w:link w:val="CommentText"/>
    <w:rsid w:val="004D5D67"/>
    <w:rPr>
      <w:rFonts w:ascii="Times New Roman" w:hAnsi="Times New Roman"/>
      <w:kern w:val="20"/>
    </w:rPr>
  </w:style>
  <w:style w:type="paragraph" w:styleId="CommentSubject">
    <w:name w:val="annotation subject"/>
    <w:basedOn w:val="CommentText"/>
    <w:next w:val="CommentText"/>
    <w:link w:val="CommentSubjectChar"/>
    <w:rsid w:val="004D5D67"/>
    <w:rPr>
      <w:b/>
      <w:bCs/>
    </w:rPr>
  </w:style>
  <w:style w:type="character" w:customStyle="1" w:styleId="CommentSubjectChar">
    <w:name w:val="Comment Subject Char"/>
    <w:basedOn w:val="CommentTextChar"/>
    <w:link w:val="CommentSubject"/>
    <w:rsid w:val="004D5D67"/>
    <w:rPr>
      <w:rFonts w:ascii="Times New Roman" w:hAnsi="Times New Roman"/>
      <w:b/>
      <w:bCs/>
      <w:kern w:val="20"/>
    </w:rPr>
  </w:style>
  <w:style w:type="paragraph" w:styleId="NoSpacing">
    <w:name w:val="No Spacing"/>
    <w:uiPriority w:val="1"/>
    <w:qFormat/>
    <w:rsid w:val="00356CBA"/>
    <w:rPr>
      <w:rFonts w:ascii="Times New Roman" w:hAnsi="Times New Roman"/>
      <w:kern w:val="20"/>
    </w:rPr>
  </w:style>
  <w:style w:type="paragraph" w:customStyle="1" w:styleId="default">
    <w:name w:val="default"/>
    <w:basedOn w:val="Normal"/>
    <w:rsid w:val="00371ED0"/>
    <w:pPr>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3925">
      <w:bodyDiv w:val="1"/>
      <w:marLeft w:val="0"/>
      <w:marRight w:val="0"/>
      <w:marTop w:val="0"/>
      <w:marBottom w:val="0"/>
      <w:divBdr>
        <w:top w:val="none" w:sz="0" w:space="0" w:color="auto"/>
        <w:left w:val="none" w:sz="0" w:space="0" w:color="auto"/>
        <w:bottom w:val="none" w:sz="0" w:space="0" w:color="auto"/>
        <w:right w:val="none" w:sz="0" w:space="0" w:color="auto"/>
      </w:divBdr>
      <w:divsChild>
        <w:div w:id="768086237">
          <w:marLeft w:val="0"/>
          <w:marRight w:val="0"/>
          <w:marTop w:val="0"/>
          <w:marBottom w:val="0"/>
          <w:divBdr>
            <w:top w:val="none" w:sz="0" w:space="0" w:color="auto"/>
            <w:left w:val="none" w:sz="0" w:space="0" w:color="auto"/>
            <w:bottom w:val="none" w:sz="0" w:space="0" w:color="auto"/>
            <w:right w:val="none" w:sz="0" w:space="0" w:color="auto"/>
          </w:divBdr>
          <w:divsChild>
            <w:div w:id="1772699790">
              <w:marLeft w:val="0"/>
              <w:marRight w:val="60"/>
              <w:marTop w:val="0"/>
              <w:marBottom w:val="0"/>
              <w:divBdr>
                <w:top w:val="none" w:sz="0" w:space="0" w:color="auto"/>
                <w:left w:val="none" w:sz="0" w:space="0" w:color="auto"/>
                <w:bottom w:val="none" w:sz="0" w:space="0" w:color="auto"/>
                <w:right w:val="none" w:sz="0" w:space="0" w:color="auto"/>
              </w:divBdr>
              <w:divsChild>
                <w:div w:id="704865410">
                  <w:marLeft w:val="0"/>
                  <w:marRight w:val="0"/>
                  <w:marTop w:val="0"/>
                  <w:marBottom w:val="120"/>
                  <w:divBdr>
                    <w:top w:val="single" w:sz="6" w:space="0" w:color="C0C0C0"/>
                    <w:left w:val="single" w:sz="6" w:space="0" w:color="D9D9D9"/>
                    <w:bottom w:val="single" w:sz="6" w:space="0" w:color="D9D9D9"/>
                    <w:right w:val="single" w:sz="6" w:space="0" w:color="D9D9D9"/>
                  </w:divBdr>
                  <w:divsChild>
                    <w:div w:id="15169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9000">
          <w:marLeft w:val="0"/>
          <w:marRight w:val="0"/>
          <w:marTop w:val="0"/>
          <w:marBottom w:val="0"/>
          <w:divBdr>
            <w:top w:val="none" w:sz="0" w:space="0" w:color="auto"/>
            <w:left w:val="none" w:sz="0" w:space="0" w:color="auto"/>
            <w:bottom w:val="none" w:sz="0" w:space="0" w:color="auto"/>
            <w:right w:val="none" w:sz="0" w:space="0" w:color="auto"/>
          </w:divBdr>
          <w:divsChild>
            <w:div w:id="1881669973">
              <w:marLeft w:val="60"/>
              <w:marRight w:val="0"/>
              <w:marTop w:val="0"/>
              <w:marBottom w:val="0"/>
              <w:divBdr>
                <w:top w:val="none" w:sz="0" w:space="0" w:color="auto"/>
                <w:left w:val="none" w:sz="0" w:space="0" w:color="auto"/>
                <w:bottom w:val="none" w:sz="0" w:space="0" w:color="auto"/>
                <w:right w:val="none" w:sz="0" w:space="0" w:color="auto"/>
              </w:divBdr>
              <w:divsChild>
                <w:div w:id="1428230098">
                  <w:marLeft w:val="0"/>
                  <w:marRight w:val="0"/>
                  <w:marTop w:val="0"/>
                  <w:marBottom w:val="0"/>
                  <w:divBdr>
                    <w:top w:val="none" w:sz="0" w:space="0" w:color="auto"/>
                    <w:left w:val="none" w:sz="0" w:space="0" w:color="auto"/>
                    <w:bottom w:val="none" w:sz="0" w:space="0" w:color="auto"/>
                    <w:right w:val="none" w:sz="0" w:space="0" w:color="auto"/>
                  </w:divBdr>
                  <w:divsChild>
                    <w:div w:id="136999269">
                      <w:marLeft w:val="0"/>
                      <w:marRight w:val="0"/>
                      <w:marTop w:val="0"/>
                      <w:marBottom w:val="120"/>
                      <w:divBdr>
                        <w:top w:val="single" w:sz="6" w:space="0" w:color="F5F5F5"/>
                        <w:left w:val="single" w:sz="6" w:space="0" w:color="F5F5F5"/>
                        <w:bottom w:val="single" w:sz="6" w:space="0" w:color="F5F5F5"/>
                        <w:right w:val="single" w:sz="6" w:space="0" w:color="F5F5F5"/>
                      </w:divBdr>
                      <w:divsChild>
                        <w:div w:id="552353803">
                          <w:marLeft w:val="0"/>
                          <w:marRight w:val="0"/>
                          <w:marTop w:val="0"/>
                          <w:marBottom w:val="0"/>
                          <w:divBdr>
                            <w:top w:val="none" w:sz="0" w:space="0" w:color="auto"/>
                            <w:left w:val="none" w:sz="0" w:space="0" w:color="auto"/>
                            <w:bottom w:val="none" w:sz="0" w:space="0" w:color="auto"/>
                            <w:right w:val="none" w:sz="0" w:space="0" w:color="auto"/>
                          </w:divBdr>
                          <w:divsChild>
                            <w:div w:id="19639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356">
      <w:bodyDiv w:val="1"/>
      <w:marLeft w:val="0"/>
      <w:marRight w:val="0"/>
      <w:marTop w:val="0"/>
      <w:marBottom w:val="0"/>
      <w:divBdr>
        <w:top w:val="none" w:sz="0" w:space="0" w:color="auto"/>
        <w:left w:val="none" w:sz="0" w:space="0" w:color="auto"/>
        <w:bottom w:val="none" w:sz="0" w:space="0" w:color="auto"/>
        <w:right w:val="none" w:sz="0" w:space="0" w:color="auto"/>
      </w:divBdr>
    </w:div>
    <w:div w:id="273440808">
      <w:bodyDiv w:val="1"/>
      <w:marLeft w:val="0"/>
      <w:marRight w:val="0"/>
      <w:marTop w:val="0"/>
      <w:marBottom w:val="0"/>
      <w:divBdr>
        <w:top w:val="none" w:sz="0" w:space="0" w:color="auto"/>
        <w:left w:val="none" w:sz="0" w:space="0" w:color="auto"/>
        <w:bottom w:val="none" w:sz="0" w:space="0" w:color="auto"/>
        <w:right w:val="none" w:sz="0" w:space="0" w:color="auto"/>
      </w:divBdr>
    </w:div>
    <w:div w:id="290092020">
      <w:bodyDiv w:val="1"/>
      <w:marLeft w:val="0"/>
      <w:marRight w:val="0"/>
      <w:marTop w:val="0"/>
      <w:marBottom w:val="0"/>
      <w:divBdr>
        <w:top w:val="none" w:sz="0" w:space="0" w:color="auto"/>
        <w:left w:val="none" w:sz="0" w:space="0" w:color="auto"/>
        <w:bottom w:val="none" w:sz="0" w:space="0" w:color="auto"/>
        <w:right w:val="none" w:sz="0" w:space="0" w:color="auto"/>
      </w:divBdr>
    </w:div>
    <w:div w:id="370692355">
      <w:bodyDiv w:val="1"/>
      <w:marLeft w:val="0"/>
      <w:marRight w:val="0"/>
      <w:marTop w:val="0"/>
      <w:marBottom w:val="0"/>
      <w:divBdr>
        <w:top w:val="none" w:sz="0" w:space="0" w:color="auto"/>
        <w:left w:val="none" w:sz="0" w:space="0" w:color="auto"/>
        <w:bottom w:val="none" w:sz="0" w:space="0" w:color="auto"/>
        <w:right w:val="none" w:sz="0" w:space="0" w:color="auto"/>
      </w:divBdr>
      <w:divsChild>
        <w:div w:id="279265465">
          <w:marLeft w:val="0"/>
          <w:marRight w:val="0"/>
          <w:marTop w:val="0"/>
          <w:marBottom w:val="0"/>
          <w:divBdr>
            <w:top w:val="none" w:sz="0" w:space="0" w:color="auto"/>
            <w:left w:val="none" w:sz="0" w:space="0" w:color="auto"/>
            <w:bottom w:val="none" w:sz="0" w:space="0" w:color="auto"/>
            <w:right w:val="none" w:sz="0" w:space="0" w:color="auto"/>
          </w:divBdr>
          <w:divsChild>
            <w:div w:id="1802916286">
              <w:marLeft w:val="0"/>
              <w:marRight w:val="0"/>
              <w:marTop w:val="0"/>
              <w:marBottom w:val="0"/>
              <w:divBdr>
                <w:top w:val="none" w:sz="0" w:space="0" w:color="auto"/>
                <w:left w:val="none" w:sz="0" w:space="0" w:color="auto"/>
                <w:bottom w:val="none" w:sz="0" w:space="0" w:color="auto"/>
                <w:right w:val="none" w:sz="0" w:space="0" w:color="auto"/>
              </w:divBdr>
              <w:divsChild>
                <w:div w:id="21443016">
                  <w:marLeft w:val="-300"/>
                  <w:marRight w:val="0"/>
                  <w:marTop w:val="0"/>
                  <w:marBottom w:val="0"/>
                  <w:divBdr>
                    <w:top w:val="none" w:sz="0" w:space="0" w:color="auto"/>
                    <w:left w:val="none" w:sz="0" w:space="0" w:color="auto"/>
                    <w:bottom w:val="none" w:sz="0" w:space="0" w:color="auto"/>
                    <w:right w:val="none" w:sz="0" w:space="0" w:color="auto"/>
                  </w:divBdr>
                  <w:divsChild>
                    <w:div w:id="1139958497">
                      <w:marLeft w:val="0"/>
                      <w:marRight w:val="0"/>
                      <w:marTop w:val="0"/>
                      <w:marBottom w:val="0"/>
                      <w:divBdr>
                        <w:top w:val="none" w:sz="0" w:space="0" w:color="auto"/>
                        <w:left w:val="none" w:sz="0" w:space="0" w:color="auto"/>
                        <w:bottom w:val="none" w:sz="0" w:space="0" w:color="auto"/>
                        <w:right w:val="none" w:sz="0" w:space="0" w:color="auto"/>
                      </w:divBdr>
                      <w:divsChild>
                        <w:div w:id="371661864">
                          <w:marLeft w:val="-300"/>
                          <w:marRight w:val="0"/>
                          <w:marTop w:val="0"/>
                          <w:marBottom w:val="0"/>
                          <w:divBdr>
                            <w:top w:val="none" w:sz="0" w:space="0" w:color="auto"/>
                            <w:left w:val="none" w:sz="0" w:space="0" w:color="auto"/>
                            <w:bottom w:val="none" w:sz="0" w:space="0" w:color="auto"/>
                            <w:right w:val="none" w:sz="0" w:space="0" w:color="auto"/>
                          </w:divBdr>
                          <w:divsChild>
                            <w:div w:id="2081369939">
                              <w:marLeft w:val="0"/>
                              <w:marRight w:val="0"/>
                              <w:marTop w:val="0"/>
                              <w:marBottom w:val="0"/>
                              <w:divBdr>
                                <w:top w:val="none" w:sz="0" w:space="0" w:color="auto"/>
                                <w:left w:val="none" w:sz="0" w:space="0" w:color="auto"/>
                                <w:bottom w:val="none" w:sz="0" w:space="0" w:color="auto"/>
                                <w:right w:val="none" w:sz="0" w:space="0" w:color="auto"/>
                              </w:divBdr>
                              <w:divsChild>
                                <w:div w:id="469710355">
                                  <w:marLeft w:val="0"/>
                                  <w:marRight w:val="0"/>
                                  <w:marTop w:val="0"/>
                                  <w:marBottom w:val="135"/>
                                  <w:divBdr>
                                    <w:top w:val="none" w:sz="0" w:space="0" w:color="auto"/>
                                    <w:left w:val="none" w:sz="0" w:space="0" w:color="auto"/>
                                    <w:bottom w:val="none" w:sz="0" w:space="0" w:color="auto"/>
                                    <w:right w:val="none" w:sz="0" w:space="0" w:color="auto"/>
                                  </w:divBdr>
                                  <w:divsChild>
                                    <w:div w:id="1831218133">
                                      <w:marLeft w:val="0"/>
                                      <w:marRight w:val="0"/>
                                      <w:marTop w:val="0"/>
                                      <w:marBottom w:val="0"/>
                                      <w:divBdr>
                                        <w:top w:val="none" w:sz="0" w:space="0" w:color="auto"/>
                                        <w:left w:val="none" w:sz="0" w:space="0" w:color="auto"/>
                                        <w:bottom w:val="none" w:sz="0" w:space="0" w:color="auto"/>
                                        <w:right w:val="none" w:sz="0" w:space="0" w:color="auto"/>
                                      </w:divBdr>
                                      <w:divsChild>
                                        <w:div w:id="1647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26249">
      <w:bodyDiv w:val="1"/>
      <w:marLeft w:val="0"/>
      <w:marRight w:val="0"/>
      <w:marTop w:val="0"/>
      <w:marBottom w:val="0"/>
      <w:divBdr>
        <w:top w:val="none" w:sz="0" w:space="0" w:color="auto"/>
        <w:left w:val="none" w:sz="0" w:space="0" w:color="auto"/>
        <w:bottom w:val="none" w:sz="0" w:space="0" w:color="auto"/>
        <w:right w:val="none" w:sz="0" w:space="0" w:color="auto"/>
      </w:divBdr>
    </w:div>
    <w:div w:id="509637157">
      <w:bodyDiv w:val="1"/>
      <w:marLeft w:val="0"/>
      <w:marRight w:val="0"/>
      <w:marTop w:val="0"/>
      <w:marBottom w:val="0"/>
      <w:divBdr>
        <w:top w:val="none" w:sz="0" w:space="0" w:color="auto"/>
        <w:left w:val="none" w:sz="0" w:space="0" w:color="auto"/>
        <w:bottom w:val="none" w:sz="0" w:space="0" w:color="auto"/>
        <w:right w:val="none" w:sz="0" w:space="0" w:color="auto"/>
      </w:divBdr>
    </w:div>
    <w:div w:id="775058837">
      <w:bodyDiv w:val="1"/>
      <w:marLeft w:val="0"/>
      <w:marRight w:val="0"/>
      <w:marTop w:val="0"/>
      <w:marBottom w:val="0"/>
      <w:divBdr>
        <w:top w:val="none" w:sz="0" w:space="0" w:color="auto"/>
        <w:left w:val="none" w:sz="0" w:space="0" w:color="auto"/>
        <w:bottom w:val="none" w:sz="0" w:space="0" w:color="auto"/>
        <w:right w:val="none" w:sz="0" w:space="0" w:color="auto"/>
      </w:divBdr>
      <w:divsChild>
        <w:div w:id="1240138433">
          <w:marLeft w:val="0"/>
          <w:marRight w:val="0"/>
          <w:marTop w:val="0"/>
          <w:marBottom w:val="0"/>
          <w:divBdr>
            <w:top w:val="none" w:sz="0" w:space="0" w:color="auto"/>
            <w:left w:val="none" w:sz="0" w:space="0" w:color="auto"/>
            <w:bottom w:val="none" w:sz="0" w:space="0" w:color="auto"/>
            <w:right w:val="none" w:sz="0" w:space="0" w:color="auto"/>
          </w:divBdr>
          <w:divsChild>
            <w:div w:id="870461135">
              <w:marLeft w:val="0"/>
              <w:marRight w:val="0"/>
              <w:marTop w:val="0"/>
              <w:marBottom w:val="0"/>
              <w:divBdr>
                <w:top w:val="none" w:sz="0" w:space="0" w:color="auto"/>
                <w:left w:val="none" w:sz="0" w:space="0" w:color="auto"/>
                <w:bottom w:val="none" w:sz="0" w:space="0" w:color="auto"/>
                <w:right w:val="none" w:sz="0" w:space="0" w:color="auto"/>
              </w:divBdr>
              <w:divsChild>
                <w:div w:id="581644733">
                  <w:marLeft w:val="0"/>
                  <w:marRight w:val="0"/>
                  <w:marTop w:val="0"/>
                  <w:marBottom w:val="0"/>
                  <w:divBdr>
                    <w:top w:val="none" w:sz="0" w:space="0" w:color="auto"/>
                    <w:left w:val="none" w:sz="0" w:space="0" w:color="auto"/>
                    <w:bottom w:val="none" w:sz="0" w:space="0" w:color="auto"/>
                    <w:right w:val="none" w:sz="0" w:space="0" w:color="auto"/>
                  </w:divBdr>
                  <w:divsChild>
                    <w:div w:id="1047950005">
                      <w:marLeft w:val="0"/>
                      <w:marRight w:val="0"/>
                      <w:marTop w:val="0"/>
                      <w:marBottom w:val="0"/>
                      <w:divBdr>
                        <w:top w:val="none" w:sz="0" w:space="0" w:color="auto"/>
                        <w:left w:val="none" w:sz="0" w:space="0" w:color="auto"/>
                        <w:bottom w:val="none" w:sz="0" w:space="0" w:color="auto"/>
                        <w:right w:val="none" w:sz="0" w:space="0" w:color="auto"/>
                      </w:divBdr>
                      <w:divsChild>
                        <w:div w:id="1620530177">
                          <w:marLeft w:val="0"/>
                          <w:marRight w:val="0"/>
                          <w:marTop w:val="0"/>
                          <w:marBottom w:val="0"/>
                          <w:divBdr>
                            <w:top w:val="none" w:sz="0" w:space="0" w:color="auto"/>
                            <w:left w:val="none" w:sz="0" w:space="0" w:color="auto"/>
                            <w:bottom w:val="none" w:sz="0" w:space="0" w:color="auto"/>
                            <w:right w:val="none" w:sz="0" w:space="0" w:color="auto"/>
                          </w:divBdr>
                          <w:divsChild>
                            <w:div w:id="275218210">
                              <w:marLeft w:val="0"/>
                              <w:marRight w:val="0"/>
                              <w:marTop w:val="0"/>
                              <w:marBottom w:val="0"/>
                              <w:divBdr>
                                <w:top w:val="none" w:sz="0" w:space="0" w:color="auto"/>
                                <w:left w:val="none" w:sz="0" w:space="0" w:color="auto"/>
                                <w:bottom w:val="none" w:sz="0" w:space="0" w:color="auto"/>
                                <w:right w:val="none" w:sz="0" w:space="0" w:color="auto"/>
                              </w:divBdr>
                              <w:divsChild>
                                <w:div w:id="348915396">
                                  <w:marLeft w:val="0"/>
                                  <w:marRight w:val="0"/>
                                  <w:marTop w:val="0"/>
                                  <w:marBottom w:val="300"/>
                                  <w:divBdr>
                                    <w:top w:val="none" w:sz="0" w:space="0" w:color="auto"/>
                                    <w:left w:val="none" w:sz="0" w:space="0" w:color="auto"/>
                                    <w:bottom w:val="none" w:sz="0" w:space="0" w:color="auto"/>
                                    <w:right w:val="none" w:sz="0" w:space="0" w:color="auto"/>
                                  </w:divBdr>
                                  <w:divsChild>
                                    <w:div w:id="883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787410">
      <w:bodyDiv w:val="1"/>
      <w:marLeft w:val="0"/>
      <w:marRight w:val="0"/>
      <w:marTop w:val="0"/>
      <w:marBottom w:val="0"/>
      <w:divBdr>
        <w:top w:val="none" w:sz="0" w:space="0" w:color="auto"/>
        <w:left w:val="none" w:sz="0" w:space="0" w:color="auto"/>
        <w:bottom w:val="none" w:sz="0" w:space="0" w:color="auto"/>
        <w:right w:val="none" w:sz="0" w:space="0" w:color="auto"/>
      </w:divBdr>
    </w:div>
    <w:div w:id="933055940">
      <w:bodyDiv w:val="1"/>
      <w:marLeft w:val="0"/>
      <w:marRight w:val="0"/>
      <w:marTop w:val="0"/>
      <w:marBottom w:val="0"/>
      <w:divBdr>
        <w:top w:val="none" w:sz="0" w:space="0" w:color="auto"/>
        <w:left w:val="none" w:sz="0" w:space="0" w:color="auto"/>
        <w:bottom w:val="none" w:sz="0" w:space="0" w:color="auto"/>
        <w:right w:val="none" w:sz="0" w:space="0" w:color="auto"/>
      </w:divBdr>
    </w:div>
    <w:div w:id="1489518318">
      <w:bodyDiv w:val="1"/>
      <w:marLeft w:val="0"/>
      <w:marRight w:val="0"/>
      <w:marTop w:val="0"/>
      <w:marBottom w:val="0"/>
      <w:divBdr>
        <w:top w:val="none" w:sz="0" w:space="0" w:color="auto"/>
        <w:left w:val="none" w:sz="0" w:space="0" w:color="auto"/>
        <w:bottom w:val="none" w:sz="0" w:space="0" w:color="auto"/>
        <w:right w:val="none" w:sz="0" w:space="0" w:color="auto"/>
      </w:divBdr>
      <w:divsChild>
        <w:div w:id="1899633908">
          <w:marLeft w:val="0"/>
          <w:marRight w:val="0"/>
          <w:marTop w:val="0"/>
          <w:marBottom w:val="0"/>
          <w:divBdr>
            <w:top w:val="none" w:sz="0" w:space="0" w:color="auto"/>
            <w:left w:val="none" w:sz="0" w:space="0" w:color="auto"/>
            <w:bottom w:val="none" w:sz="0" w:space="0" w:color="auto"/>
            <w:right w:val="none" w:sz="0" w:space="0" w:color="auto"/>
          </w:divBdr>
          <w:divsChild>
            <w:div w:id="1510481191">
              <w:marLeft w:val="0"/>
              <w:marRight w:val="60"/>
              <w:marTop w:val="0"/>
              <w:marBottom w:val="0"/>
              <w:divBdr>
                <w:top w:val="none" w:sz="0" w:space="0" w:color="auto"/>
                <w:left w:val="none" w:sz="0" w:space="0" w:color="auto"/>
                <w:bottom w:val="none" w:sz="0" w:space="0" w:color="auto"/>
                <w:right w:val="none" w:sz="0" w:space="0" w:color="auto"/>
              </w:divBdr>
              <w:divsChild>
                <w:div w:id="650134498">
                  <w:marLeft w:val="0"/>
                  <w:marRight w:val="0"/>
                  <w:marTop w:val="0"/>
                  <w:marBottom w:val="120"/>
                  <w:divBdr>
                    <w:top w:val="single" w:sz="6" w:space="0" w:color="C0C0C0"/>
                    <w:left w:val="single" w:sz="6" w:space="0" w:color="D9D9D9"/>
                    <w:bottom w:val="single" w:sz="6" w:space="0" w:color="D9D9D9"/>
                    <w:right w:val="single" w:sz="6" w:space="0" w:color="D9D9D9"/>
                  </w:divBdr>
                  <w:divsChild>
                    <w:div w:id="1228415209">
                      <w:marLeft w:val="0"/>
                      <w:marRight w:val="0"/>
                      <w:marTop w:val="0"/>
                      <w:marBottom w:val="0"/>
                      <w:divBdr>
                        <w:top w:val="none" w:sz="0" w:space="0" w:color="auto"/>
                        <w:left w:val="none" w:sz="0" w:space="0" w:color="auto"/>
                        <w:bottom w:val="none" w:sz="0" w:space="0" w:color="auto"/>
                        <w:right w:val="none" w:sz="0" w:space="0" w:color="auto"/>
                      </w:divBdr>
                    </w:div>
                  </w:divsChild>
                </w:div>
                <w:div w:id="1007293650">
                  <w:marLeft w:val="0"/>
                  <w:marRight w:val="0"/>
                  <w:marTop w:val="0"/>
                  <w:marBottom w:val="0"/>
                  <w:divBdr>
                    <w:top w:val="none" w:sz="0" w:space="0" w:color="auto"/>
                    <w:left w:val="none" w:sz="0" w:space="0" w:color="auto"/>
                    <w:bottom w:val="none" w:sz="0" w:space="0" w:color="auto"/>
                    <w:right w:val="none" w:sz="0" w:space="0" w:color="auto"/>
                  </w:divBdr>
                  <w:divsChild>
                    <w:div w:id="13579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7135">
          <w:marLeft w:val="0"/>
          <w:marRight w:val="0"/>
          <w:marTop w:val="0"/>
          <w:marBottom w:val="0"/>
          <w:divBdr>
            <w:top w:val="none" w:sz="0" w:space="0" w:color="auto"/>
            <w:left w:val="none" w:sz="0" w:space="0" w:color="auto"/>
            <w:bottom w:val="none" w:sz="0" w:space="0" w:color="auto"/>
            <w:right w:val="none" w:sz="0" w:space="0" w:color="auto"/>
          </w:divBdr>
          <w:divsChild>
            <w:div w:id="406919906">
              <w:marLeft w:val="60"/>
              <w:marRight w:val="0"/>
              <w:marTop w:val="0"/>
              <w:marBottom w:val="0"/>
              <w:divBdr>
                <w:top w:val="none" w:sz="0" w:space="0" w:color="auto"/>
                <w:left w:val="none" w:sz="0" w:space="0" w:color="auto"/>
                <w:bottom w:val="none" w:sz="0" w:space="0" w:color="auto"/>
                <w:right w:val="none" w:sz="0" w:space="0" w:color="auto"/>
              </w:divBdr>
              <w:divsChild>
                <w:div w:id="368340890">
                  <w:marLeft w:val="0"/>
                  <w:marRight w:val="0"/>
                  <w:marTop w:val="0"/>
                  <w:marBottom w:val="0"/>
                  <w:divBdr>
                    <w:top w:val="none" w:sz="0" w:space="0" w:color="auto"/>
                    <w:left w:val="none" w:sz="0" w:space="0" w:color="auto"/>
                    <w:bottom w:val="none" w:sz="0" w:space="0" w:color="auto"/>
                    <w:right w:val="none" w:sz="0" w:space="0" w:color="auto"/>
                  </w:divBdr>
                  <w:divsChild>
                    <w:div w:id="1002047172">
                      <w:marLeft w:val="0"/>
                      <w:marRight w:val="0"/>
                      <w:marTop w:val="0"/>
                      <w:marBottom w:val="120"/>
                      <w:divBdr>
                        <w:top w:val="single" w:sz="6" w:space="0" w:color="F5F5F5"/>
                        <w:left w:val="single" w:sz="6" w:space="0" w:color="F5F5F5"/>
                        <w:bottom w:val="single" w:sz="6" w:space="0" w:color="F5F5F5"/>
                        <w:right w:val="single" w:sz="6" w:space="0" w:color="F5F5F5"/>
                      </w:divBdr>
                      <w:divsChild>
                        <w:div w:id="61105594">
                          <w:marLeft w:val="0"/>
                          <w:marRight w:val="0"/>
                          <w:marTop w:val="0"/>
                          <w:marBottom w:val="0"/>
                          <w:divBdr>
                            <w:top w:val="none" w:sz="0" w:space="0" w:color="auto"/>
                            <w:left w:val="none" w:sz="0" w:space="0" w:color="auto"/>
                            <w:bottom w:val="none" w:sz="0" w:space="0" w:color="auto"/>
                            <w:right w:val="none" w:sz="0" w:space="0" w:color="auto"/>
                          </w:divBdr>
                          <w:divsChild>
                            <w:div w:id="13983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iina.gronroos@jetpa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zw01.sto\Desktop\sebastian.leth@jetpak.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jetpak.com/fi/yhteystiedot/jetpak/" TargetMode="External"/><Relationship Id="rId4" Type="http://schemas.openxmlformats.org/officeDocument/2006/relationships/styles" Target="styles.xml"/><Relationship Id="rId9" Type="http://schemas.openxmlformats.org/officeDocument/2006/relationships/hyperlink" Target="https://itunes.apple.com/fi/app/express-delivery-booking-tracking/id1062839930?l=sv&amp;ls=1&amp;mt=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E9D3211DCC848A1DE11B975F38A79" ma:contentTypeVersion="1" ma:contentTypeDescription="Create a new document." ma:contentTypeScope="" ma:versionID="a78051a25b6cd8466a38cb9f32848ed6">
  <xsd:schema xmlns:xsd="http://www.w3.org/2001/XMLSchema" xmlns:xs="http://www.w3.org/2001/XMLSchema" xmlns:p="http://schemas.microsoft.com/office/2006/metadata/properties" xmlns:ns2="79973f70-9d60-4d94-b62d-2e6f7c38629e" targetNamespace="http://schemas.microsoft.com/office/2006/metadata/properties" ma:root="true" ma:fieldsID="d343e349d447896b38b1ed1485c2aaf8" ns2:_="">
    <xsd:import namespace="79973f70-9d60-4d94-b62d-2e6f7c38629e"/>
    <xsd:element name="properties">
      <xsd:complexType>
        <xsd:sequence>
          <xsd:element name="documentManagement">
            <xsd:complexType>
              <xsd:all>
                <xsd:element ref="ns2:Business_x0020_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73f70-9d60-4d94-b62d-2e6f7c38629e" elementFormDefault="qualified">
    <xsd:import namespace="http://schemas.microsoft.com/office/2006/documentManagement/types"/>
    <xsd:import namespace="http://schemas.microsoft.com/office/infopath/2007/PartnerControls"/>
    <xsd:element name="Business_x0020_Areas" ma:index="8" nillable="true" ma:displayName="Business Areas" ma:list="7ec306c0-c5c2-4629-bc06-f28bff72bd2b" ma:internalName="Business_x0020_Areas" ma:showField="Title" ma:web="79973f70-9d60-4d94-b62d-2e6f7c38629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usiness_x0020_Areas xmlns="79973f70-9d60-4d94-b62d-2e6f7c3862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7AD2F-DDBF-46A9-8E7C-A667B018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73f70-9d60-4d94-b62d-2e6f7c38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9ED2A-7B43-4D56-82CD-2EAEFF114FFF}">
  <ds:schemaRefs>
    <ds:schemaRef ds:uri="http://schemas.microsoft.com/office/2006/metadata/properties"/>
    <ds:schemaRef ds:uri="79973f70-9d60-4d94-b62d-2e6f7c38629e"/>
  </ds:schemaRefs>
</ds:datastoreItem>
</file>

<file path=customXml/itemProps3.xml><?xml version="1.0" encoding="utf-8"?>
<ds:datastoreItem xmlns:ds="http://schemas.openxmlformats.org/officeDocument/2006/customXml" ds:itemID="{CD81270A-FB87-489B-94CA-B402105EE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TLFR</Company>
  <LinksUpToDate>false</LinksUpToDate>
  <CharactersWithSpaces>3343</CharactersWithSpaces>
  <SharedDoc>false</SharedDoc>
  <HLinks>
    <vt:vector size="12" baseType="variant">
      <vt:variant>
        <vt:i4>3801120</vt:i4>
      </vt:variant>
      <vt:variant>
        <vt:i4>3</vt:i4>
      </vt:variant>
      <vt:variant>
        <vt:i4>0</vt:i4>
      </vt:variant>
      <vt:variant>
        <vt:i4>5</vt:i4>
      </vt:variant>
      <vt:variant>
        <vt:lpwstr>http://www.jetpak.com/</vt:lpwstr>
      </vt:variant>
      <vt:variant>
        <vt:lpwstr/>
      </vt:variant>
      <vt:variant>
        <vt:i4>7340047</vt:i4>
      </vt:variant>
      <vt:variant>
        <vt:i4>0</vt:i4>
      </vt:variant>
      <vt:variant>
        <vt:i4>0</vt:i4>
      </vt:variant>
      <vt:variant>
        <vt:i4>5</vt:i4>
      </vt:variant>
      <vt:variant>
        <vt:lpwstr>mailto:stefan.orwall@jetpak.se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Grönroos</dc:creator>
  <cp:lastModifiedBy>Tiina Grönroos</cp:lastModifiedBy>
  <cp:revision>2</cp:revision>
  <cp:lastPrinted>2016-06-07T14:55:00Z</cp:lastPrinted>
  <dcterms:created xsi:type="dcterms:W3CDTF">2016-06-16T14:44:00Z</dcterms:created>
  <dcterms:modified xsi:type="dcterms:W3CDTF">2016-06-16T14:44:00Z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0x010100572E9D3211DCC848A1DE11B975F38A79</vt:lpwstr>
  </property>
</Properties>
</file>