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4D" w:rsidRPr="0068059D" w:rsidRDefault="006C524D" w:rsidP="0051403A">
      <w:pPr>
        <w:spacing w:line="240" w:lineRule="auto"/>
        <w:rPr>
          <w:rFonts w:eastAsia="Times New Roman"/>
        </w:rPr>
      </w:pPr>
      <w:r w:rsidRPr="0068059D">
        <w:rPr>
          <w:rFonts w:eastAsia="Times New Roman"/>
        </w:rPr>
        <w:t>Tiedote 22.1.2015</w:t>
      </w:r>
      <w:r w:rsidR="00933577" w:rsidRPr="0068059D">
        <w:rPr>
          <w:rFonts w:eastAsia="Times New Roman"/>
        </w:rPr>
        <w:t xml:space="preserve"> (julkaisu klo 9:00)</w:t>
      </w:r>
    </w:p>
    <w:p w:rsidR="007C4E6E" w:rsidRPr="0068059D" w:rsidRDefault="007C4E6E" w:rsidP="0051403A">
      <w:pPr>
        <w:spacing w:line="240" w:lineRule="auto"/>
        <w:rPr>
          <w:rFonts w:eastAsia="Times New Roman"/>
          <w:b/>
        </w:rPr>
      </w:pPr>
      <w:r w:rsidRPr="0068059D">
        <w:rPr>
          <w:rFonts w:eastAsia="Times New Roman"/>
          <w:b/>
        </w:rPr>
        <w:t>Suomesta hyvinvointimatkailun kärkimaa</w:t>
      </w:r>
    </w:p>
    <w:p w:rsidR="007C4E6E" w:rsidRPr="0068059D" w:rsidRDefault="00C128E5" w:rsidP="0051403A">
      <w:pPr>
        <w:spacing w:line="240" w:lineRule="auto"/>
        <w:rPr>
          <w:rFonts w:eastAsia="Times New Roman"/>
          <w:b/>
        </w:rPr>
      </w:pPr>
      <w:r w:rsidRPr="0068059D">
        <w:rPr>
          <w:rFonts w:eastAsia="Times New Roman"/>
          <w:b/>
        </w:rPr>
        <w:t>Suomesta raken</w:t>
      </w:r>
      <w:r w:rsidR="005264D1" w:rsidRPr="0068059D">
        <w:rPr>
          <w:rFonts w:eastAsia="Times New Roman"/>
          <w:b/>
        </w:rPr>
        <w:t>n</w:t>
      </w:r>
      <w:r w:rsidRPr="0068059D">
        <w:rPr>
          <w:rFonts w:eastAsia="Times New Roman"/>
          <w:b/>
        </w:rPr>
        <w:t>etaan</w:t>
      </w:r>
      <w:r w:rsidR="005264D1" w:rsidRPr="0068059D">
        <w:rPr>
          <w:rFonts w:eastAsia="Times New Roman"/>
          <w:b/>
        </w:rPr>
        <w:t xml:space="preserve"> hyvinvointimatkailun </w:t>
      </w:r>
      <w:r w:rsidR="00F85CE7" w:rsidRPr="0068059D">
        <w:rPr>
          <w:rFonts w:eastAsia="Times New Roman"/>
          <w:b/>
        </w:rPr>
        <w:t xml:space="preserve">pohjoista </w:t>
      </w:r>
      <w:r w:rsidR="005264D1" w:rsidRPr="0068059D">
        <w:rPr>
          <w:rFonts w:eastAsia="Times New Roman"/>
          <w:b/>
        </w:rPr>
        <w:t xml:space="preserve">kärkimaata. </w:t>
      </w:r>
      <w:r w:rsidR="007C4E6E" w:rsidRPr="0068059D">
        <w:rPr>
          <w:rFonts w:eastAsia="Times New Roman"/>
          <w:b/>
        </w:rPr>
        <w:t xml:space="preserve">Visit Finlandin </w:t>
      </w:r>
      <w:r w:rsidR="00112370" w:rsidRPr="0068059D">
        <w:rPr>
          <w:rFonts w:eastAsia="Times New Roman"/>
          <w:b/>
        </w:rPr>
        <w:t xml:space="preserve">uusi </w:t>
      </w:r>
      <w:r w:rsidR="007C4E6E" w:rsidRPr="0068059D">
        <w:rPr>
          <w:rFonts w:eastAsia="Times New Roman"/>
          <w:b/>
        </w:rPr>
        <w:t>Finrelax</w:t>
      </w:r>
      <w:r w:rsidR="00FC10F2" w:rsidRPr="0068059D">
        <w:rPr>
          <w:rFonts w:eastAsia="Times New Roman"/>
          <w:b/>
        </w:rPr>
        <w:t>-kasvuohjelma</w:t>
      </w:r>
      <w:r w:rsidR="007C4E6E" w:rsidRPr="0068059D">
        <w:rPr>
          <w:rFonts w:eastAsia="Times New Roman"/>
          <w:b/>
        </w:rPr>
        <w:t xml:space="preserve"> o</w:t>
      </w:r>
      <w:r w:rsidR="009B5E4E" w:rsidRPr="0068059D">
        <w:rPr>
          <w:rFonts w:eastAsia="Times New Roman"/>
          <w:b/>
        </w:rPr>
        <w:t xml:space="preserve">n valinnut 25 suomalaistuotetta </w:t>
      </w:r>
      <w:r w:rsidR="00EF4E78" w:rsidRPr="0068059D">
        <w:rPr>
          <w:rFonts w:eastAsia="Times New Roman"/>
          <w:b/>
        </w:rPr>
        <w:t xml:space="preserve">edustamaan Suomea </w:t>
      </w:r>
      <w:r w:rsidR="00331412" w:rsidRPr="0068059D">
        <w:rPr>
          <w:rFonts w:eastAsia="Times New Roman"/>
          <w:b/>
        </w:rPr>
        <w:t>hyvinvointi</w:t>
      </w:r>
      <w:r w:rsidR="009521EB" w:rsidRPr="0068059D">
        <w:rPr>
          <w:rFonts w:eastAsia="Times New Roman"/>
          <w:b/>
        </w:rPr>
        <w:t>matkakohteena</w:t>
      </w:r>
      <w:r w:rsidR="008C3B34" w:rsidRPr="0068059D">
        <w:rPr>
          <w:rFonts w:eastAsia="Times New Roman"/>
          <w:b/>
        </w:rPr>
        <w:t>.</w:t>
      </w:r>
      <w:r w:rsidR="007C4E6E" w:rsidRPr="0068059D">
        <w:rPr>
          <w:rFonts w:eastAsia="Times New Roman"/>
          <w:b/>
        </w:rPr>
        <w:t xml:space="preserve"> </w:t>
      </w:r>
      <w:r w:rsidR="00072C09" w:rsidRPr="0068059D">
        <w:rPr>
          <w:rFonts w:eastAsia="Times New Roman"/>
          <w:b/>
        </w:rPr>
        <w:t>Muun muassa v</w:t>
      </w:r>
      <w:r w:rsidR="005264D1" w:rsidRPr="0068059D">
        <w:rPr>
          <w:rFonts w:eastAsia="Times New Roman"/>
          <w:b/>
        </w:rPr>
        <w:t>illiyrttejä, saunaa,</w:t>
      </w:r>
      <w:r w:rsidR="00D451ED" w:rsidRPr="0068059D">
        <w:rPr>
          <w:rFonts w:eastAsia="Times New Roman"/>
          <w:b/>
        </w:rPr>
        <w:t xml:space="preserve"> koskematonta luontoa</w:t>
      </w:r>
      <w:r w:rsidR="005264D1" w:rsidRPr="0068059D">
        <w:rPr>
          <w:rFonts w:eastAsia="Times New Roman"/>
          <w:b/>
        </w:rPr>
        <w:t xml:space="preserve"> ja hiljaisuutta</w:t>
      </w:r>
      <w:r w:rsidR="0026030A" w:rsidRPr="0068059D">
        <w:rPr>
          <w:rFonts w:eastAsia="Times New Roman"/>
          <w:b/>
        </w:rPr>
        <w:t xml:space="preserve"> ulkomaisille</w:t>
      </w:r>
      <w:r w:rsidR="005264D1" w:rsidRPr="0068059D">
        <w:rPr>
          <w:rFonts w:eastAsia="Times New Roman"/>
          <w:b/>
        </w:rPr>
        <w:t xml:space="preserve"> </w:t>
      </w:r>
      <w:r w:rsidR="0026030A" w:rsidRPr="0068059D">
        <w:rPr>
          <w:rFonts w:eastAsia="Times New Roman"/>
          <w:b/>
        </w:rPr>
        <w:t>matkailijoille</w:t>
      </w:r>
      <w:r w:rsidR="00D451ED" w:rsidRPr="0068059D">
        <w:rPr>
          <w:rFonts w:eastAsia="Times New Roman"/>
          <w:b/>
        </w:rPr>
        <w:t xml:space="preserve"> tuotteistaneet </w:t>
      </w:r>
      <w:r w:rsidR="0026030A" w:rsidRPr="0068059D">
        <w:rPr>
          <w:rFonts w:eastAsia="Times New Roman"/>
          <w:b/>
        </w:rPr>
        <w:t>yritykset suuntaavat yhteisen brändin alla</w:t>
      </w:r>
      <w:r w:rsidR="003C63A9" w:rsidRPr="0068059D">
        <w:rPr>
          <w:rFonts w:eastAsia="Times New Roman"/>
          <w:b/>
        </w:rPr>
        <w:t xml:space="preserve"> Sak</w:t>
      </w:r>
      <w:r w:rsidR="00D451ED" w:rsidRPr="0068059D">
        <w:rPr>
          <w:rFonts w:eastAsia="Times New Roman"/>
          <w:b/>
        </w:rPr>
        <w:t>san,</w:t>
      </w:r>
      <w:r w:rsidR="00FC10F2" w:rsidRPr="0068059D">
        <w:rPr>
          <w:rFonts w:eastAsia="Times New Roman"/>
          <w:b/>
        </w:rPr>
        <w:t xml:space="preserve"> Ja</w:t>
      </w:r>
      <w:r w:rsidR="003C63A9" w:rsidRPr="0068059D">
        <w:rPr>
          <w:rFonts w:eastAsia="Times New Roman"/>
          <w:b/>
        </w:rPr>
        <w:t>panin</w:t>
      </w:r>
      <w:r w:rsidR="00FC10F2" w:rsidRPr="0068059D">
        <w:rPr>
          <w:rFonts w:eastAsia="Times New Roman"/>
          <w:b/>
        </w:rPr>
        <w:t xml:space="preserve"> ja Venäjän markkinoille.</w:t>
      </w:r>
    </w:p>
    <w:p w:rsidR="00EE0773" w:rsidRPr="0068059D" w:rsidRDefault="002D433D" w:rsidP="001503EA">
      <w:pPr>
        <w:spacing w:line="240" w:lineRule="auto"/>
        <w:rPr>
          <w:rFonts w:eastAsia="Times New Roman"/>
        </w:rPr>
      </w:pPr>
      <w:r w:rsidRPr="0068059D">
        <w:t xml:space="preserve">Hyvinvointimatkailusta haetaan suomalaiselle matkailulle uutta kasvua. </w:t>
      </w:r>
      <w:r w:rsidR="00334A1B" w:rsidRPr="0068059D">
        <w:rPr>
          <w:rFonts w:cs="Arial"/>
          <w:color w:val="222222"/>
        </w:rPr>
        <w:t>Hyvinvointima</w:t>
      </w:r>
      <w:r w:rsidR="00BA1CF3" w:rsidRPr="0068059D">
        <w:rPr>
          <w:rFonts w:cs="Arial"/>
          <w:color w:val="222222"/>
        </w:rPr>
        <w:t xml:space="preserve">tkailu on maailmanlaajuisesti </w:t>
      </w:r>
      <w:r w:rsidR="00334A1B" w:rsidRPr="0068059D">
        <w:rPr>
          <w:rFonts w:cs="Arial"/>
          <w:color w:val="222222"/>
        </w:rPr>
        <w:t>eniten kasvava</w:t>
      </w:r>
      <w:r w:rsidR="001144AD" w:rsidRPr="0068059D">
        <w:rPr>
          <w:rFonts w:cs="Arial"/>
          <w:color w:val="222222"/>
        </w:rPr>
        <w:t xml:space="preserve"> matkailun</w:t>
      </w:r>
      <w:r w:rsidR="00436464" w:rsidRPr="0068059D">
        <w:rPr>
          <w:rFonts w:cs="Arial"/>
          <w:color w:val="222222"/>
        </w:rPr>
        <w:t xml:space="preserve"> muoto ja t</w:t>
      </w:r>
      <w:r w:rsidR="00334A1B" w:rsidRPr="0068059D">
        <w:rPr>
          <w:rFonts w:cs="Arial"/>
          <w:color w:val="222222"/>
        </w:rPr>
        <w:t>ehtyjen matkojen määrä on globaalisti kasvanut</w:t>
      </w:r>
      <w:r w:rsidR="00B064D7" w:rsidRPr="0068059D">
        <w:rPr>
          <w:rFonts w:cs="Arial"/>
          <w:color w:val="222222"/>
        </w:rPr>
        <w:t xml:space="preserve"> yli 10</w:t>
      </w:r>
      <w:r w:rsidR="00334A1B" w:rsidRPr="0068059D">
        <w:rPr>
          <w:rFonts w:cs="Arial"/>
          <w:color w:val="222222"/>
        </w:rPr>
        <w:t xml:space="preserve"> prosentin vuosivauhdilla. </w:t>
      </w:r>
    </w:p>
    <w:p w:rsidR="005459AE" w:rsidRPr="0068059D" w:rsidRDefault="009263FB" w:rsidP="005459AE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</w:rPr>
      </w:pPr>
      <w:r w:rsidRPr="0068059D">
        <w:rPr>
          <w:rFonts w:eastAsia="Times New Roman"/>
        </w:rPr>
        <w:t>Suomella on hyvät edelletykset nousta hyvinvointimatkailun</w:t>
      </w:r>
      <w:r w:rsidR="00E63E62" w:rsidRPr="0068059D">
        <w:rPr>
          <w:rFonts w:eastAsia="Times New Roman"/>
        </w:rPr>
        <w:t xml:space="preserve"> pohjoiseksi</w:t>
      </w:r>
      <w:r w:rsidRPr="0068059D">
        <w:rPr>
          <w:rFonts w:eastAsia="Times New Roman"/>
        </w:rPr>
        <w:t xml:space="preserve"> kärkimaaksi, kun k</w:t>
      </w:r>
      <w:r w:rsidR="0020063C" w:rsidRPr="0068059D">
        <w:rPr>
          <w:rFonts w:eastAsia="Times New Roman"/>
        </w:rPr>
        <w:t>eskitymme omiin vahvuuksiimme</w:t>
      </w:r>
      <w:r w:rsidR="00765B4A" w:rsidRPr="0068059D">
        <w:rPr>
          <w:rFonts w:eastAsia="Times New Roman"/>
        </w:rPr>
        <w:t>, jotka erottavat meidät muista maista</w:t>
      </w:r>
      <w:r w:rsidR="0020063C" w:rsidRPr="0068059D">
        <w:rPr>
          <w:rFonts w:eastAsia="Times New Roman"/>
        </w:rPr>
        <w:t xml:space="preserve">. </w:t>
      </w:r>
      <w:r w:rsidR="006A3240" w:rsidRPr="0068059D">
        <w:rPr>
          <w:rFonts w:eastAsia="Times New Roman"/>
        </w:rPr>
        <w:t xml:space="preserve">Finrelax on uusi tapa tuotteistaa  ulkomaisille </w:t>
      </w:r>
      <w:r w:rsidR="002F006C" w:rsidRPr="0068059D">
        <w:rPr>
          <w:rFonts w:eastAsia="Times New Roman"/>
        </w:rPr>
        <w:t xml:space="preserve">matkailijoille </w:t>
      </w:r>
      <w:r w:rsidR="006A3240" w:rsidRPr="0068059D">
        <w:rPr>
          <w:rFonts w:eastAsia="Times New Roman"/>
        </w:rPr>
        <w:t xml:space="preserve">meille </w:t>
      </w:r>
      <w:r w:rsidR="0020063C" w:rsidRPr="0068059D">
        <w:rPr>
          <w:rFonts w:eastAsia="Times New Roman"/>
        </w:rPr>
        <w:t>itsestäänselviä asioita</w:t>
      </w:r>
      <w:r w:rsidR="006A3240" w:rsidRPr="0068059D">
        <w:rPr>
          <w:rFonts w:eastAsia="Times New Roman"/>
        </w:rPr>
        <w:t xml:space="preserve">, kuten </w:t>
      </w:r>
      <w:r w:rsidRPr="0068059D">
        <w:rPr>
          <w:rFonts w:eastAsia="Times New Roman"/>
        </w:rPr>
        <w:t>puhdas</w:t>
      </w:r>
      <w:r w:rsidR="006A3240" w:rsidRPr="0068059D">
        <w:rPr>
          <w:rFonts w:eastAsia="Times New Roman"/>
        </w:rPr>
        <w:t>ta</w:t>
      </w:r>
      <w:r w:rsidR="00CC449A" w:rsidRPr="0068059D">
        <w:rPr>
          <w:rFonts w:eastAsia="Times New Roman"/>
        </w:rPr>
        <w:t xml:space="preserve"> koskematon</w:t>
      </w:r>
      <w:r w:rsidR="006A3240" w:rsidRPr="0068059D">
        <w:rPr>
          <w:rFonts w:eastAsia="Times New Roman"/>
        </w:rPr>
        <w:t>ta</w:t>
      </w:r>
      <w:r w:rsidRPr="0068059D">
        <w:rPr>
          <w:rFonts w:eastAsia="Times New Roman"/>
        </w:rPr>
        <w:t xml:space="preserve"> luonto</w:t>
      </w:r>
      <w:r w:rsidR="006A3240" w:rsidRPr="0068059D">
        <w:rPr>
          <w:rFonts w:eastAsia="Times New Roman"/>
        </w:rPr>
        <w:t>a ja siellä liikkumista</w:t>
      </w:r>
      <w:r w:rsidR="007873A8" w:rsidRPr="0068059D">
        <w:rPr>
          <w:rFonts w:eastAsia="Times New Roman"/>
        </w:rPr>
        <w:t>, pohjoisen ruoka</w:t>
      </w:r>
      <w:r w:rsidR="006A3240" w:rsidRPr="0068059D">
        <w:rPr>
          <w:rFonts w:eastAsia="Times New Roman"/>
        </w:rPr>
        <w:t>a</w:t>
      </w:r>
      <w:r w:rsidR="007873A8" w:rsidRPr="0068059D">
        <w:rPr>
          <w:rFonts w:eastAsia="Times New Roman"/>
        </w:rPr>
        <w:t>, sauna</w:t>
      </w:r>
      <w:r w:rsidR="006A3240" w:rsidRPr="0068059D">
        <w:rPr>
          <w:rFonts w:eastAsia="Times New Roman"/>
        </w:rPr>
        <w:t>perinnettä, marjojen keräilyä</w:t>
      </w:r>
      <w:r w:rsidR="007873A8" w:rsidRPr="0068059D">
        <w:rPr>
          <w:rFonts w:eastAsia="Times New Roman"/>
        </w:rPr>
        <w:t xml:space="preserve"> ja</w:t>
      </w:r>
      <w:r w:rsidRPr="0068059D">
        <w:rPr>
          <w:rFonts w:eastAsia="Times New Roman"/>
        </w:rPr>
        <w:t xml:space="preserve"> </w:t>
      </w:r>
      <w:r w:rsidR="006A3240" w:rsidRPr="0068059D">
        <w:rPr>
          <w:rFonts w:eastAsia="Times New Roman"/>
        </w:rPr>
        <w:t xml:space="preserve">erilaisia hoitoja. </w:t>
      </w:r>
      <w:r w:rsidR="00CE23FD" w:rsidRPr="0068059D">
        <w:rPr>
          <w:rFonts w:eastAsia="Times New Roman"/>
        </w:rPr>
        <w:t>Nyt valitut 25 kärkiyritystä edustavat kokonaisvaltaisesti suomalaista hyvinvointimatkailua ja sen eri puolia</w:t>
      </w:r>
      <w:r w:rsidR="00BA1CF3" w:rsidRPr="0068059D">
        <w:rPr>
          <w:rFonts w:eastAsia="Times New Roman"/>
        </w:rPr>
        <w:t>, kertoo</w:t>
      </w:r>
      <w:r w:rsidR="00FC10F2" w:rsidRPr="0068059D">
        <w:rPr>
          <w:rFonts w:eastAsia="Times New Roman"/>
        </w:rPr>
        <w:t xml:space="preserve"> hyvinvointimatkailua kehittävän</w:t>
      </w:r>
      <w:r w:rsidR="00BA1CF3" w:rsidRPr="0068059D">
        <w:rPr>
          <w:rFonts w:eastAsia="Times New Roman"/>
        </w:rPr>
        <w:t xml:space="preserve"> Finrelax-ohjelma</w:t>
      </w:r>
      <w:r w:rsidR="00813D3E" w:rsidRPr="0068059D">
        <w:rPr>
          <w:rFonts w:eastAsia="Times New Roman"/>
        </w:rPr>
        <w:t xml:space="preserve">n </w:t>
      </w:r>
      <w:r w:rsidR="00BA1CF3" w:rsidRPr="0068059D">
        <w:rPr>
          <w:rFonts w:eastAsia="Times New Roman"/>
        </w:rPr>
        <w:t xml:space="preserve">päällikkö </w:t>
      </w:r>
      <w:r w:rsidR="00BA1CF3" w:rsidRPr="0068059D">
        <w:rPr>
          <w:rFonts w:eastAsia="Times New Roman"/>
          <w:b/>
        </w:rPr>
        <w:t xml:space="preserve">Kiti Häkkinen </w:t>
      </w:r>
      <w:r w:rsidR="00765B4A" w:rsidRPr="0068059D">
        <w:rPr>
          <w:rFonts w:eastAsia="Times New Roman"/>
        </w:rPr>
        <w:t>Visit Finlandista.</w:t>
      </w:r>
    </w:p>
    <w:p w:rsidR="00334A1B" w:rsidRPr="0068059D" w:rsidRDefault="00C128E5" w:rsidP="0051403A">
      <w:pPr>
        <w:spacing w:line="240" w:lineRule="auto"/>
      </w:pPr>
      <w:r w:rsidRPr="0068059D">
        <w:t>Finrelaxin</w:t>
      </w:r>
      <w:r w:rsidR="005459AE" w:rsidRPr="0068059D">
        <w:t xml:space="preserve">-ohjelman </w:t>
      </w:r>
      <w:r w:rsidRPr="0068059D">
        <w:t>tuotekilpailuun osallistui yli 100</w:t>
      </w:r>
      <w:r w:rsidR="00814CA9" w:rsidRPr="0068059D">
        <w:t xml:space="preserve"> </w:t>
      </w:r>
      <w:r w:rsidR="006E5E21" w:rsidRPr="0068059D">
        <w:t>suomalais</w:t>
      </w:r>
      <w:r w:rsidR="00814CA9" w:rsidRPr="0068059D">
        <w:t>yritystä</w:t>
      </w:r>
      <w:r w:rsidRPr="0068059D">
        <w:t xml:space="preserve">. </w:t>
      </w:r>
      <w:r w:rsidR="00EC281A" w:rsidRPr="0068059D">
        <w:t>Hakemuksista</w:t>
      </w:r>
      <w:r w:rsidR="00324CCF" w:rsidRPr="0068059D">
        <w:t xml:space="preserve"> palkittiin tähtituotestatuksella</w:t>
      </w:r>
      <w:r w:rsidRPr="0068059D">
        <w:t xml:space="preserve"> 25 </w:t>
      </w:r>
      <w:r w:rsidR="00E71D06" w:rsidRPr="0068059D">
        <w:t>hyvinvointimatkailu</w:t>
      </w:r>
      <w:r w:rsidR="00B67732" w:rsidRPr="0068059D">
        <w:t>tuotetta, jotka lanseer</w:t>
      </w:r>
      <w:r w:rsidRPr="0068059D">
        <w:t>ataan</w:t>
      </w:r>
      <w:r w:rsidR="00935D0C" w:rsidRPr="0068059D">
        <w:t xml:space="preserve"> ulkomaisille matkailijoille</w:t>
      </w:r>
      <w:r w:rsidRPr="0068059D">
        <w:t xml:space="preserve"> Berliinin ITB -messuilla maaliskuussa 2016.</w:t>
      </w:r>
      <w:r w:rsidR="00FE2AC3" w:rsidRPr="0068059D">
        <w:t xml:space="preserve"> Ohjelmaan osallistuvien yrityksien pal</w:t>
      </w:r>
      <w:r w:rsidR="0093364C" w:rsidRPr="0068059D">
        <w:t>veluissa yhdistyvät luontoelämyk</w:t>
      </w:r>
      <w:r w:rsidR="005D567F" w:rsidRPr="0068059D">
        <w:t>set,</w:t>
      </w:r>
      <w:r w:rsidR="00324CCF" w:rsidRPr="0068059D">
        <w:t xml:space="preserve"> paikallinen</w:t>
      </w:r>
      <w:r w:rsidR="005D567F" w:rsidRPr="0068059D">
        <w:t xml:space="preserve"> ruoka</w:t>
      </w:r>
      <w:r w:rsidR="00324CCF" w:rsidRPr="0068059D">
        <w:t>perinne, saunakulttuuri</w:t>
      </w:r>
      <w:r w:rsidR="005D567F" w:rsidRPr="0068059D">
        <w:t xml:space="preserve"> ja hyvinvointihoidot</w:t>
      </w:r>
      <w:r w:rsidR="0093364C" w:rsidRPr="0068059D">
        <w:t xml:space="preserve">. Yritykset edustavat </w:t>
      </w:r>
      <w:r w:rsidR="00FF7B04" w:rsidRPr="0068059D">
        <w:t>maantieteellisesti</w:t>
      </w:r>
      <w:r w:rsidR="009B60CF" w:rsidRPr="0068059D">
        <w:t xml:space="preserve"> Lappia, Järvi-Suomea, saaristoa ja pääkaupunkiseutua. </w:t>
      </w:r>
      <w:r w:rsidR="00324CCF" w:rsidRPr="0068059D">
        <w:t>Lisäksi kilpailussa annettiin 10 kunniamainintaa.</w:t>
      </w:r>
    </w:p>
    <w:p w:rsidR="00E04A6A" w:rsidRPr="0068059D" w:rsidRDefault="00E04A6A" w:rsidP="0051403A">
      <w:pPr>
        <w:spacing w:line="240" w:lineRule="auto"/>
        <w:rPr>
          <w:b/>
        </w:rPr>
      </w:pPr>
      <w:r w:rsidRPr="0068059D">
        <w:rPr>
          <w:b/>
        </w:rPr>
        <w:t>Rajoja rikkovaa matkailua</w:t>
      </w:r>
    </w:p>
    <w:p w:rsidR="00324CCF" w:rsidRPr="0068059D" w:rsidRDefault="007B74D4" w:rsidP="00406672">
      <w:pPr>
        <w:spacing w:line="240" w:lineRule="auto"/>
      </w:pPr>
      <w:r w:rsidRPr="0068059D">
        <w:t>S</w:t>
      </w:r>
      <w:r w:rsidR="001C601D" w:rsidRPr="0068059D">
        <w:t xml:space="preserve">uomalaisen luonnon ja elämäntyylin inspiroimat matkailutuotteet ja tuotekokonaisuudet </w:t>
      </w:r>
      <w:r w:rsidR="00406672" w:rsidRPr="0068059D">
        <w:t xml:space="preserve">kootaan </w:t>
      </w:r>
      <w:r w:rsidR="001C601D" w:rsidRPr="0068059D">
        <w:t>Visit Finlandin koordinoiman yhteisen FinRelax-brändin alle.</w:t>
      </w:r>
      <w:r w:rsidR="00406672" w:rsidRPr="0068059D">
        <w:t xml:space="preserve"> Ohjelman pääkohderyhmänä ovat </w:t>
      </w:r>
      <w:r w:rsidR="006973BE" w:rsidRPr="0068059D">
        <w:t>alkuvaiheessa</w:t>
      </w:r>
      <w:r w:rsidR="00406672" w:rsidRPr="0068059D">
        <w:t xml:space="preserve"> saksalaiset, japanilaiset ja venäläiset matkailijat.</w:t>
      </w:r>
      <w:r w:rsidR="001C601D" w:rsidRPr="0068059D">
        <w:t xml:space="preserve"> </w:t>
      </w:r>
      <w:r w:rsidR="006973BE" w:rsidRPr="0068059D">
        <w:t>Muita ohjelman aikana seurattavia mar</w:t>
      </w:r>
      <w:r w:rsidR="00722EEC" w:rsidRPr="0068059D">
        <w:t>kkinoita ovat Ruotsi, Ranska, Iso-Britannia</w:t>
      </w:r>
      <w:r w:rsidR="006973BE" w:rsidRPr="0068059D">
        <w:t xml:space="preserve"> ja Kiina.</w:t>
      </w:r>
      <w:r w:rsidR="008365F2" w:rsidRPr="0068059D">
        <w:t xml:space="preserve"> M</w:t>
      </w:r>
      <w:r w:rsidR="00324CCF" w:rsidRPr="0068059D">
        <w:t>arkkinointitoimenpiteitä kohdennetaan kysynnän mukaan ja teemaa markkinoidaan keskeisenä sisältönä kaikille Visit Finlandin kohdemarkkinoilla.</w:t>
      </w:r>
    </w:p>
    <w:p w:rsidR="00406672" w:rsidRPr="0068059D" w:rsidRDefault="00406672" w:rsidP="00406672">
      <w:pPr>
        <w:pStyle w:val="ListParagraph"/>
        <w:numPr>
          <w:ilvl w:val="0"/>
          <w:numId w:val="15"/>
        </w:numPr>
        <w:spacing w:line="240" w:lineRule="auto"/>
      </w:pPr>
      <w:r w:rsidRPr="0068059D">
        <w:t xml:space="preserve">Pyrimme </w:t>
      </w:r>
      <w:r w:rsidR="0011775B" w:rsidRPr="0068059D">
        <w:t>luomaan kokonaan uudenlaista hyvinvointimatkailua</w:t>
      </w:r>
      <w:r w:rsidR="00CA36E3" w:rsidRPr="0068059D">
        <w:t xml:space="preserve"> törmäyttämällä yhteen</w:t>
      </w:r>
      <w:r w:rsidR="00DE1FA7" w:rsidRPr="0068059D">
        <w:t xml:space="preserve"> kansainvälisille markkinoille valmiita</w:t>
      </w:r>
      <w:r w:rsidR="00CA36E3" w:rsidRPr="0068059D">
        <w:t xml:space="preserve"> </w:t>
      </w:r>
      <w:r w:rsidRPr="0068059D">
        <w:t>majoitus- ja matkailupalveluita,</w:t>
      </w:r>
      <w:r w:rsidR="002526B0" w:rsidRPr="0068059D">
        <w:t xml:space="preserve"> </w:t>
      </w:r>
      <w:r w:rsidR="00B22559" w:rsidRPr="0068059D">
        <w:t xml:space="preserve">elämyspalveluita, </w:t>
      </w:r>
      <w:r w:rsidR="00DE1FA7" w:rsidRPr="0068059D">
        <w:t>suomalaisi</w:t>
      </w:r>
      <w:r w:rsidR="002526B0" w:rsidRPr="0068059D">
        <w:t>a</w:t>
      </w:r>
      <w:r w:rsidR="00DE1FA7" w:rsidRPr="0068059D">
        <w:t xml:space="preserve"> ruokatuottajia, </w:t>
      </w:r>
      <w:r w:rsidRPr="0068059D">
        <w:t>uutta teknologiaa ja tuoteinnovaatioita. Ohjelma luo puitteet ja verkoston</w:t>
      </w:r>
      <w:r w:rsidR="00B22559" w:rsidRPr="0068059D">
        <w:t xml:space="preserve"> eri elinkeinojen raja-aitojen ylittämiseksi, Häkkinen sanoo. </w:t>
      </w:r>
    </w:p>
    <w:p w:rsidR="00917699" w:rsidRPr="0068059D" w:rsidRDefault="00917699" w:rsidP="00917699">
      <w:pPr>
        <w:spacing w:line="240" w:lineRule="auto"/>
      </w:pPr>
      <w:r w:rsidRPr="0068059D">
        <w:t>Hyvinvointim</w:t>
      </w:r>
      <w:r w:rsidR="0065504E" w:rsidRPr="0068059D">
        <w:t xml:space="preserve">atkailijat ovat usein kokeneita </w:t>
      </w:r>
      <w:r w:rsidRPr="0068059D">
        <w:t xml:space="preserve">matkailijoita, jotka ovat ehtineet jo </w:t>
      </w:r>
      <w:r w:rsidR="000C1690" w:rsidRPr="0068059D">
        <w:t>matkustaa</w:t>
      </w:r>
      <w:r w:rsidR="00DC60EF" w:rsidRPr="0068059D">
        <w:t xml:space="preserve"> useammissa kohteissa. Hyvinvointimatkailijoiden joukossa</w:t>
      </w:r>
      <w:r w:rsidR="0065504E" w:rsidRPr="0068059D">
        <w:t xml:space="preserve"> korostuvat yli 55-vuotiaat. Heidän joukossaan </w:t>
      </w:r>
      <w:r w:rsidR="00DC60EF" w:rsidRPr="0068059D">
        <w:t xml:space="preserve">on </w:t>
      </w:r>
      <w:r w:rsidR="0065504E" w:rsidRPr="0068059D">
        <w:t xml:space="preserve">sekä yksin matkustavia että perheensä kanssa matkustavia. </w:t>
      </w:r>
    </w:p>
    <w:p w:rsidR="00D45145" w:rsidRPr="0068059D" w:rsidRDefault="009B2642" w:rsidP="00360284">
      <w:pPr>
        <w:spacing w:line="240" w:lineRule="auto"/>
        <w:rPr>
          <w:rFonts w:eastAsia="Times New Roman"/>
          <w:b/>
        </w:rPr>
      </w:pPr>
      <w:r w:rsidRPr="0068059D">
        <w:rPr>
          <w:b/>
        </w:rPr>
        <w:t>Finrelax TOP25-tähti</w:t>
      </w:r>
      <w:r w:rsidR="00360284" w:rsidRPr="0068059D">
        <w:rPr>
          <w:b/>
        </w:rPr>
        <w:t>yritykset</w:t>
      </w:r>
      <w:r w:rsidR="00D45145" w:rsidRPr="0068059D">
        <w:rPr>
          <w:b/>
        </w:rPr>
        <w:t xml:space="preserve"> </w:t>
      </w:r>
      <w:r w:rsidRPr="0068059D">
        <w:rPr>
          <w:b/>
        </w:rPr>
        <w:t>(</w:t>
      </w:r>
      <w:r w:rsidR="00D45145" w:rsidRPr="0068059D">
        <w:t>alueittain aakkosjärjestyksessä</w:t>
      </w:r>
      <w:r w:rsidRPr="0068059D">
        <w:t>)</w:t>
      </w:r>
      <w:r w:rsidR="00360284" w:rsidRPr="0068059D">
        <w:t>:</w:t>
      </w:r>
    </w:p>
    <w:p w:rsidR="00D45145" w:rsidRPr="0068059D" w:rsidRDefault="00D45145" w:rsidP="00D45145">
      <w:pPr>
        <w:rPr>
          <w:rFonts w:ascii="Calibri" w:hAnsi="Calibri"/>
        </w:rPr>
      </w:pPr>
      <w:r w:rsidRPr="0068059D">
        <w:rPr>
          <w:rFonts w:ascii="Calibri" w:hAnsi="Calibri"/>
          <w:b/>
          <w:bCs/>
        </w:rPr>
        <w:t>Saaristo ja rannikko:</w:t>
      </w:r>
    </w:p>
    <w:p w:rsidR="00D45145" w:rsidRPr="0068059D" w:rsidRDefault="00D45145" w:rsidP="00D45145">
      <w:pPr>
        <w:pStyle w:val="ListParagraph"/>
        <w:numPr>
          <w:ilvl w:val="0"/>
          <w:numId w:val="16"/>
        </w:numPr>
        <w:spacing w:line="240" w:lineRule="auto"/>
      </w:pPr>
      <w:r w:rsidRPr="0068059D">
        <w:rPr>
          <w:b/>
          <w:bCs/>
        </w:rPr>
        <w:t>Haikon Kartano &amp; Spa</w:t>
      </w:r>
      <w:r w:rsidRPr="0068059D">
        <w:t xml:space="preserve"> </w:t>
      </w:r>
      <w:r w:rsidRPr="0068059D">
        <w:rPr>
          <w:b/>
          <w:bCs/>
        </w:rPr>
        <w:t>/ Vuoristo-yhtiöt</w:t>
      </w:r>
      <w:r w:rsidRPr="0068059D">
        <w:t>, Porvoo, rentoutusta ja anti-age-hoitoja</w:t>
      </w:r>
    </w:p>
    <w:p w:rsidR="00D45145" w:rsidRPr="0068059D" w:rsidRDefault="0071772A" w:rsidP="00D45145">
      <w:pPr>
        <w:pStyle w:val="ListParagraph"/>
        <w:numPr>
          <w:ilvl w:val="0"/>
          <w:numId w:val="16"/>
        </w:numPr>
        <w:spacing w:line="240" w:lineRule="auto"/>
      </w:pPr>
      <w:r w:rsidRPr="0068059D">
        <w:rPr>
          <w:b/>
          <w:bCs/>
        </w:rPr>
        <w:t>Herrankukkaro</w:t>
      </w:r>
      <w:r w:rsidR="00D45145" w:rsidRPr="0068059D">
        <w:t>, Rymättylä, Naantali, kalastajatilan ympärille rakentunut kokous- ja virkistyspaikka</w:t>
      </w:r>
    </w:p>
    <w:p w:rsidR="00D45145" w:rsidRPr="0068059D" w:rsidRDefault="0071772A" w:rsidP="00D45145">
      <w:pPr>
        <w:pStyle w:val="ListParagraph"/>
        <w:numPr>
          <w:ilvl w:val="0"/>
          <w:numId w:val="16"/>
        </w:numPr>
        <w:spacing w:line="240" w:lineRule="auto"/>
      </w:pPr>
      <w:r w:rsidRPr="0068059D">
        <w:rPr>
          <w:b/>
          <w:bCs/>
        </w:rPr>
        <w:t>Kalajoen Kylpylähotelli Sani</w:t>
      </w:r>
      <w:r w:rsidR="00D45145" w:rsidRPr="0068059D">
        <w:rPr>
          <w:b/>
          <w:bCs/>
        </w:rPr>
        <w:t>,</w:t>
      </w:r>
      <w:r w:rsidR="00D45145" w:rsidRPr="0068059D">
        <w:t xml:space="preserve"> Kalajoki, joogaa luonnossa, kesällä hiekan tai talvella lumen keskellä </w:t>
      </w:r>
    </w:p>
    <w:p w:rsidR="00D45145" w:rsidRPr="0068059D" w:rsidRDefault="00D45145" w:rsidP="00D45145">
      <w:pPr>
        <w:pStyle w:val="ListParagraph"/>
        <w:numPr>
          <w:ilvl w:val="0"/>
          <w:numId w:val="16"/>
        </w:numPr>
        <w:spacing w:line="240" w:lineRule="auto"/>
      </w:pPr>
      <w:r w:rsidRPr="0068059D">
        <w:rPr>
          <w:b/>
          <w:bCs/>
        </w:rPr>
        <w:t xml:space="preserve">Kuppari-Hanna, </w:t>
      </w:r>
      <w:r w:rsidRPr="0068059D">
        <w:t>Livonsaari, Naantali, luonnonmukainen kylpylä</w:t>
      </w:r>
      <w:r w:rsidR="002B75E1" w:rsidRPr="0068059D">
        <w:t xml:space="preserve"> ja kuppaushoitoja</w:t>
      </w:r>
    </w:p>
    <w:p w:rsidR="00D45145" w:rsidRPr="0068059D" w:rsidRDefault="00D45145" w:rsidP="00D45145">
      <w:pPr>
        <w:pStyle w:val="ListParagraph"/>
        <w:numPr>
          <w:ilvl w:val="0"/>
          <w:numId w:val="16"/>
        </w:numPr>
        <w:spacing w:line="240" w:lineRule="auto"/>
      </w:pPr>
      <w:r w:rsidRPr="0068059D">
        <w:rPr>
          <w:b/>
        </w:rPr>
        <w:t xml:space="preserve">Naantali Spa, </w:t>
      </w:r>
      <w:r w:rsidRPr="0068059D">
        <w:t xml:space="preserve">Naantali, </w:t>
      </w:r>
      <w:r w:rsidR="002B75E1" w:rsidRPr="0068059D">
        <w:t xml:space="preserve">paikallisuuteen ja perinteisiin panostava </w:t>
      </w:r>
      <w:r w:rsidRPr="0068059D">
        <w:t>kylpylähotelli meren äärellä</w:t>
      </w:r>
    </w:p>
    <w:p w:rsidR="00D45145" w:rsidRPr="0068059D" w:rsidRDefault="00D45145" w:rsidP="00D45145">
      <w:pPr>
        <w:pStyle w:val="ListParagraph"/>
        <w:numPr>
          <w:ilvl w:val="0"/>
          <w:numId w:val="16"/>
        </w:numPr>
        <w:spacing w:line="240" w:lineRule="auto"/>
      </w:pPr>
      <w:r w:rsidRPr="0068059D">
        <w:rPr>
          <w:b/>
          <w:bCs/>
        </w:rPr>
        <w:lastRenderedPageBreak/>
        <w:t>Villa Mandala,</w:t>
      </w:r>
      <w:r w:rsidRPr="0068059D">
        <w:t xml:space="preserve"> Loviisa, </w:t>
      </w:r>
      <w:r w:rsidR="002B75E1" w:rsidRPr="0068059D">
        <w:t xml:space="preserve">superruokiin erikoistunut </w:t>
      </w:r>
      <w:r w:rsidRPr="0068059D">
        <w:t>retriittikeskus stressinhallintaan</w:t>
      </w:r>
    </w:p>
    <w:p w:rsidR="00D45145" w:rsidRPr="0068059D" w:rsidRDefault="00D45145" w:rsidP="00D45145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/>
        </w:rPr>
      </w:pPr>
      <w:r w:rsidRPr="0068059D">
        <w:rPr>
          <w:b/>
          <w:bCs/>
        </w:rPr>
        <w:t>Wild Nordic Nature</w:t>
      </w:r>
      <w:r w:rsidRPr="0068059D">
        <w:t>, Pori, Luvia, suomalaiseen mytologiaan</w:t>
      </w:r>
      <w:r w:rsidR="002B75E1" w:rsidRPr="0068059D">
        <w:t>, villiruokaan ja metsän hyvinvointivaikutuksiin</w:t>
      </w:r>
      <w:r w:rsidRPr="0068059D">
        <w:t xml:space="preserve"> tutustumista erämaajärven rannalla</w:t>
      </w:r>
    </w:p>
    <w:p w:rsidR="00D45145" w:rsidRPr="0068059D" w:rsidRDefault="00D45145" w:rsidP="00D45145">
      <w:pPr>
        <w:rPr>
          <w:rFonts w:ascii="Calibri" w:hAnsi="Calibri"/>
          <w:b/>
          <w:bCs/>
        </w:rPr>
      </w:pPr>
      <w:r w:rsidRPr="0068059D">
        <w:rPr>
          <w:rFonts w:ascii="Calibri" w:hAnsi="Calibri"/>
          <w:b/>
          <w:bCs/>
        </w:rPr>
        <w:t>Lappi</w:t>
      </w:r>
    </w:p>
    <w:p w:rsidR="00D45145" w:rsidRPr="0068059D" w:rsidRDefault="00D45145" w:rsidP="00D45145">
      <w:pPr>
        <w:pStyle w:val="ListParagraph"/>
        <w:numPr>
          <w:ilvl w:val="0"/>
          <w:numId w:val="17"/>
        </w:numPr>
        <w:spacing w:line="240" w:lineRule="auto"/>
      </w:pPr>
      <w:r w:rsidRPr="0068059D">
        <w:rPr>
          <w:b/>
          <w:bCs/>
        </w:rPr>
        <w:t>Arctic Aihki,</w:t>
      </w:r>
      <w:r w:rsidRPr="0068059D">
        <w:t xml:space="preserve"> Salla, erämaaretriitti </w:t>
      </w:r>
      <w:r w:rsidR="002B75E1" w:rsidRPr="0068059D">
        <w:t xml:space="preserve">kaikilla lähialueen herkuilla </w:t>
      </w:r>
      <w:r w:rsidRPr="0068059D">
        <w:t>(Wilderness Retreat)</w:t>
      </w:r>
    </w:p>
    <w:p w:rsidR="00D45145" w:rsidRPr="0068059D" w:rsidRDefault="00D45145" w:rsidP="00D45145">
      <w:pPr>
        <w:pStyle w:val="ListParagraph"/>
        <w:numPr>
          <w:ilvl w:val="0"/>
          <w:numId w:val="17"/>
        </w:numPr>
        <w:spacing w:line="240" w:lineRule="auto"/>
      </w:pPr>
      <w:r w:rsidRPr="0068059D">
        <w:rPr>
          <w:b/>
          <w:bCs/>
        </w:rPr>
        <w:t xml:space="preserve">Chalet Ruka Peak, </w:t>
      </w:r>
      <w:r w:rsidRPr="0068059D">
        <w:t>Rukatunturi, Kuusamo, luonnollista ylellisyyttä</w:t>
      </w:r>
      <w:r w:rsidR="002B75E1" w:rsidRPr="0068059D">
        <w:t xml:space="preserve"> tunturin laella</w:t>
      </w:r>
      <w:r w:rsidRPr="0068059D">
        <w:t xml:space="preserve"> (Natural Luxury)</w:t>
      </w:r>
    </w:p>
    <w:p w:rsidR="00D45145" w:rsidRPr="0068059D" w:rsidRDefault="007F5223" w:rsidP="00D45145">
      <w:pPr>
        <w:pStyle w:val="ListParagraph"/>
        <w:numPr>
          <w:ilvl w:val="0"/>
          <w:numId w:val="17"/>
        </w:numPr>
        <w:spacing w:line="240" w:lineRule="auto"/>
      </w:pPr>
      <w:r w:rsidRPr="0068059D">
        <w:rPr>
          <w:b/>
          <w:bCs/>
        </w:rPr>
        <w:t>Harriniva</w:t>
      </w:r>
      <w:r w:rsidR="00D45145" w:rsidRPr="0068059D">
        <w:rPr>
          <w:b/>
          <w:bCs/>
        </w:rPr>
        <w:t xml:space="preserve"> / Harriniva Hotels &amp; Safaris</w:t>
      </w:r>
      <w:r w:rsidR="00D45145" w:rsidRPr="0068059D">
        <w:t>, Muonio, erämaan hyvinvointia Lapissa, digital detox</w:t>
      </w:r>
    </w:p>
    <w:p w:rsidR="00D45145" w:rsidRPr="0068059D" w:rsidRDefault="007F5223" w:rsidP="00D45145">
      <w:pPr>
        <w:pStyle w:val="ListParagraph"/>
        <w:numPr>
          <w:ilvl w:val="0"/>
          <w:numId w:val="17"/>
        </w:numPr>
        <w:spacing w:line="240" w:lineRule="auto"/>
      </w:pPr>
      <w:r w:rsidRPr="0068059D">
        <w:rPr>
          <w:b/>
          <w:bCs/>
        </w:rPr>
        <w:t>ProSanta</w:t>
      </w:r>
      <w:r w:rsidR="00D45145" w:rsidRPr="0068059D">
        <w:rPr>
          <w:b/>
          <w:bCs/>
        </w:rPr>
        <w:t>,</w:t>
      </w:r>
      <w:r w:rsidR="00D45145" w:rsidRPr="0068059D">
        <w:t xml:space="preserve"> Rovaniemi, saunaperinteitä ja rentoutumista </w:t>
      </w:r>
      <w:r w:rsidR="002B75E1" w:rsidRPr="0068059D">
        <w:t xml:space="preserve">saunaemännän opastamana </w:t>
      </w:r>
      <w:r w:rsidR="00D45145" w:rsidRPr="0068059D">
        <w:t>keskellä arktista metsää</w:t>
      </w:r>
    </w:p>
    <w:p w:rsidR="00D45145" w:rsidRPr="0068059D" w:rsidRDefault="007F5223" w:rsidP="00D45145">
      <w:pPr>
        <w:pStyle w:val="ListParagraph"/>
        <w:numPr>
          <w:ilvl w:val="0"/>
          <w:numId w:val="17"/>
        </w:numPr>
        <w:spacing w:line="240" w:lineRule="auto"/>
      </w:pPr>
      <w:r w:rsidRPr="0068059D">
        <w:rPr>
          <w:b/>
          <w:bCs/>
        </w:rPr>
        <w:t>Rukapalvelu</w:t>
      </w:r>
      <w:r w:rsidR="00D45145" w:rsidRPr="0068059D">
        <w:rPr>
          <w:b/>
          <w:bCs/>
        </w:rPr>
        <w:t xml:space="preserve"> | Tailored Adventures Ltd,</w:t>
      </w:r>
      <w:r w:rsidR="00D45145" w:rsidRPr="0068059D">
        <w:t xml:space="preserve"> Rukatunturi, </w:t>
      </w:r>
      <w:r w:rsidR="002B75E1" w:rsidRPr="0068059D">
        <w:t xml:space="preserve">Kansanparannuspäivät 11.-17.7. 2016: </w:t>
      </w:r>
      <w:r w:rsidR="00D45145" w:rsidRPr="0068059D">
        <w:t>Kalevalaa, mytologiaa, filosofiaa luonnon ymmärtämiseksi</w:t>
      </w:r>
      <w:r w:rsidR="002B75E1" w:rsidRPr="0068059D">
        <w:t xml:space="preserve"> Yhteistyössä Suomen Kansanparantajaseuran kanssa.</w:t>
      </w:r>
    </w:p>
    <w:p w:rsidR="00D45145" w:rsidRPr="0068059D" w:rsidRDefault="00D45145" w:rsidP="00D45145">
      <w:pPr>
        <w:pStyle w:val="ListParagraph"/>
        <w:numPr>
          <w:ilvl w:val="0"/>
          <w:numId w:val="17"/>
        </w:numPr>
        <w:spacing w:line="240" w:lineRule="auto"/>
      </w:pPr>
      <w:r w:rsidRPr="0068059D">
        <w:rPr>
          <w:b/>
          <w:bCs/>
        </w:rPr>
        <w:t>SaunaTour Kuusamo Lapland,</w:t>
      </w:r>
      <w:r w:rsidRPr="0068059D">
        <w:t xml:space="preserve"> Kuusamo, autenttisia suomalaisia saunaelämyksiä</w:t>
      </w:r>
      <w:r w:rsidR="00DA67F0" w:rsidRPr="0068059D">
        <w:t xml:space="preserve"> ja perinteisiä saunahoitoja Sauna from Finlandin sertifioimissa erämaasaunoissa, saunaemännän tai –isännän opastuksella</w:t>
      </w:r>
    </w:p>
    <w:p w:rsidR="00D45145" w:rsidRPr="0068059D" w:rsidRDefault="00D45145" w:rsidP="00D45145">
      <w:pPr>
        <w:pStyle w:val="ListParagraph"/>
        <w:numPr>
          <w:ilvl w:val="0"/>
          <w:numId w:val="17"/>
        </w:numPr>
        <w:spacing w:line="240" w:lineRule="auto"/>
        <w:rPr>
          <w:rFonts w:ascii="Calibri" w:hAnsi="Calibri"/>
        </w:rPr>
      </w:pPr>
      <w:r w:rsidRPr="0068059D">
        <w:rPr>
          <w:b/>
          <w:bCs/>
        </w:rPr>
        <w:t xml:space="preserve">White Adventure, </w:t>
      </w:r>
      <w:r w:rsidRPr="0068059D">
        <w:t>Lappi, Pallas-Yllästunturi, Silence and Nature Tour</w:t>
      </w:r>
      <w:r w:rsidR="00DA67F0" w:rsidRPr="0068059D">
        <w:t>,</w:t>
      </w:r>
      <w:r w:rsidRPr="0068059D">
        <w:t xml:space="preserve"> viikon retki Lapin arktiseen luontoon</w:t>
      </w:r>
      <w:r w:rsidR="00DA67F0" w:rsidRPr="0068059D">
        <w:t>, ainutlaatuiseen hiljaisuuteen ja opastus erämaataitoihin ja suomalaisen saunaperinteen saloihin.</w:t>
      </w:r>
    </w:p>
    <w:p w:rsidR="00D45145" w:rsidRPr="0068059D" w:rsidRDefault="00D45145" w:rsidP="00D45145">
      <w:pPr>
        <w:rPr>
          <w:rFonts w:ascii="Calibri" w:hAnsi="Calibri"/>
        </w:rPr>
      </w:pPr>
      <w:r w:rsidRPr="0068059D">
        <w:rPr>
          <w:rFonts w:ascii="Calibri" w:hAnsi="Calibri"/>
          <w:b/>
          <w:bCs/>
        </w:rPr>
        <w:t xml:space="preserve">Järvi-Suomi </w:t>
      </w:r>
    </w:p>
    <w:p w:rsidR="00D45145" w:rsidRPr="0068059D" w:rsidRDefault="00D45145" w:rsidP="00D45145">
      <w:pPr>
        <w:pStyle w:val="ListParagraph"/>
        <w:numPr>
          <w:ilvl w:val="0"/>
          <w:numId w:val="18"/>
        </w:numPr>
        <w:spacing w:line="240" w:lineRule="auto"/>
      </w:pPr>
      <w:r w:rsidRPr="0068059D">
        <w:rPr>
          <w:b/>
          <w:bCs/>
        </w:rPr>
        <w:t>Anttolanhovi,</w:t>
      </w:r>
      <w:r w:rsidRPr="0068059D">
        <w:t xml:space="preserve"> Anttola, </w:t>
      </w:r>
      <w:r w:rsidR="00DA67F0" w:rsidRPr="0068059D">
        <w:t xml:space="preserve">kätketty ”helmi” ja design-villat keskellä järvi- ja metsäluontoa, hyvinvointimatkailun edelläkävijä Järvi-Suomessa </w:t>
      </w:r>
      <w:r w:rsidR="0003193F" w:rsidRPr="0068059D">
        <w:t>(Anttolanhovi Wellness Vi</w:t>
      </w:r>
      <w:r w:rsidRPr="0068059D">
        <w:t>llage)</w:t>
      </w:r>
    </w:p>
    <w:p w:rsidR="00D45145" w:rsidRPr="0068059D" w:rsidRDefault="00D45145" w:rsidP="00D45145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/>
        </w:rPr>
      </w:pPr>
      <w:r w:rsidRPr="0068059D">
        <w:rPr>
          <w:b/>
          <w:bCs/>
        </w:rPr>
        <w:t>Himos Holiday,</w:t>
      </w:r>
      <w:r w:rsidRPr="0068059D">
        <w:t xml:space="preserve"> Jämsä, luonnossa liikkuminen, rentoutuminen ja h</w:t>
      </w:r>
      <w:r w:rsidR="006657D7" w:rsidRPr="0068059D">
        <w:t>iljentyminen oppaan kanssa ns. m</w:t>
      </w:r>
      <w:r w:rsidRPr="0068059D">
        <w:t>etsäkylpy</w:t>
      </w:r>
    </w:p>
    <w:p w:rsidR="00D45145" w:rsidRPr="0068059D" w:rsidRDefault="00D45145" w:rsidP="00D45145">
      <w:pPr>
        <w:pStyle w:val="ListParagraph"/>
        <w:numPr>
          <w:ilvl w:val="0"/>
          <w:numId w:val="18"/>
        </w:numPr>
        <w:spacing w:line="240" w:lineRule="auto"/>
      </w:pPr>
      <w:r w:rsidRPr="0068059D">
        <w:rPr>
          <w:b/>
          <w:bCs/>
        </w:rPr>
        <w:t>Hotel &amp; Spa Resort Järvisydän</w:t>
      </w:r>
      <w:r w:rsidRPr="0068059D">
        <w:t xml:space="preserve">, Rantasalmi, rentoutumista </w:t>
      </w:r>
      <w:r w:rsidR="00DA67F0" w:rsidRPr="0068059D">
        <w:t xml:space="preserve">ainutlaatuisessa kestikievarikylässä </w:t>
      </w:r>
      <w:r w:rsidRPr="0068059D">
        <w:t>järviaktiviteettien parissa</w:t>
      </w:r>
      <w:r w:rsidR="00DA67F0" w:rsidRPr="0068059D">
        <w:t>, Linnansaaren kansallispuiston naapurissa</w:t>
      </w:r>
    </w:p>
    <w:p w:rsidR="00D45145" w:rsidRPr="0068059D" w:rsidRDefault="00D45145" w:rsidP="00D45145">
      <w:pPr>
        <w:pStyle w:val="ListParagraph"/>
        <w:numPr>
          <w:ilvl w:val="0"/>
          <w:numId w:val="18"/>
        </w:numPr>
        <w:spacing w:line="240" w:lineRule="auto"/>
      </w:pPr>
      <w:r w:rsidRPr="0068059D">
        <w:rPr>
          <w:b/>
          <w:bCs/>
        </w:rPr>
        <w:t>Iloranta</w:t>
      </w:r>
      <w:r w:rsidRPr="0068059D">
        <w:t xml:space="preserve">, Hauho, elämyksiä </w:t>
      </w:r>
      <w:r w:rsidR="00DA67F0" w:rsidRPr="0068059D">
        <w:t xml:space="preserve">ja monisatavuotisen maalaistalon perinteitä hämäläisessä </w:t>
      </w:r>
      <w:r w:rsidR="00B0272F" w:rsidRPr="0068059D">
        <w:t>maalaismiljöössä</w:t>
      </w:r>
    </w:p>
    <w:p w:rsidR="00D45145" w:rsidRPr="0068059D" w:rsidRDefault="00D45145" w:rsidP="00D45145">
      <w:pPr>
        <w:pStyle w:val="ListParagraph"/>
        <w:numPr>
          <w:ilvl w:val="0"/>
          <w:numId w:val="18"/>
        </w:numPr>
        <w:spacing w:line="240" w:lineRule="auto"/>
      </w:pPr>
      <w:r w:rsidRPr="0068059D">
        <w:rPr>
          <w:b/>
          <w:bCs/>
        </w:rPr>
        <w:t>Metsäkartano, Nature travel resort &amp; Youth centre,</w:t>
      </w:r>
      <w:r w:rsidRPr="0068059D">
        <w:t xml:space="preserve"> Rautavaara, retkeilyjä lähimaastoissa, joogaa, hoitoja, kuten hierontaa, kuumakivihierontaa, reikihoitoja.</w:t>
      </w:r>
    </w:p>
    <w:p w:rsidR="00D45145" w:rsidRPr="0068059D" w:rsidRDefault="007F5223" w:rsidP="00D45145">
      <w:pPr>
        <w:pStyle w:val="ListParagraph"/>
        <w:numPr>
          <w:ilvl w:val="0"/>
          <w:numId w:val="18"/>
        </w:numPr>
        <w:spacing w:line="240" w:lineRule="auto"/>
      </w:pPr>
      <w:r w:rsidRPr="0068059D">
        <w:rPr>
          <w:b/>
          <w:bCs/>
        </w:rPr>
        <w:t xml:space="preserve">Skafuuri </w:t>
      </w:r>
      <w:r w:rsidR="00D45145" w:rsidRPr="0068059D">
        <w:rPr>
          <w:b/>
          <w:bCs/>
        </w:rPr>
        <w:t>/</w:t>
      </w:r>
      <w:r w:rsidRPr="0068059D">
        <w:rPr>
          <w:b/>
          <w:bCs/>
        </w:rPr>
        <w:t xml:space="preserve"> </w:t>
      </w:r>
      <w:r w:rsidR="00D45145" w:rsidRPr="0068059D">
        <w:rPr>
          <w:b/>
          <w:bCs/>
        </w:rPr>
        <w:t>Skafur-Tour ja Lakomäen Metsäkartano,</w:t>
      </w:r>
      <w:r w:rsidR="00B0272F" w:rsidRPr="0068059D">
        <w:t xml:space="preserve"> Saarijärvi, Villiruokakurssi, sauna- ja metsäretket ammattitaidolla ja antaumuksella</w:t>
      </w:r>
      <w:r w:rsidR="00D45145" w:rsidRPr="0068059D">
        <w:t xml:space="preserve"> Pyhä-Häkin kansallispuiston maisemissa</w:t>
      </w:r>
    </w:p>
    <w:p w:rsidR="00D45145" w:rsidRPr="0068059D" w:rsidRDefault="00D45145" w:rsidP="00D45145">
      <w:pPr>
        <w:pStyle w:val="ListParagraph"/>
        <w:numPr>
          <w:ilvl w:val="0"/>
          <w:numId w:val="18"/>
        </w:numPr>
        <w:spacing w:line="240" w:lineRule="auto"/>
      </w:pPr>
      <w:r w:rsidRPr="0068059D">
        <w:rPr>
          <w:b/>
          <w:bCs/>
        </w:rPr>
        <w:t>Äksyt Ämmät,</w:t>
      </w:r>
      <w:r w:rsidR="00B0272F" w:rsidRPr="0068059D">
        <w:t xml:space="preserve"> Nurmes, hiljaisia hetkiä pohjois-karjalaisissa majataloissa: lepoa, ulkoilua, ohjattua kevyttä liikuntaa ja hiljaisuuden aktiivista kuuntelua </w:t>
      </w:r>
    </w:p>
    <w:p w:rsidR="00D45145" w:rsidRPr="0068059D" w:rsidRDefault="00D45145" w:rsidP="00D45145">
      <w:pPr>
        <w:rPr>
          <w:rFonts w:ascii="Calibri" w:hAnsi="Calibri"/>
        </w:rPr>
      </w:pPr>
      <w:r w:rsidRPr="0068059D">
        <w:rPr>
          <w:rFonts w:ascii="Calibri" w:hAnsi="Calibri"/>
          <w:b/>
          <w:bCs/>
        </w:rPr>
        <w:t>Pääkaupunkiseutu</w:t>
      </w:r>
    </w:p>
    <w:p w:rsidR="00D45145" w:rsidRPr="0068059D" w:rsidRDefault="00D45145" w:rsidP="00D45145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/>
        </w:rPr>
      </w:pPr>
      <w:r w:rsidRPr="0068059D">
        <w:rPr>
          <w:b/>
          <w:bCs/>
        </w:rPr>
        <w:t>Feel The Nature</w:t>
      </w:r>
      <w:r w:rsidRPr="0068059D">
        <w:t xml:space="preserve"> -retket, Helsinki, marjanpoimintaa ja sienestystä</w:t>
      </w:r>
      <w:r w:rsidR="00B0272F" w:rsidRPr="0068059D">
        <w:t xml:space="preserve"> ja niiden maistelua erätulilla Nuuksion kansallispuiston maisemissa</w:t>
      </w:r>
    </w:p>
    <w:p w:rsidR="00D45145" w:rsidRPr="0068059D" w:rsidRDefault="00D45145" w:rsidP="00D45145">
      <w:pPr>
        <w:pStyle w:val="ListParagraph"/>
        <w:numPr>
          <w:ilvl w:val="0"/>
          <w:numId w:val="19"/>
        </w:numPr>
        <w:spacing w:line="240" w:lineRule="auto"/>
      </w:pPr>
      <w:r w:rsidRPr="0068059D">
        <w:rPr>
          <w:b/>
          <w:bCs/>
        </w:rPr>
        <w:t>Hawkhill Nature</w:t>
      </w:r>
      <w:r w:rsidRPr="0068059D">
        <w:t>, Tervalampi, Nuuksion kansallispuisto, hirsihuviloita metsälammen rannalla</w:t>
      </w:r>
      <w:r w:rsidR="00B0272F" w:rsidRPr="0068059D">
        <w:t>, saunaelämyksiä, villiruokaretkiä, perinteisiä hoitoja ja monipuolista retkeilyä</w:t>
      </w:r>
    </w:p>
    <w:p w:rsidR="00D45145" w:rsidRPr="0068059D" w:rsidRDefault="00D45145" w:rsidP="00D45145">
      <w:pPr>
        <w:pStyle w:val="ListParagraph"/>
        <w:numPr>
          <w:ilvl w:val="0"/>
          <w:numId w:val="19"/>
        </w:numPr>
        <w:spacing w:line="240" w:lineRule="auto"/>
      </w:pPr>
      <w:r w:rsidRPr="0068059D">
        <w:rPr>
          <w:b/>
          <w:bCs/>
        </w:rPr>
        <w:t>Happy Guide Helsinki</w:t>
      </w:r>
      <w:r w:rsidRPr="0068059D">
        <w:t>, Helsinki, Sunset Sauna Cycle,kiireetöntä pyöräilyä</w:t>
      </w:r>
      <w:r w:rsidR="00B0272F" w:rsidRPr="0068059D">
        <w:t xml:space="preserve"> ja saunarentoutuminen </w:t>
      </w:r>
      <w:r w:rsidRPr="0068059D">
        <w:t xml:space="preserve"> iltaisessa Helsingissä</w:t>
      </w:r>
    </w:p>
    <w:p w:rsidR="00D45145" w:rsidRPr="0068059D" w:rsidRDefault="00FA30E5" w:rsidP="00D45145">
      <w:pPr>
        <w:pStyle w:val="ListParagraph"/>
        <w:numPr>
          <w:ilvl w:val="0"/>
          <w:numId w:val="19"/>
        </w:numPr>
        <w:spacing w:line="240" w:lineRule="auto"/>
      </w:pPr>
      <w:r w:rsidRPr="0068059D">
        <w:rPr>
          <w:b/>
          <w:bCs/>
        </w:rPr>
        <w:t>Saunayoga International</w:t>
      </w:r>
      <w:r w:rsidR="00D45145" w:rsidRPr="0068059D">
        <w:t xml:space="preserve">, </w:t>
      </w:r>
      <w:r w:rsidR="00D45145" w:rsidRPr="0068059D">
        <w:rPr>
          <w:b/>
        </w:rPr>
        <w:t xml:space="preserve">ElectroWaves </w:t>
      </w:r>
      <w:r w:rsidRPr="0068059D">
        <w:rPr>
          <w:b/>
        </w:rPr>
        <w:t>ja Rauduspuu</w:t>
      </w:r>
      <w:r w:rsidR="00D45145" w:rsidRPr="0068059D">
        <w:rPr>
          <w:b/>
        </w:rPr>
        <w:t>,</w:t>
      </w:r>
      <w:r w:rsidR="00D45145" w:rsidRPr="0068059D">
        <w:t xml:space="preserve"> Helsinki, </w:t>
      </w:r>
      <w:r w:rsidR="0086625D" w:rsidRPr="0068059D">
        <w:t xml:space="preserve">MindSpa –konsepti, </w:t>
      </w:r>
      <w:r w:rsidR="00D45145" w:rsidRPr="0068059D">
        <w:t>suomalaisesta saunaperinteestä kumpuavaa hyvinvointia kylpyhuonesaunassa</w:t>
      </w:r>
      <w:r w:rsidR="0086625D" w:rsidRPr="0068059D">
        <w:t xml:space="preserve"> (koti- ja kylpyläkäyttöön) saa opastuksen saunajoogan tai –pilatekseen kosketusnäytön kautta.</w:t>
      </w:r>
    </w:p>
    <w:p w:rsidR="0068059D" w:rsidRDefault="0068059D" w:rsidP="0051403A">
      <w:pPr>
        <w:spacing w:line="240" w:lineRule="auto"/>
        <w:rPr>
          <w:b/>
        </w:rPr>
      </w:pPr>
    </w:p>
    <w:p w:rsidR="0068059D" w:rsidRDefault="0068059D" w:rsidP="0051403A">
      <w:pPr>
        <w:spacing w:line="240" w:lineRule="auto"/>
        <w:rPr>
          <w:b/>
        </w:rPr>
      </w:pPr>
    </w:p>
    <w:p w:rsidR="0068059D" w:rsidRPr="0068059D" w:rsidRDefault="0068059D" w:rsidP="0051403A">
      <w:pPr>
        <w:spacing w:line="240" w:lineRule="auto"/>
        <w:rPr>
          <w:b/>
          <w:lang w:val="en-US"/>
        </w:rPr>
      </w:pPr>
      <w:r w:rsidRPr="0068059D">
        <w:rPr>
          <w:b/>
          <w:lang w:val="en-US"/>
        </w:rPr>
        <w:t>Kunniamaininnat:</w:t>
      </w:r>
    </w:p>
    <w:p w:rsidR="0068059D" w:rsidRPr="0068059D" w:rsidRDefault="0068059D" w:rsidP="0068059D">
      <w:pPr>
        <w:rPr>
          <w:b/>
          <w:color w:val="000000"/>
          <w:lang w:val="en-US"/>
        </w:rPr>
      </w:pPr>
      <w:r w:rsidRPr="0068059D">
        <w:rPr>
          <w:b/>
          <w:color w:val="000000"/>
          <w:sz w:val="20"/>
          <w:szCs w:val="20"/>
          <w:lang w:val="en-US"/>
        </w:rPr>
        <w:t>Arctic Power Berries</w:t>
      </w:r>
      <w:r>
        <w:rPr>
          <w:b/>
          <w:color w:val="000000"/>
          <w:sz w:val="20"/>
          <w:szCs w:val="20"/>
          <w:lang w:val="en-US"/>
        </w:rPr>
        <w:t xml:space="preserve">: </w:t>
      </w:r>
      <w:r w:rsidRPr="0068059D">
        <w:rPr>
          <w:color w:val="000000"/>
          <w:sz w:val="20"/>
          <w:szCs w:val="20"/>
          <w:lang w:val="en-US"/>
        </w:rPr>
        <w:t>Arctic Power Berries</w:t>
      </w:r>
    </w:p>
    <w:p w:rsidR="0068059D" w:rsidRPr="0068059D" w:rsidRDefault="0068059D" w:rsidP="0068059D">
      <w:pPr>
        <w:rPr>
          <w:color w:val="000000"/>
          <w:lang w:val="en-US"/>
        </w:rPr>
      </w:pPr>
      <w:r w:rsidRPr="0068059D">
        <w:rPr>
          <w:b/>
          <w:color w:val="000000"/>
          <w:sz w:val="20"/>
          <w:szCs w:val="20"/>
          <w:lang w:val="en-US"/>
        </w:rPr>
        <w:t>Lahti Region</w:t>
      </w:r>
      <w:r w:rsidRPr="0068059D">
        <w:rPr>
          <w:color w:val="000000"/>
          <w:sz w:val="20"/>
          <w:szCs w:val="20"/>
          <w:lang w:val="en-US"/>
        </w:rPr>
        <w:t>: Power from the nature and traditional Finnish treatments</w:t>
      </w:r>
    </w:p>
    <w:p w:rsidR="0068059D" w:rsidRPr="0068059D" w:rsidRDefault="0068059D" w:rsidP="0068059D">
      <w:pPr>
        <w:rPr>
          <w:color w:val="000000"/>
          <w:lang w:val="en-US"/>
        </w:rPr>
      </w:pPr>
      <w:r w:rsidRPr="0068059D">
        <w:rPr>
          <w:b/>
          <w:color w:val="000000"/>
          <w:sz w:val="20"/>
          <w:szCs w:val="20"/>
          <w:lang w:val="en-US"/>
        </w:rPr>
        <w:t>Lapland Safaris</w:t>
      </w:r>
      <w:r w:rsidRPr="0068059D">
        <w:rPr>
          <w:color w:val="000000"/>
          <w:sz w:val="20"/>
          <w:szCs w:val="20"/>
          <w:lang w:val="en-US"/>
        </w:rPr>
        <w:t>: Wellness from Lappish Nature / Wellness pur in lappländischer Natur</w:t>
      </w:r>
    </w:p>
    <w:p w:rsidR="0068059D" w:rsidRPr="0068059D" w:rsidRDefault="0068059D" w:rsidP="0068059D">
      <w:pPr>
        <w:rPr>
          <w:b/>
          <w:color w:val="000000"/>
          <w:lang w:val="en-US"/>
        </w:rPr>
      </w:pPr>
      <w:r w:rsidRPr="0068059D">
        <w:rPr>
          <w:b/>
          <w:color w:val="000000"/>
          <w:sz w:val="20"/>
          <w:szCs w:val="20"/>
          <w:lang w:val="en-US"/>
        </w:rPr>
        <w:t>Life Lab Oy</w:t>
      </w:r>
    </w:p>
    <w:p w:rsidR="0068059D" w:rsidRPr="0068059D" w:rsidRDefault="0068059D" w:rsidP="0068059D">
      <w:pPr>
        <w:rPr>
          <w:color w:val="000000"/>
          <w:lang w:val="en-US"/>
        </w:rPr>
      </w:pPr>
      <w:r w:rsidRPr="0068059D">
        <w:rPr>
          <w:b/>
          <w:color w:val="000000"/>
          <w:sz w:val="20"/>
          <w:szCs w:val="20"/>
          <w:lang w:val="en-US"/>
        </w:rPr>
        <w:t>Palkes:</w:t>
      </w:r>
      <w:r w:rsidRPr="0068059D">
        <w:rPr>
          <w:color w:val="000000"/>
          <w:sz w:val="20"/>
          <w:szCs w:val="20"/>
          <w:lang w:val="en-US"/>
        </w:rPr>
        <w:t xml:space="preserve"> Splashes of Puujärvi – Ice Fishing and Sauna Experience</w:t>
      </w:r>
    </w:p>
    <w:p w:rsidR="0068059D" w:rsidRDefault="0068059D" w:rsidP="0068059D">
      <w:pPr>
        <w:rPr>
          <w:color w:val="000000"/>
        </w:rPr>
      </w:pPr>
      <w:r w:rsidRPr="0068059D">
        <w:rPr>
          <w:b/>
          <w:color w:val="000000"/>
          <w:sz w:val="20"/>
          <w:szCs w:val="20"/>
          <w:lang w:val="de-DE"/>
        </w:rPr>
        <w:t>ProAgria Pohjois-Savo:</w:t>
      </w:r>
      <w:r>
        <w:rPr>
          <w:color w:val="000000"/>
          <w:sz w:val="20"/>
          <w:szCs w:val="20"/>
          <w:lang w:val="de-DE"/>
        </w:rPr>
        <w:t xml:space="preserve"> ECHTE/ NATURLICHE ERLEBNISSE!   </w:t>
      </w:r>
      <w:r>
        <w:rPr>
          <w:color w:val="000000"/>
          <w:sz w:val="20"/>
          <w:szCs w:val="20"/>
        </w:rPr>
        <w:t>Relax, tapaa suomalaisia ja nauti luonnosta!</w:t>
      </w:r>
    </w:p>
    <w:p w:rsidR="0068059D" w:rsidRPr="0068059D" w:rsidRDefault="0068059D" w:rsidP="0068059D">
      <w:pPr>
        <w:rPr>
          <w:b/>
          <w:color w:val="000000"/>
          <w:lang w:val="en-US"/>
        </w:rPr>
      </w:pPr>
      <w:r w:rsidRPr="0068059D">
        <w:rPr>
          <w:b/>
          <w:color w:val="000000"/>
          <w:sz w:val="20"/>
          <w:szCs w:val="20"/>
          <w:lang w:val="en-US"/>
        </w:rPr>
        <w:t>Tullin Sauna</w:t>
      </w:r>
    </w:p>
    <w:p w:rsidR="0068059D" w:rsidRPr="0068059D" w:rsidRDefault="0068059D" w:rsidP="0068059D">
      <w:pPr>
        <w:rPr>
          <w:color w:val="000000"/>
          <w:lang w:val="en-US"/>
        </w:rPr>
      </w:pPr>
      <w:r w:rsidRPr="0068059D">
        <w:rPr>
          <w:b/>
          <w:color w:val="000000"/>
          <w:sz w:val="20"/>
          <w:szCs w:val="20"/>
          <w:lang w:val="en-US"/>
        </w:rPr>
        <w:t>Vimpa Islands:</w:t>
      </w:r>
      <w:r w:rsidRPr="0068059D">
        <w:rPr>
          <w:color w:val="000000"/>
          <w:sz w:val="20"/>
          <w:szCs w:val="20"/>
          <w:lang w:val="en-US"/>
        </w:rPr>
        <w:t xml:space="preserve"> Back to nature. Far from ordinary...</w:t>
      </w:r>
      <w:bookmarkStart w:id="0" w:name="_GoBack"/>
      <w:bookmarkEnd w:id="0"/>
    </w:p>
    <w:p w:rsidR="0068059D" w:rsidRPr="0068059D" w:rsidRDefault="0068059D" w:rsidP="0068059D">
      <w:pPr>
        <w:rPr>
          <w:color w:val="000000"/>
          <w:lang w:val="en-US"/>
        </w:rPr>
      </w:pPr>
      <w:r w:rsidRPr="0068059D">
        <w:rPr>
          <w:b/>
          <w:color w:val="000000"/>
          <w:sz w:val="20"/>
          <w:szCs w:val="20"/>
          <w:lang w:val="en-US"/>
        </w:rPr>
        <w:t>Wasa Wellness:</w:t>
      </w:r>
      <w:r w:rsidRPr="0068059D">
        <w:rPr>
          <w:color w:val="000000"/>
          <w:sz w:val="20"/>
          <w:szCs w:val="20"/>
          <w:lang w:val="en-US"/>
        </w:rPr>
        <w:t xml:space="preserve"> SuomiSauna&amp; Silence </w:t>
      </w:r>
    </w:p>
    <w:p w:rsidR="0068059D" w:rsidRDefault="0068059D" w:rsidP="0068059D">
      <w:pPr>
        <w:rPr>
          <w:color w:val="000000"/>
        </w:rPr>
      </w:pPr>
      <w:r w:rsidRPr="00830440">
        <w:rPr>
          <w:b/>
          <w:color w:val="000000"/>
          <w:sz w:val="20"/>
          <w:szCs w:val="20"/>
        </w:rPr>
        <w:t>Hullu Poro Oy/Tonttula</w:t>
      </w:r>
      <w:r>
        <w:rPr>
          <w:color w:val="000000"/>
          <w:sz w:val="20"/>
          <w:szCs w:val="20"/>
        </w:rPr>
        <w:t>: Elves Hideaway</w:t>
      </w:r>
    </w:p>
    <w:p w:rsidR="006C524D" w:rsidRPr="0068059D" w:rsidRDefault="006C524D" w:rsidP="0051403A">
      <w:pPr>
        <w:spacing w:line="240" w:lineRule="auto"/>
      </w:pPr>
      <w:r w:rsidRPr="0068059D">
        <w:rPr>
          <w:b/>
        </w:rPr>
        <w:t>Lisätietoja:</w:t>
      </w:r>
      <w:r w:rsidRPr="0068059D">
        <w:rPr>
          <w:b/>
        </w:rPr>
        <w:br/>
      </w:r>
      <w:r w:rsidRPr="0068059D">
        <w:t xml:space="preserve">Kiti Häkkinen, ohjelmapäällikkö, FinRelax-ohjelma, Visit Finland, </w:t>
      </w:r>
      <w:r w:rsidR="00CB4546" w:rsidRPr="0068059D">
        <w:rPr>
          <w:noProof/>
        </w:rPr>
        <w:t xml:space="preserve">050 453 4720, </w:t>
      </w:r>
      <w:hyperlink r:id="rId7" w:history="1">
        <w:r w:rsidRPr="0068059D">
          <w:rPr>
            <w:rStyle w:val="Hyperlink"/>
            <w:noProof/>
          </w:rPr>
          <w:t>kiti.hakkinen@visitfinland.com</w:t>
        </w:r>
      </w:hyperlink>
    </w:p>
    <w:p w:rsidR="006C524D" w:rsidRPr="0068059D" w:rsidRDefault="006C524D" w:rsidP="0051403A">
      <w:pPr>
        <w:spacing w:line="240" w:lineRule="auto"/>
        <w:rPr>
          <w:i/>
        </w:rPr>
      </w:pPr>
      <w:r w:rsidRPr="0068059D">
        <w:rPr>
          <w:i/>
        </w:rPr>
        <w:t xml:space="preserve">Finpro auttaa suomalaisia pk-yrityksiä kansainvälistymään, hankkii Suomeen lisää ulkomaisia investointeja ja kasvattaa ulkomaisten matkailijoiden virtaa Suomeen. </w:t>
      </w:r>
      <w:r w:rsidRPr="0068059D">
        <w:rPr>
          <w:i/>
          <w:lang w:val="sv-FI"/>
        </w:rPr>
        <w:t xml:space="preserve">Finpron muodostavat Export Finland, Visit Finland ja Invest in Finland. </w:t>
      </w:r>
      <w:r w:rsidRPr="0068059D">
        <w:rPr>
          <w:i/>
        </w:rPr>
        <w:t xml:space="preserve">Finpro on julkinen toimija, jonka 300 asiantuntijaa toimii 36 vientikeskuksessa 30 maassa ja 9 toimistossa Suomessa. </w:t>
      </w:r>
      <w:hyperlink r:id="rId8" w:history="1">
        <w:r w:rsidRPr="0068059D">
          <w:rPr>
            <w:rStyle w:val="Hyperlink"/>
            <w:i/>
            <w:u w:val="none"/>
          </w:rPr>
          <w:t>www.finpro.fi</w:t>
        </w:r>
      </w:hyperlink>
      <w:r w:rsidRPr="0068059D">
        <w:rPr>
          <w:i/>
        </w:rPr>
        <w:t xml:space="preserve"> Finpro – kasvua Suomeen </w:t>
      </w:r>
    </w:p>
    <w:p w:rsidR="002B3A1E" w:rsidRPr="00155586" w:rsidRDefault="006C524D" w:rsidP="00155586">
      <w:pPr>
        <w:spacing w:line="240" w:lineRule="auto"/>
        <w:rPr>
          <w:i/>
          <w:lang w:val="en-US"/>
        </w:rPr>
      </w:pPr>
      <w:r w:rsidRPr="0068059D">
        <w:rPr>
          <w:i/>
        </w:rPr>
        <w:t xml:space="preserve">Team Finland -kumppanina Finpro hallinnoi lähes 40 merkittävää kasvuohjelmaa, kuten puhtaan teknologian Cleantech Finlandia, Future Learning Finlandia ja FinlandCarea. Kasvuohjelmilla  Team Finland auttaa satoja suomalaisyrityksiä kansainvälisille markkinoille ja houkuttelee investointeja maailmalta Suomeen. </w:t>
      </w:r>
      <w:hyperlink r:id="rId9" w:history="1">
        <w:r w:rsidR="00500DD6" w:rsidRPr="0068059D">
          <w:rPr>
            <w:rStyle w:val="Hyperlink"/>
            <w:i/>
            <w:u w:val="none"/>
            <w:lang w:val="en-US"/>
          </w:rPr>
          <w:t>www.team.finland.fi</w:t>
        </w:r>
      </w:hyperlink>
      <w:r w:rsidR="00905516" w:rsidRPr="00155586">
        <w:rPr>
          <w:b/>
          <w:noProof/>
        </w:rPr>
        <w:t xml:space="preserve"> </w:t>
      </w:r>
    </w:p>
    <w:sectPr w:rsidR="002B3A1E" w:rsidRPr="001555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AE" w:rsidRDefault="001171AE" w:rsidP="006C524D">
      <w:pPr>
        <w:spacing w:after="0" w:line="240" w:lineRule="auto"/>
      </w:pPr>
      <w:r>
        <w:separator/>
      </w:r>
    </w:p>
  </w:endnote>
  <w:endnote w:type="continuationSeparator" w:id="0">
    <w:p w:rsidR="001171AE" w:rsidRDefault="001171AE" w:rsidP="006C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AE" w:rsidRDefault="001171AE" w:rsidP="006C524D">
      <w:pPr>
        <w:spacing w:after="0" w:line="240" w:lineRule="auto"/>
      </w:pPr>
      <w:r>
        <w:separator/>
      </w:r>
    </w:p>
  </w:footnote>
  <w:footnote w:type="continuationSeparator" w:id="0">
    <w:p w:rsidR="001171AE" w:rsidRDefault="001171AE" w:rsidP="006C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C6E"/>
    <w:multiLevelType w:val="hybridMultilevel"/>
    <w:tmpl w:val="A13AC1FA"/>
    <w:lvl w:ilvl="0" w:tplc="7E3AFC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7AB4"/>
    <w:multiLevelType w:val="hybridMultilevel"/>
    <w:tmpl w:val="5B08C2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2A02"/>
    <w:multiLevelType w:val="hybridMultilevel"/>
    <w:tmpl w:val="7BF4C524"/>
    <w:lvl w:ilvl="0" w:tplc="815645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826ED"/>
    <w:multiLevelType w:val="hybridMultilevel"/>
    <w:tmpl w:val="096AAA90"/>
    <w:lvl w:ilvl="0" w:tplc="303A7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3D58"/>
    <w:multiLevelType w:val="hybridMultilevel"/>
    <w:tmpl w:val="CB922966"/>
    <w:lvl w:ilvl="0" w:tplc="0DA616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2222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762EF"/>
    <w:multiLevelType w:val="hybridMultilevel"/>
    <w:tmpl w:val="86DC46FE"/>
    <w:lvl w:ilvl="0" w:tplc="CF045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B4D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0D2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27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AF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F67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64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ECF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20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145D6"/>
    <w:multiLevelType w:val="hybridMultilevel"/>
    <w:tmpl w:val="A5D21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57833"/>
    <w:multiLevelType w:val="hybridMultilevel"/>
    <w:tmpl w:val="A2F08176"/>
    <w:lvl w:ilvl="0" w:tplc="D0F044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853CE"/>
    <w:multiLevelType w:val="hybridMultilevel"/>
    <w:tmpl w:val="631489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029D9"/>
    <w:multiLevelType w:val="hybridMultilevel"/>
    <w:tmpl w:val="52284AC0"/>
    <w:lvl w:ilvl="0" w:tplc="7E3AFC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62DE"/>
    <w:multiLevelType w:val="hybridMultilevel"/>
    <w:tmpl w:val="9D6495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53DC1"/>
    <w:multiLevelType w:val="multilevel"/>
    <w:tmpl w:val="2020B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6EB5E48"/>
    <w:multiLevelType w:val="hybridMultilevel"/>
    <w:tmpl w:val="3A8A4450"/>
    <w:lvl w:ilvl="0" w:tplc="A314D2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36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6024B"/>
    <w:multiLevelType w:val="hybridMultilevel"/>
    <w:tmpl w:val="3FC4CB22"/>
    <w:lvl w:ilvl="0" w:tplc="6F383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A5A"/>
    <w:multiLevelType w:val="multilevel"/>
    <w:tmpl w:val="B40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30AFD"/>
    <w:multiLevelType w:val="hybridMultilevel"/>
    <w:tmpl w:val="705044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5B0A"/>
    <w:multiLevelType w:val="hybridMultilevel"/>
    <w:tmpl w:val="95CA0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F364D"/>
    <w:multiLevelType w:val="hybridMultilevel"/>
    <w:tmpl w:val="D9924824"/>
    <w:lvl w:ilvl="0" w:tplc="CF44DE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F4BB5"/>
    <w:multiLevelType w:val="hybridMultilevel"/>
    <w:tmpl w:val="36F6CD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16"/>
  </w:num>
  <w:num w:numId="17">
    <w:abstractNumId w:val="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C6"/>
    <w:rsid w:val="00004A9B"/>
    <w:rsid w:val="000236DB"/>
    <w:rsid w:val="0003193F"/>
    <w:rsid w:val="00034D6F"/>
    <w:rsid w:val="00036246"/>
    <w:rsid w:val="00045C43"/>
    <w:rsid w:val="00055CDB"/>
    <w:rsid w:val="00060A4A"/>
    <w:rsid w:val="00072C09"/>
    <w:rsid w:val="000841F1"/>
    <w:rsid w:val="000920E8"/>
    <w:rsid w:val="000931EB"/>
    <w:rsid w:val="000967F6"/>
    <w:rsid w:val="00097FBF"/>
    <w:rsid w:val="000A24F6"/>
    <w:rsid w:val="000A38FF"/>
    <w:rsid w:val="000C1690"/>
    <w:rsid w:val="000C1D08"/>
    <w:rsid w:val="000C2026"/>
    <w:rsid w:val="000C50C2"/>
    <w:rsid w:val="000D0AB8"/>
    <w:rsid w:val="000D62E6"/>
    <w:rsid w:val="000E03CB"/>
    <w:rsid w:val="000F3AE6"/>
    <w:rsid w:val="001059B6"/>
    <w:rsid w:val="00107AD1"/>
    <w:rsid w:val="001120CD"/>
    <w:rsid w:val="00112370"/>
    <w:rsid w:val="001144AD"/>
    <w:rsid w:val="001171AE"/>
    <w:rsid w:val="0011775B"/>
    <w:rsid w:val="00144F08"/>
    <w:rsid w:val="00146BDC"/>
    <w:rsid w:val="001503EA"/>
    <w:rsid w:val="00152E15"/>
    <w:rsid w:val="001540D3"/>
    <w:rsid w:val="00154872"/>
    <w:rsid w:val="00155387"/>
    <w:rsid w:val="00155586"/>
    <w:rsid w:val="00175AEE"/>
    <w:rsid w:val="00176A52"/>
    <w:rsid w:val="00177FB9"/>
    <w:rsid w:val="00182947"/>
    <w:rsid w:val="00185E29"/>
    <w:rsid w:val="00190094"/>
    <w:rsid w:val="001930A8"/>
    <w:rsid w:val="00196F63"/>
    <w:rsid w:val="001A34ED"/>
    <w:rsid w:val="001A58E6"/>
    <w:rsid w:val="001A7068"/>
    <w:rsid w:val="001B170A"/>
    <w:rsid w:val="001B2D07"/>
    <w:rsid w:val="001B3ED2"/>
    <w:rsid w:val="001B6B17"/>
    <w:rsid w:val="001C01C5"/>
    <w:rsid w:val="001C50B3"/>
    <w:rsid w:val="001C601D"/>
    <w:rsid w:val="001D0157"/>
    <w:rsid w:val="001D08A7"/>
    <w:rsid w:val="001D7539"/>
    <w:rsid w:val="001E37EC"/>
    <w:rsid w:val="001E565C"/>
    <w:rsid w:val="001E6432"/>
    <w:rsid w:val="001F3FD0"/>
    <w:rsid w:val="001F5B31"/>
    <w:rsid w:val="0020063C"/>
    <w:rsid w:val="00203277"/>
    <w:rsid w:val="00213B7A"/>
    <w:rsid w:val="00214D24"/>
    <w:rsid w:val="00220340"/>
    <w:rsid w:val="002248EE"/>
    <w:rsid w:val="002310B2"/>
    <w:rsid w:val="002361BE"/>
    <w:rsid w:val="002526B0"/>
    <w:rsid w:val="00255E55"/>
    <w:rsid w:val="00256338"/>
    <w:rsid w:val="0026030A"/>
    <w:rsid w:val="002616CF"/>
    <w:rsid w:val="00261AE1"/>
    <w:rsid w:val="0026453B"/>
    <w:rsid w:val="0026537A"/>
    <w:rsid w:val="00267BB3"/>
    <w:rsid w:val="00272292"/>
    <w:rsid w:val="002743BB"/>
    <w:rsid w:val="00284B96"/>
    <w:rsid w:val="002B16C0"/>
    <w:rsid w:val="002B2F93"/>
    <w:rsid w:val="002B3A1E"/>
    <w:rsid w:val="002B41F2"/>
    <w:rsid w:val="002B530E"/>
    <w:rsid w:val="002B75E1"/>
    <w:rsid w:val="002C362D"/>
    <w:rsid w:val="002D2528"/>
    <w:rsid w:val="002D433D"/>
    <w:rsid w:val="002F006C"/>
    <w:rsid w:val="002F269A"/>
    <w:rsid w:val="00300B85"/>
    <w:rsid w:val="00304CA3"/>
    <w:rsid w:val="00306754"/>
    <w:rsid w:val="003069B1"/>
    <w:rsid w:val="003069CA"/>
    <w:rsid w:val="00311448"/>
    <w:rsid w:val="00312390"/>
    <w:rsid w:val="003145EC"/>
    <w:rsid w:val="0031639A"/>
    <w:rsid w:val="003229EA"/>
    <w:rsid w:val="003233F8"/>
    <w:rsid w:val="00324CCF"/>
    <w:rsid w:val="00331412"/>
    <w:rsid w:val="003333CF"/>
    <w:rsid w:val="00334A1B"/>
    <w:rsid w:val="0034697D"/>
    <w:rsid w:val="003526C3"/>
    <w:rsid w:val="00360284"/>
    <w:rsid w:val="003673CD"/>
    <w:rsid w:val="00375F9C"/>
    <w:rsid w:val="00377B69"/>
    <w:rsid w:val="003859F3"/>
    <w:rsid w:val="003970BD"/>
    <w:rsid w:val="003C3B25"/>
    <w:rsid w:val="003C50B9"/>
    <w:rsid w:val="003C5B1D"/>
    <w:rsid w:val="003C63A9"/>
    <w:rsid w:val="003E6AA4"/>
    <w:rsid w:val="004019A5"/>
    <w:rsid w:val="00405719"/>
    <w:rsid w:val="00406672"/>
    <w:rsid w:val="00416A7C"/>
    <w:rsid w:val="0042069A"/>
    <w:rsid w:val="00420DB0"/>
    <w:rsid w:val="00432A11"/>
    <w:rsid w:val="004354DD"/>
    <w:rsid w:val="00436464"/>
    <w:rsid w:val="00456414"/>
    <w:rsid w:val="0045667E"/>
    <w:rsid w:val="004709FE"/>
    <w:rsid w:val="00471F46"/>
    <w:rsid w:val="004746D9"/>
    <w:rsid w:val="0047590E"/>
    <w:rsid w:val="00476F69"/>
    <w:rsid w:val="0048009B"/>
    <w:rsid w:val="0048653D"/>
    <w:rsid w:val="0049134F"/>
    <w:rsid w:val="00497FD6"/>
    <w:rsid w:val="004A236C"/>
    <w:rsid w:val="004A5A92"/>
    <w:rsid w:val="004A6524"/>
    <w:rsid w:val="004A7463"/>
    <w:rsid w:val="004B24B7"/>
    <w:rsid w:val="004C404B"/>
    <w:rsid w:val="004C43D8"/>
    <w:rsid w:val="004F1885"/>
    <w:rsid w:val="004F3724"/>
    <w:rsid w:val="004F3B61"/>
    <w:rsid w:val="00500DD6"/>
    <w:rsid w:val="005131AE"/>
    <w:rsid w:val="00513352"/>
    <w:rsid w:val="0051403A"/>
    <w:rsid w:val="005236EC"/>
    <w:rsid w:val="005264D1"/>
    <w:rsid w:val="00534124"/>
    <w:rsid w:val="005373C3"/>
    <w:rsid w:val="005418C5"/>
    <w:rsid w:val="005459AE"/>
    <w:rsid w:val="00551F3F"/>
    <w:rsid w:val="00555052"/>
    <w:rsid w:val="00566B30"/>
    <w:rsid w:val="00570428"/>
    <w:rsid w:val="00576AFE"/>
    <w:rsid w:val="005953EC"/>
    <w:rsid w:val="005A10D0"/>
    <w:rsid w:val="005C2453"/>
    <w:rsid w:val="005C3973"/>
    <w:rsid w:val="005C6C10"/>
    <w:rsid w:val="005D3DEF"/>
    <w:rsid w:val="005D567F"/>
    <w:rsid w:val="005D6BEF"/>
    <w:rsid w:val="005D7436"/>
    <w:rsid w:val="005F2197"/>
    <w:rsid w:val="005F2A5B"/>
    <w:rsid w:val="005F47F8"/>
    <w:rsid w:val="005F5A78"/>
    <w:rsid w:val="0060236B"/>
    <w:rsid w:val="00605281"/>
    <w:rsid w:val="00607C98"/>
    <w:rsid w:val="00612F80"/>
    <w:rsid w:val="00630FFF"/>
    <w:rsid w:val="00642459"/>
    <w:rsid w:val="00647361"/>
    <w:rsid w:val="0064755A"/>
    <w:rsid w:val="0065504E"/>
    <w:rsid w:val="00661CDE"/>
    <w:rsid w:val="006632E8"/>
    <w:rsid w:val="006657D7"/>
    <w:rsid w:val="0067161A"/>
    <w:rsid w:val="0067762C"/>
    <w:rsid w:val="0068059D"/>
    <w:rsid w:val="006907B7"/>
    <w:rsid w:val="00691697"/>
    <w:rsid w:val="00695B4D"/>
    <w:rsid w:val="0069690E"/>
    <w:rsid w:val="006973BE"/>
    <w:rsid w:val="006A3240"/>
    <w:rsid w:val="006A377F"/>
    <w:rsid w:val="006A41FC"/>
    <w:rsid w:val="006A56E6"/>
    <w:rsid w:val="006A7FAD"/>
    <w:rsid w:val="006B0E16"/>
    <w:rsid w:val="006C068C"/>
    <w:rsid w:val="006C0A18"/>
    <w:rsid w:val="006C17E1"/>
    <w:rsid w:val="006C3767"/>
    <w:rsid w:val="006C4177"/>
    <w:rsid w:val="006C524D"/>
    <w:rsid w:val="006C7E0D"/>
    <w:rsid w:val="006D31CD"/>
    <w:rsid w:val="006E4F44"/>
    <w:rsid w:val="006E5E21"/>
    <w:rsid w:val="006F1DCC"/>
    <w:rsid w:val="006F760C"/>
    <w:rsid w:val="00700713"/>
    <w:rsid w:val="00700C97"/>
    <w:rsid w:val="00702560"/>
    <w:rsid w:val="00702728"/>
    <w:rsid w:val="00706A91"/>
    <w:rsid w:val="0071772A"/>
    <w:rsid w:val="00720D89"/>
    <w:rsid w:val="00722EEC"/>
    <w:rsid w:val="007249B4"/>
    <w:rsid w:val="007268E9"/>
    <w:rsid w:val="00731B1A"/>
    <w:rsid w:val="00743B0E"/>
    <w:rsid w:val="00746DB2"/>
    <w:rsid w:val="007571B8"/>
    <w:rsid w:val="007576B9"/>
    <w:rsid w:val="00762401"/>
    <w:rsid w:val="00765B4A"/>
    <w:rsid w:val="007873A8"/>
    <w:rsid w:val="007926B4"/>
    <w:rsid w:val="0079392E"/>
    <w:rsid w:val="007A259C"/>
    <w:rsid w:val="007B23F2"/>
    <w:rsid w:val="007B74D4"/>
    <w:rsid w:val="007C4E6E"/>
    <w:rsid w:val="007D361A"/>
    <w:rsid w:val="007E75D7"/>
    <w:rsid w:val="007F087B"/>
    <w:rsid w:val="007F258B"/>
    <w:rsid w:val="007F5223"/>
    <w:rsid w:val="00803018"/>
    <w:rsid w:val="00803BB9"/>
    <w:rsid w:val="00813D3E"/>
    <w:rsid w:val="00814CA9"/>
    <w:rsid w:val="008163FA"/>
    <w:rsid w:val="0082089D"/>
    <w:rsid w:val="00830440"/>
    <w:rsid w:val="008365F2"/>
    <w:rsid w:val="008405EC"/>
    <w:rsid w:val="0084076E"/>
    <w:rsid w:val="0084703D"/>
    <w:rsid w:val="008547B8"/>
    <w:rsid w:val="008641EA"/>
    <w:rsid w:val="0086485B"/>
    <w:rsid w:val="0086625D"/>
    <w:rsid w:val="00870C3A"/>
    <w:rsid w:val="00872B06"/>
    <w:rsid w:val="00873722"/>
    <w:rsid w:val="00873FA4"/>
    <w:rsid w:val="00875583"/>
    <w:rsid w:val="00877580"/>
    <w:rsid w:val="00884328"/>
    <w:rsid w:val="008945D8"/>
    <w:rsid w:val="00897299"/>
    <w:rsid w:val="008A21E6"/>
    <w:rsid w:val="008A7638"/>
    <w:rsid w:val="008B000A"/>
    <w:rsid w:val="008B13C3"/>
    <w:rsid w:val="008C3B34"/>
    <w:rsid w:val="008C7B65"/>
    <w:rsid w:val="008C7F8A"/>
    <w:rsid w:val="008D3E41"/>
    <w:rsid w:val="008D7B46"/>
    <w:rsid w:val="008E5AEF"/>
    <w:rsid w:val="008F1A32"/>
    <w:rsid w:val="008F1C24"/>
    <w:rsid w:val="00904B50"/>
    <w:rsid w:val="00904CFF"/>
    <w:rsid w:val="00905516"/>
    <w:rsid w:val="00913C6D"/>
    <w:rsid w:val="00916A68"/>
    <w:rsid w:val="00917699"/>
    <w:rsid w:val="00923078"/>
    <w:rsid w:val="00923ABF"/>
    <w:rsid w:val="009263FB"/>
    <w:rsid w:val="009270EB"/>
    <w:rsid w:val="00933577"/>
    <w:rsid w:val="0093364C"/>
    <w:rsid w:val="00935D0C"/>
    <w:rsid w:val="00936980"/>
    <w:rsid w:val="009421C9"/>
    <w:rsid w:val="009521EB"/>
    <w:rsid w:val="00953C68"/>
    <w:rsid w:val="009618FC"/>
    <w:rsid w:val="00962176"/>
    <w:rsid w:val="0097703C"/>
    <w:rsid w:val="00984AD3"/>
    <w:rsid w:val="009A1402"/>
    <w:rsid w:val="009A23B7"/>
    <w:rsid w:val="009A23CA"/>
    <w:rsid w:val="009A273A"/>
    <w:rsid w:val="009B2642"/>
    <w:rsid w:val="009B53C6"/>
    <w:rsid w:val="009B54A8"/>
    <w:rsid w:val="009B5E4E"/>
    <w:rsid w:val="009B60CF"/>
    <w:rsid w:val="009C49A3"/>
    <w:rsid w:val="009D2528"/>
    <w:rsid w:val="009D4BF7"/>
    <w:rsid w:val="009E0502"/>
    <w:rsid w:val="009E38F8"/>
    <w:rsid w:val="009E41E0"/>
    <w:rsid w:val="009F33C5"/>
    <w:rsid w:val="009F4122"/>
    <w:rsid w:val="00A06162"/>
    <w:rsid w:val="00A17992"/>
    <w:rsid w:val="00A20178"/>
    <w:rsid w:val="00A2175E"/>
    <w:rsid w:val="00A31178"/>
    <w:rsid w:val="00A315A0"/>
    <w:rsid w:val="00A416E6"/>
    <w:rsid w:val="00A41C98"/>
    <w:rsid w:val="00A45AD9"/>
    <w:rsid w:val="00A5180D"/>
    <w:rsid w:val="00A547C2"/>
    <w:rsid w:val="00A66D4C"/>
    <w:rsid w:val="00A84FFA"/>
    <w:rsid w:val="00A909BE"/>
    <w:rsid w:val="00A93914"/>
    <w:rsid w:val="00AA1381"/>
    <w:rsid w:val="00AA2AE9"/>
    <w:rsid w:val="00AC5B4C"/>
    <w:rsid w:val="00AC6D34"/>
    <w:rsid w:val="00AD28B4"/>
    <w:rsid w:val="00AD54CE"/>
    <w:rsid w:val="00AD65C5"/>
    <w:rsid w:val="00AF609A"/>
    <w:rsid w:val="00B0272F"/>
    <w:rsid w:val="00B05ED6"/>
    <w:rsid w:val="00B064D7"/>
    <w:rsid w:val="00B138E5"/>
    <w:rsid w:val="00B2008F"/>
    <w:rsid w:val="00B22559"/>
    <w:rsid w:val="00B2714A"/>
    <w:rsid w:val="00B31A89"/>
    <w:rsid w:val="00B412D2"/>
    <w:rsid w:val="00B5345A"/>
    <w:rsid w:val="00B634F9"/>
    <w:rsid w:val="00B65188"/>
    <w:rsid w:val="00B67732"/>
    <w:rsid w:val="00B70AC7"/>
    <w:rsid w:val="00B72E19"/>
    <w:rsid w:val="00B74394"/>
    <w:rsid w:val="00B74E84"/>
    <w:rsid w:val="00B76AB9"/>
    <w:rsid w:val="00B942EE"/>
    <w:rsid w:val="00B94700"/>
    <w:rsid w:val="00BA19E3"/>
    <w:rsid w:val="00BA1CF3"/>
    <w:rsid w:val="00BA33EF"/>
    <w:rsid w:val="00BB6D02"/>
    <w:rsid w:val="00BB6D86"/>
    <w:rsid w:val="00BC02F4"/>
    <w:rsid w:val="00BC5720"/>
    <w:rsid w:val="00BD31B4"/>
    <w:rsid w:val="00BD413E"/>
    <w:rsid w:val="00BD5779"/>
    <w:rsid w:val="00BD7E10"/>
    <w:rsid w:val="00BE0F44"/>
    <w:rsid w:val="00BF5595"/>
    <w:rsid w:val="00C00B20"/>
    <w:rsid w:val="00C04553"/>
    <w:rsid w:val="00C11FDD"/>
    <w:rsid w:val="00C128E5"/>
    <w:rsid w:val="00C527EA"/>
    <w:rsid w:val="00C550C0"/>
    <w:rsid w:val="00C7592C"/>
    <w:rsid w:val="00C77F2E"/>
    <w:rsid w:val="00C8546E"/>
    <w:rsid w:val="00C97634"/>
    <w:rsid w:val="00CA36E3"/>
    <w:rsid w:val="00CA6539"/>
    <w:rsid w:val="00CA7E23"/>
    <w:rsid w:val="00CB2623"/>
    <w:rsid w:val="00CB4546"/>
    <w:rsid w:val="00CB61DA"/>
    <w:rsid w:val="00CC449A"/>
    <w:rsid w:val="00CC71B2"/>
    <w:rsid w:val="00CD41B4"/>
    <w:rsid w:val="00CD5580"/>
    <w:rsid w:val="00CE23FD"/>
    <w:rsid w:val="00CE6CFA"/>
    <w:rsid w:val="00CF34E9"/>
    <w:rsid w:val="00D038C6"/>
    <w:rsid w:val="00D122FD"/>
    <w:rsid w:val="00D12527"/>
    <w:rsid w:val="00D15053"/>
    <w:rsid w:val="00D1748A"/>
    <w:rsid w:val="00D217EA"/>
    <w:rsid w:val="00D23C28"/>
    <w:rsid w:val="00D45145"/>
    <w:rsid w:val="00D451ED"/>
    <w:rsid w:val="00D54FE3"/>
    <w:rsid w:val="00D62225"/>
    <w:rsid w:val="00D6289A"/>
    <w:rsid w:val="00D67FB6"/>
    <w:rsid w:val="00D93201"/>
    <w:rsid w:val="00D93B0E"/>
    <w:rsid w:val="00D95EE2"/>
    <w:rsid w:val="00D96A74"/>
    <w:rsid w:val="00DA67F0"/>
    <w:rsid w:val="00DB3564"/>
    <w:rsid w:val="00DB47B1"/>
    <w:rsid w:val="00DC25E8"/>
    <w:rsid w:val="00DC4689"/>
    <w:rsid w:val="00DC60EF"/>
    <w:rsid w:val="00DE1FA7"/>
    <w:rsid w:val="00DE576E"/>
    <w:rsid w:val="00DF5271"/>
    <w:rsid w:val="00E04A6A"/>
    <w:rsid w:val="00E0549F"/>
    <w:rsid w:val="00E11675"/>
    <w:rsid w:val="00E11A67"/>
    <w:rsid w:val="00E2307A"/>
    <w:rsid w:val="00E26499"/>
    <w:rsid w:val="00E27F12"/>
    <w:rsid w:val="00E316AC"/>
    <w:rsid w:val="00E32087"/>
    <w:rsid w:val="00E335C1"/>
    <w:rsid w:val="00E33FC5"/>
    <w:rsid w:val="00E46794"/>
    <w:rsid w:val="00E52154"/>
    <w:rsid w:val="00E52628"/>
    <w:rsid w:val="00E6039D"/>
    <w:rsid w:val="00E603E5"/>
    <w:rsid w:val="00E628BD"/>
    <w:rsid w:val="00E63E62"/>
    <w:rsid w:val="00E64784"/>
    <w:rsid w:val="00E6551A"/>
    <w:rsid w:val="00E671A5"/>
    <w:rsid w:val="00E71D06"/>
    <w:rsid w:val="00E75D28"/>
    <w:rsid w:val="00E80675"/>
    <w:rsid w:val="00E84B4D"/>
    <w:rsid w:val="00E95D1D"/>
    <w:rsid w:val="00E97054"/>
    <w:rsid w:val="00EA0FB2"/>
    <w:rsid w:val="00EA46F6"/>
    <w:rsid w:val="00EB2C28"/>
    <w:rsid w:val="00EB777B"/>
    <w:rsid w:val="00EC1A11"/>
    <w:rsid w:val="00EC281A"/>
    <w:rsid w:val="00EC49C8"/>
    <w:rsid w:val="00EC797F"/>
    <w:rsid w:val="00ED23A5"/>
    <w:rsid w:val="00ED6F6F"/>
    <w:rsid w:val="00EE008C"/>
    <w:rsid w:val="00EE0773"/>
    <w:rsid w:val="00EE3B3F"/>
    <w:rsid w:val="00EE67E5"/>
    <w:rsid w:val="00EE6F8F"/>
    <w:rsid w:val="00EE7C88"/>
    <w:rsid w:val="00EF155D"/>
    <w:rsid w:val="00EF4E78"/>
    <w:rsid w:val="00EF57D9"/>
    <w:rsid w:val="00F20228"/>
    <w:rsid w:val="00F30E00"/>
    <w:rsid w:val="00F403EF"/>
    <w:rsid w:val="00F547AC"/>
    <w:rsid w:val="00F549C2"/>
    <w:rsid w:val="00F55465"/>
    <w:rsid w:val="00F74103"/>
    <w:rsid w:val="00F746FF"/>
    <w:rsid w:val="00F77C73"/>
    <w:rsid w:val="00F8441A"/>
    <w:rsid w:val="00F85CE7"/>
    <w:rsid w:val="00F90446"/>
    <w:rsid w:val="00F96584"/>
    <w:rsid w:val="00F97279"/>
    <w:rsid w:val="00FA1727"/>
    <w:rsid w:val="00FA30E5"/>
    <w:rsid w:val="00FC10F2"/>
    <w:rsid w:val="00FD1F7E"/>
    <w:rsid w:val="00FD4AD9"/>
    <w:rsid w:val="00FE2AC3"/>
    <w:rsid w:val="00FE5B79"/>
    <w:rsid w:val="00FF1160"/>
    <w:rsid w:val="00FF4AED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75FD8-1C15-4258-BB08-9E56E3A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7762C"/>
    <w:pPr>
      <w:keepNext/>
      <w:spacing w:before="40" w:after="0" w:line="252" w:lineRule="auto"/>
      <w:outlineLvl w:val="1"/>
    </w:pPr>
    <w:rPr>
      <w:rFonts w:ascii="Calibri Light" w:hAnsi="Calibri Light" w:cs="Times New Roman"/>
      <w:color w:val="2E74B5"/>
      <w:sz w:val="26"/>
      <w:szCs w:val="2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53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62C"/>
    <w:rPr>
      <w:rFonts w:ascii="Calibri Light" w:hAnsi="Calibri Light" w:cs="Times New Roman"/>
      <w:color w:val="2E74B5"/>
      <w:sz w:val="26"/>
      <w:szCs w:val="26"/>
      <w:lang w:eastAsia="fi-FI"/>
    </w:rPr>
  </w:style>
  <w:style w:type="paragraph" w:customStyle="1" w:styleId="Pa6">
    <w:name w:val="Pa6"/>
    <w:basedOn w:val="Normal"/>
    <w:uiPriority w:val="99"/>
    <w:rsid w:val="00905516"/>
    <w:pPr>
      <w:autoSpaceDE w:val="0"/>
      <w:autoSpaceDN w:val="0"/>
      <w:spacing w:after="0" w:line="241" w:lineRule="atLeast"/>
    </w:pPr>
    <w:rPr>
      <w:rFonts w:ascii="Calibri" w:eastAsia="SimSun" w:hAnsi="Calibri" w:cs="Times New Roman"/>
      <w:sz w:val="24"/>
      <w:szCs w:val="24"/>
      <w:lang w:eastAsia="fi-FI"/>
    </w:rPr>
  </w:style>
  <w:style w:type="character" w:customStyle="1" w:styleId="A9">
    <w:name w:val="A9"/>
    <w:basedOn w:val="DefaultParagraphFont"/>
    <w:uiPriority w:val="99"/>
    <w:rsid w:val="00905516"/>
    <w:rPr>
      <w:rFonts w:ascii="Calibri" w:hAnsi="Calibri" w:hint="defaul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C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4D"/>
  </w:style>
  <w:style w:type="paragraph" w:styleId="Footer">
    <w:name w:val="footer"/>
    <w:basedOn w:val="Normal"/>
    <w:link w:val="FooterChar"/>
    <w:uiPriority w:val="99"/>
    <w:unhideWhenUsed/>
    <w:rsid w:val="006C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pr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ti.hakkinen@visitfin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m.finland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PBM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Knuuttila, Kyösti</dc:creator>
  <cp:keywords/>
  <dc:description/>
  <cp:lastModifiedBy>Häkkinen Kiti</cp:lastModifiedBy>
  <cp:revision>3</cp:revision>
  <dcterms:created xsi:type="dcterms:W3CDTF">2016-01-22T06:34:00Z</dcterms:created>
  <dcterms:modified xsi:type="dcterms:W3CDTF">2016-01-22T09:45:00Z</dcterms:modified>
</cp:coreProperties>
</file>