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AF" w:rsidRPr="000A48AF" w:rsidRDefault="00D038C4" w:rsidP="009E3EAF">
      <w:r>
        <w:t>Mediatiedote 17.12.2015</w:t>
      </w:r>
    </w:p>
    <w:p w:rsidR="00DA605A" w:rsidRPr="009B20B0" w:rsidRDefault="00F14574" w:rsidP="009E3EAF">
      <w:pPr>
        <w:rPr>
          <w:b/>
        </w:rPr>
      </w:pPr>
      <w:r>
        <w:rPr>
          <w:b/>
        </w:rPr>
        <w:t>Invalidiliitto tukee tutkimusta, jotta h</w:t>
      </w:r>
      <w:r w:rsidR="00DA605A">
        <w:rPr>
          <w:b/>
        </w:rPr>
        <w:t xml:space="preserve">arvinainen sairaus </w:t>
      </w:r>
      <w:r>
        <w:rPr>
          <w:b/>
        </w:rPr>
        <w:t>ei estäisi</w:t>
      </w:r>
      <w:r w:rsidR="00DA605A">
        <w:rPr>
          <w:b/>
        </w:rPr>
        <w:t xml:space="preserve"> perheen perustamista</w:t>
      </w:r>
    </w:p>
    <w:p w:rsidR="00EC12B6" w:rsidRPr="004B1A1C" w:rsidRDefault="009E3EAF" w:rsidP="009E3EAF">
      <w:r w:rsidRPr="004B1A1C">
        <w:t xml:space="preserve">Invalidiliitto </w:t>
      </w:r>
      <w:r w:rsidR="005D7455" w:rsidRPr="004B1A1C">
        <w:t xml:space="preserve">haluaa </w:t>
      </w:r>
      <w:r w:rsidRPr="004B1A1C">
        <w:t xml:space="preserve">vauhdittaa harvinaisten </w:t>
      </w:r>
      <w:r w:rsidR="00BD3105" w:rsidRPr="004B1A1C">
        <w:t xml:space="preserve">sairauksien tutkimusta Suomessa, joten liitto </w:t>
      </w:r>
      <w:r w:rsidR="001D64BB" w:rsidRPr="004B1A1C">
        <w:t>lahjoittaa TYKS-säätiölle 15</w:t>
      </w:r>
      <w:r w:rsidRPr="004B1A1C">
        <w:t> 000 euro</w:t>
      </w:r>
      <w:r w:rsidR="005D7455" w:rsidRPr="004B1A1C">
        <w:t>n</w:t>
      </w:r>
      <w:r w:rsidR="00F14574" w:rsidRPr="004B1A1C">
        <w:t xml:space="preserve"> apurahan harvinaisten ortopedisten saira</w:t>
      </w:r>
      <w:r w:rsidR="004E0DB4" w:rsidRPr="004B1A1C">
        <w:t>uksien tutkimukseen</w:t>
      </w:r>
      <w:r w:rsidR="00EC12B6" w:rsidRPr="004B1A1C">
        <w:t xml:space="preserve">. </w:t>
      </w:r>
      <w:r w:rsidR="00EC12B6" w:rsidRPr="004B1A1C">
        <w:t xml:space="preserve">Kohteena on erityisesti näihin sairauksiin liittyvä lisääntymisterveyden tutkimus, jossa kartoitetaan mahdollisia riskejä sekä keinoja </w:t>
      </w:r>
      <w:r w:rsidR="004B1A1C" w:rsidRPr="004B1A1C">
        <w:t>riskien</w:t>
      </w:r>
      <w:r w:rsidR="00EC12B6" w:rsidRPr="004B1A1C">
        <w:t xml:space="preserve"> ehkäisyyn. </w:t>
      </w:r>
    </w:p>
    <w:p w:rsidR="00F14574" w:rsidRDefault="00F14574" w:rsidP="009E3EAF">
      <w:proofErr w:type="gramStart"/>
      <w:r>
        <w:t>-</w:t>
      </w:r>
      <w:proofErr w:type="gramEnd"/>
      <w:r>
        <w:t xml:space="preserve"> </w:t>
      </w:r>
      <w:r w:rsidRPr="00F14574">
        <w:t>Liiton toiminnan piirissä on runsaasti h</w:t>
      </w:r>
      <w:r>
        <w:t xml:space="preserve">arvinaisiin ortopedisiin </w:t>
      </w:r>
      <w:r w:rsidRPr="00F14574">
        <w:t>sairausryhmiin kuuluvia naisia, jotka joutuvat tarkkaan pohtimaan perheen perust</w:t>
      </w:r>
      <w:bookmarkStart w:id="0" w:name="_GoBack"/>
      <w:bookmarkEnd w:id="0"/>
      <w:r w:rsidRPr="00F14574">
        <w:t>amista</w:t>
      </w:r>
      <w:r>
        <w:t xml:space="preserve"> vammansa vuoksi</w:t>
      </w:r>
      <w:r w:rsidR="00947AFF">
        <w:t>. Synnytys voi näihin sairausryhmiin</w:t>
      </w:r>
      <w:r w:rsidRPr="00F14574">
        <w:t xml:space="preserve"> kuuluville naisille ja syntyvälle lapselle molemmille olla merkittävä, jopa henkeä uhkaava riskitekijä</w:t>
      </w:r>
      <w:r w:rsidR="009E3EAF">
        <w:t xml:space="preserve">, </w:t>
      </w:r>
      <w:r>
        <w:t>kertoo</w:t>
      </w:r>
      <w:r w:rsidR="009E3EAF">
        <w:t xml:space="preserve"> Invalidiliiton järjestöpäällikkö Anssi Kemppi</w:t>
      </w:r>
      <w:r w:rsidR="004B1A1C">
        <w:t>.</w:t>
      </w:r>
    </w:p>
    <w:p w:rsidR="009E3EAF" w:rsidRDefault="009E3EAF" w:rsidP="009E3EAF">
      <w:proofErr w:type="gramStart"/>
      <w:r>
        <w:t>-</w:t>
      </w:r>
      <w:proofErr w:type="gramEnd"/>
      <w:r>
        <w:t xml:space="preserve"> </w:t>
      </w:r>
      <w:r w:rsidR="00D772AF">
        <w:t>H</w:t>
      </w:r>
      <w:r w:rsidR="00947AFF">
        <w:t xml:space="preserve">arvinainen sairaus ei saisi estää perheen perustamista.  Uskon, että määrätietoisella tutkimustyöllä on löydettävissä keinoja, jotka mahdollistavat entistä turvallisemmat synnytykset myös harvinaisia sairauksia sairastaville äideille. </w:t>
      </w:r>
      <w:r>
        <w:t>Invalidiliitto haluaa tukea harvinaissairauksien tutkimusta, sillä usein hoitoja kehitetään lääketeollisuusvetoisesti ja täss</w:t>
      </w:r>
      <w:r w:rsidR="00F14574">
        <w:t>ä tapauksessa se malli ei riitä.</w:t>
      </w:r>
      <w:r>
        <w:t xml:space="preserve"> </w:t>
      </w:r>
      <w:r w:rsidR="00947AFF">
        <w:t xml:space="preserve">Kaikilla tulisi </w:t>
      </w:r>
      <w:r w:rsidR="00F14574">
        <w:t xml:space="preserve">olla oikeus perheen perustamiseen, </w:t>
      </w:r>
      <w:r>
        <w:t xml:space="preserve">Kemppi lisää.  </w:t>
      </w:r>
    </w:p>
    <w:p w:rsidR="004B1A1C" w:rsidRDefault="009E3EAF" w:rsidP="009E3EAF">
      <w:r>
        <w:t>Euroopan unionin määritelmän mukaan harvinaisiksi katsotaan sairaudet joita sairastaa enintään viisi ihmistä 10 000 ihmistä kohden. Arviolta yli 300 000 suomalaisella on jo</w:t>
      </w:r>
      <w:r w:rsidR="004B1A1C">
        <w:t>kin harvinainen sairaus tai vamma.</w:t>
      </w:r>
    </w:p>
    <w:p w:rsidR="009E3EAF" w:rsidRDefault="009E3EAF" w:rsidP="009E3EAF">
      <w:r>
        <w:t xml:space="preserve"> </w:t>
      </w:r>
      <w:r w:rsidR="00D45AD9">
        <w:t>Sairauksien hoidon kehittäminen edellyttää jatkuvaa tutkimustoimintaa. Julkinen tutk</w:t>
      </w:r>
      <w:r w:rsidR="004861B7">
        <w:t xml:space="preserve">imusrahoitus on aina rajallista. </w:t>
      </w:r>
      <w:r w:rsidR="00D45AD9">
        <w:t xml:space="preserve"> Onkin hienoa, että Invalidiliiton kaltai</w:t>
      </w:r>
      <w:r w:rsidR="00BD3105">
        <w:t xml:space="preserve">nen kolmannen sektorin toimija </w:t>
      </w:r>
      <w:r w:rsidR="00F14574">
        <w:t>vauhdittaa omalla panoksellaan</w:t>
      </w:r>
      <w:r w:rsidR="00CE5BFF">
        <w:t xml:space="preserve"> harvinaisten sairauksien tutkimusta, </w:t>
      </w:r>
      <w:r w:rsidR="00F14574">
        <w:t>toteaa</w:t>
      </w:r>
      <w:r>
        <w:t xml:space="preserve"> TYKS-säätiön </w:t>
      </w:r>
      <w:r w:rsidR="00D45AD9">
        <w:t xml:space="preserve">toiminnanjohtaja, professori </w:t>
      </w:r>
      <w:r>
        <w:t>Olli Ruuskanen</w:t>
      </w:r>
      <w:r w:rsidR="00732B97">
        <w:t xml:space="preserve"> </w:t>
      </w:r>
    </w:p>
    <w:p w:rsidR="009E3EAF" w:rsidRDefault="009E3EAF"/>
    <w:p w:rsidR="000A48AF" w:rsidRDefault="000A48AF">
      <w:r>
        <w:t>Lisätietoja:</w:t>
      </w:r>
    </w:p>
    <w:p w:rsidR="00BD3105" w:rsidRDefault="00BD3105">
      <w:r>
        <w:t>Inva</w:t>
      </w:r>
      <w:r w:rsidR="00DA605A">
        <w:t>lidiliitto ry, järjestöjohtaja</w:t>
      </w:r>
      <w:r>
        <w:t xml:space="preserve"> Anssi Kemppi, p. </w:t>
      </w:r>
      <w:r w:rsidR="00C65526">
        <w:t>044 765 1313, anssi.kemppi@invalidiliitto.fi</w:t>
      </w:r>
    </w:p>
    <w:p w:rsidR="00C65526" w:rsidRDefault="00BD3105" w:rsidP="00C65526">
      <w:r>
        <w:t xml:space="preserve">TYKS-säätiö, toiminnanjohtaja Olli Ruuskanen, p. </w:t>
      </w:r>
      <w:r w:rsidR="00C65526">
        <w:t>Olli Ruuskanen p. 040 748 6250</w:t>
      </w:r>
    </w:p>
    <w:p w:rsidR="00BD3105" w:rsidRDefault="00BD3105"/>
    <w:sectPr w:rsidR="00BD310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37CF1"/>
    <w:multiLevelType w:val="hybridMultilevel"/>
    <w:tmpl w:val="43F2FAEC"/>
    <w:lvl w:ilvl="0" w:tplc="48B6DD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AF"/>
    <w:rsid w:val="000A48AF"/>
    <w:rsid w:val="001D64BB"/>
    <w:rsid w:val="002A52E0"/>
    <w:rsid w:val="004861B7"/>
    <w:rsid w:val="004B1A1C"/>
    <w:rsid w:val="004E0DB4"/>
    <w:rsid w:val="005D7455"/>
    <w:rsid w:val="00732B97"/>
    <w:rsid w:val="008B44E2"/>
    <w:rsid w:val="00947AFF"/>
    <w:rsid w:val="009B20B0"/>
    <w:rsid w:val="009E3EAF"/>
    <w:rsid w:val="00BB78DF"/>
    <w:rsid w:val="00BD3105"/>
    <w:rsid w:val="00C65526"/>
    <w:rsid w:val="00CE5BFF"/>
    <w:rsid w:val="00D038C4"/>
    <w:rsid w:val="00D45AD9"/>
    <w:rsid w:val="00D772AF"/>
    <w:rsid w:val="00D90CC4"/>
    <w:rsid w:val="00DA605A"/>
    <w:rsid w:val="00DC0950"/>
    <w:rsid w:val="00EC12B6"/>
    <w:rsid w:val="00F1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3E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E3EA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1D64B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64B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64B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64B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64B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6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3EA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E3EAF"/>
    <w:pPr>
      <w:ind w:left="720"/>
      <w:contextualSpacing/>
    </w:pPr>
  </w:style>
  <w:style w:type="character" w:styleId="Kommentinviite">
    <w:name w:val="annotation reference"/>
    <w:basedOn w:val="Kappaleenoletusfontti"/>
    <w:uiPriority w:val="99"/>
    <w:semiHidden/>
    <w:unhideWhenUsed/>
    <w:rsid w:val="001D64BB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64BB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64BB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64BB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64BB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D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D6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Invalidiliitto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Kirsi&amp;Juha</dc:creator>
  <cp:lastModifiedBy>Kirsi Maunula</cp:lastModifiedBy>
  <cp:revision>4</cp:revision>
  <cp:lastPrinted>2014-12-15T10:05:00Z</cp:lastPrinted>
  <dcterms:created xsi:type="dcterms:W3CDTF">2015-12-17T06:26:00Z</dcterms:created>
  <dcterms:modified xsi:type="dcterms:W3CDTF">2015-12-17T06:44:00Z</dcterms:modified>
</cp:coreProperties>
</file>