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353F6" w:rsidRPr="004D20B0" w:rsidRDefault="006F3491" w:rsidP="00925C1A">
      <w:pPr>
        <w:spacing w:before="100" w:beforeAutospacing="1" w:after="100" w:afterAutospacing="1" w:line="240" w:lineRule="auto"/>
        <w:ind w:firstLine="0"/>
        <w:outlineLvl w:val="0"/>
        <w:rPr>
          <w:rFonts w:ascii="Arial" w:hAnsi="Arial"/>
          <w:b/>
          <w:bCs/>
          <w:kern w:val="36"/>
          <w:sz w:val="32"/>
          <w:szCs w:val="48"/>
        </w:rPr>
      </w:pPr>
      <w:r w:rsidRPr="00927AF7">
        <w:rPr>
          <w:rFonts w:ascii="Arial" w:hAnsi="Arial"/>
          <w:bCs/>
          <w:kern w:val="36"/>
          <w:sz w:val="24"/>
          <w:szCs w:val="48"/>
        </w:rPr>
        <w:br/>
      </w:r>
      <w:r w:rsidRPr="00927AF7">
        <w:rPr>
          <w:rFonts w:ascii="Arial" w:hAnsi="Arial"/>
          <w:bCs/>
          <w:kern w:val="36"/>
          <w:sz w:val="24"/>
          <w:szCs w:val="48"/>
        </w:rPr>
        <w:br/>
      </w:r>
      <w:r w:rsidRPr="004D20B0">
        <w:rPr>
          <w:rFonts w:ascii="Arial" w:hAnsi="Arial"/>
          <w:b/>
          <w:bCs/>
          <w:kern w:val="36"/>
          <w:sz w:val="32"/>
          <w:szCs w:val="48"/>
        </w:rPr>
        <w:t>Influenssa, pandemia, sikainfluenssa</w:t>
      </w:r>
    </w:p>
    <w:p w:rsidR="00E353F6" w:rsidRPr="00927AF7" w:rsidRDefault="006F3491" w:rsidP="00874390">
      <w:pPr>
        <w:widowControl w:val="0"/>
        <w:autoSpaceDE w:val="0"/>
        <w:autoSpaceDN w:val="0"/>
        <w:adjustRightInd w:val="0"/>
        <w:spacing w:after="300" w:line="240" w:lineRule="auto"/>
        <w:ind w:firstLine="0"/>
        <w:rPr>
          <w:rFonts w:ascii="Arial" w:hAnsi="Arial" w:cs="Lucida Grande"/>
          <w:sz w:val="24"/>
          <w:szCs w:val="24"/>
        </w:rPr>
      </w:pPr>
      <w:r w:rsidRPr="00927AF7">
        <w:rPr>
          <w:rFonts w:ascii="Arial" w:hAnsi="Arial" w:cs="Lucida Grande"/>
          <w:sz w:val="24"/>
          <w:szCs w:val="24"/>
        </w:rPr>
        <w:t xml:space="preserve">Influenssa on influenssavirusten (tyypit A ja B) aiheuttama äkillinen ylempien hengitysteiden tulehdus. Epidemioita esiintyy </w:t>
      </w:r>
      <w:r>
        <w:rPr>
          <w:rFonts w:ascii="Arial" w:hAnsi="Arial" w:cs="Lucida Grande"/>
          <w:sz w:val="24"/>
          <w:szCs w:val="24"/>
        </w:rPr>
        <w:t>Suomessa säännöllisesti talvisin</w:t>
      </w:r>
      <w:r w:rsidRPr="00927AF7">
        <w:rPr>
          <w:rFonts w:ascii="Arial" w:hAnsi="Arial" w:cs="Lucida Grande"/>
          <w:sz w:val="24"/>
          <w:szCs w:val="24"/>
        </w:rPr>
        <w:t>, jolloin 5</w:t>
      </w:r>
      <w:r w:rsidRPr="00927AF7">
        <w:rPr>
          <w:rFonts w:ascii="Arial" w:hAnsi="Arial"/>
          <w:sz w:val="24"/>
          <w:szCs w:val="24"/>
        </w:rPr>
        <w:t>─</w:t>
      </w:r>
      <w:r w:rsidRPr="00927AF7">
        <w:rPr>
          <w:rFonts w:ascii="Arial" w:hAnsi="Arial" w:cs="Lucida Grande"/>
          <w:sz w:val="24"/>
          <w:szCs w:val="24"/>
        </w:rPr>
        <w:t>1</w:t>
      </w:r>
      <w:r>
        <w:rPr>
          <w:rFonts w:ascii="Arial" w:hAnsi="Arial" w:cs="Lucida Grande"/>
          <w:sz w:val="24"/>
          <w:szCs w:val="24"/>
        </w:rPr>
        <w:t>5 prosenttia väestöstä sairastuu</w:t>
      </w:r>
      <w:r w:rsidRPr="00927AF7">
        <w:rPr>
          <w:rFonts w:ascii="Arial" w:hAnsi="Arial" w:cs="Lucida Grande"/>
          <w:sz w:val="24"/>
          <w:szCs w:val="24"/>
        </w:rPr>
        <w:t>. Te</w:t>
      </w:r>
      <w:r>
        <w:rPr>
          <w:rFonts w:ascii="Arial" w:hAnsi="Arial" w:cs="Lucida Grande"/>
          <w:sz w:val="24"/>
          <w:szCs w:val="24"/>
        </w:rPr>
        <w:t>rveet aikuiset paranevat</w:t>
      </w:r>
      <w:r w:rsidRPr="00927AF7">
        <w:rPr>
          <w:rFonts w:ascii="Arial" w:hAnsi="Arial" w:cs="Lucida Grande"/>
          <w:sz w:val="24"/>
          <w:szCs w:val="24"/>
        </w:rPr>
        <w:t xml:space="preserve"> yleensä 1</w:t>
      </w:r>
      <w:r w:rsidRPr="00927AF7">
        <w:rPr>
          <w:rFonts w:ascii="Arial" w:hAnsi="Arial"/>
          <w:sz w:val="24"/>
          <w:szCs w:val="24"/>
        </w:rPr>
        <w:t>─</w:t>
      </w:r>
      <w:r>
        <w:rPr>
          <w:rFonts w:ascii="Arial" w:hAnsi="Arial" w:cs="Lucida Grande"/>
          <w:sz w:val="24"/>
          <w:szCs w:val="24"/>
        </w:rPr>
        <w:t>2 viikon vuodelevolla, mutta v</w:t>
      </w:r>
      <w:r w:rsidRPr="00927AF7">
        <w:rPr>
          <w:rFonts w:ascii="Arial" w:hAnsi="Arial" w:cs="Lucida Grande"/>
          <w:sz w:val="24"/>
          <w:szCs w:val="24"/>
        </w:rPr>
        <w:t>anhuksilla ja pienillä lapsilla sekä tiettyjä perustauteja sairast</w:t>
      </w:r>
      <w:r>
        <w:rPr>
          <w:rFonts w:ascii="Arial" w:hAnsi="Arial" w:cs="Lucida Grande"/>
          <w:sz w:val="24"/>
          <w:szCs w:val="24"/>
        </w:rPr>
        <w:t xml:space="preserve">avilla influenssa saattaa aiheuttaa jälkitauteja. Tyypillisiä jälkitauteja ovat mm. </w:t>
      </w:r>
      <w:r w:rsidRPr="00927AF7">
        <w:rPr>
          <w:rFonts w:ascii="Arial" w:hAnsi="Arial" w:cs="Lucida Grande"/>
          <w:sz w:val="24"/>
          <w:szCs w:val="24"/>
        </w:rPr>
        <w:t>korvatulehdus</w:t>
      </w:r>
      <w:r>
        <w:rPr>
          <w:rFonts w:ascii="Arial" w:hAnsi="Arial" w:cs="Lucida Grande"/>
          <w:sz w:val="24"/>
          <w:szCs w:val="24"/>
        </w:rPr>
        <w:t xml:space="preserve"> ja keuhkokuume</w:t>
      </w:r>
      <w:r w:rsidRPr="00927AF7">
        <w:rPr>
          <w:rFonts w:ascii="Arial" w:hAnsi="Arial" w:cs="Lucida Grande"/>
          <w:sz w:val="24"/>
          <w:szCs w:val="24"/>
        </w:rPr>
        <w:t>,</w:t>
      </w:r>
      <w:r>
        <w:rPr>
          <w:rFonts w:ascii="Arial" w:hAnsi="Arial" w:cs="Lucida Grande"/>
          <w:sz w:val="24"/>
          <w:szCs w:val="24"/>
        </w:rPr>
        <w:t xml:space="preserve"> joka voi johtaa sairaalahoitoon sekä pahimmillaan</w:t>
      </w:r>
      <w:r w:rsidRPr="00927AF7">
        <w:rPr>
          <w:rFonts w:ascii="Arial" w:hAnsi="Arial" w:cs="Lucida Grande"/>
          <w:sz w:val="24"/>
          <w:szCs w:val="24"/>
        </w:rPr>
        <w:t xml:space="preserve"> jopa kuolemaan. </w:t>
      </w:r>
      <w:r w:rsidRPr="00927AF7">
        <w:rPr>
          <w:rFonts w:ascii="Arial" w:hAnsi="Arial" w:cs="Lucida Grande"/>
          <w:sz w:val="24"/>
          <w:szCs w:val="24"/>
        </w:rPr>
        <w:br/>
      </w:r>
      <w:r w:rsidRPr="00927AF7">
        <w:rPr>
          <w:rFonts w:ascii="Arial" w:hAnsi="Arial" w:cs="Lucida Grande"/>
          <w:sz w:val="24"/>
          <w:szCs w:val="24"/>
        </w:rPr>
        <w:br/>
      </w:r>
      <w:r w:rsidRPr="001D4469">
        <w:rPr>
          <w:rFonts w:ascii="Arial" w:hAnsi="Arial" w:cs="Georgia"/>
          <w:b/>
          <w:sz w:val="24"/>
          <w:szCs w:val="36"/>
        </w:rPr>
        <w:t>Mikä on influenssapandemia?</w:t>
      </w:r>
    </w:p>
    <w:p w:rsidR="00E353F6" w:rsidRPr="00927AF7" w:rsidRDefault="006F3491" w:rsidP="00874390">
      <w:pPr>
        <w:widowControl w:val="0"/>
        <w:autoSpaceDE w:val="0"/>
        <w:autoSpaceDN w:val="0"/>
        <w:adjustRightInd w:val="0"/>
        <w:spacing w:after="300" w:line="240" w:lineRule="auto"/>
        <w:ind w:firstLine="0"/>
        <w:rPr>
          <w:rFonts w:ascii="Arial" w:hAnsi="Arial" w:cs="Lucida Grande"/>
          <w:sz w:val="24"/>
          <w:szCs w:val="24"/>
        </w:rPr>
      </w:pPr>
      <w:r w:rsidRPr="00927AF7">
        <w:rPr>
          <w:rFonts w:ascii="Arial" w:hAnsi="Arial" w:cs="Lucida Grande"/>
          <w:sz w:val="24"/>
          <w:szCs w:val="24"/>
        </w:rPr>
        <w:t>Influenssapandemiasta</w:t>
      </w:r>
      <w:r>
        <w:rPr>
          <w:rFonts w:ascii="Arial" w:hAnsi="Arial" w:cs="Lucida Grande"/>
          <w:sz w:val="24"/>
          <w:szCs w:val="24"/>
        </w:rPr>
        <w:t xml:space="preserve"> on kyse silloin,</w:t>
      </w:r>
      <w:r w:rsidRPr="00927AF7">
        <w:rPr>
          <w:rFonts w:ascii="Arial" w:hAnsi="Arial" w:cs="Lucida Grande"/>
          <w:sz w:val="24"/>
          <w:szCs w:val="24"/>
        </w:rPr>
        <w:t xml:space="preserve"> kun muutaman vu</w:t>
      </w:r>
      <w:r>
        <w:rPr>
          <w:rFonts w:ascii="Arial" w:hAnsi="Arial" w:cs="Lucida Grande"/>
          <w:sz w:val="24"/>
          <w:szCs w:val="24"/>
        </w:rPr>
        <w:t>osikymmenen välein poikkeuksellisen</w:t>
      </w:r>
      <w:r w:rsidRPr="00927AF7">
        <w:rPr>
          <w:rFonts w:ascii="Arial" w:hAnsi="Arial" w:cs="Lucida Grande"/>
          <w:sz w:val="24"/>
          <w:szCs w:val="24"/>
        </w:rPr>
        <w:t xml:space="preserve"> voimakas uuden influenssa A-virusty</w:t>
      </w:r>
      <w:r>
        <w:rPr>
          <w:rFonts w:ascii="Arial" w:hAnsi="Arial" w:cs="Lucida Grande"/>
          <w:sz w:val="24"/>
          <w:szCs w:val="24"/>
        </w:rPr>
        <w:t>ypin aiheuttama influenssa</w:t>
      </w:r>
      <w:r w:rsidRPr="00927AF7">
        <w:rPr>
          <w:rFonts w:ascii="Arial" w:hAnsi="Arial" w:cs="Lucida Grande"/>
          <w:sz w:val="24"/>
          <w:szCs w:val="24"/>
        </w:rPr>
        <w:t xml:space="preserve"> leviää nopeasti </w:t>
      </w:r>
      <w:r>
        <w:rPr>
          <w:rFonts w:ascii="Arial" w:hAnsi="Arial" w:cs="Lucida Grande"/>
          <w:sz w:val="24"/>
          <w:szCs w:val="24"/>
        </w:rPr>
        <w:t>ympäri maailman. Tällöin influenssaan</w:t>
      </w:r>
      <w:r w:rsidRPr="00927AF7">
        <w:rPr>
          <w:rFonts w:ascii="Arial" w:hAnsi="Arial" w:cs="Lucida Grande"/>
          <w:sz w:val="24"/>
          <w:szCs w:val="24"/>
        </w:rPr>
        <w:t xml:space="preserve"> sairastuu ja kuolee huomattavasti ene</w:t>
      </w:r>
      <w:r>
        <w:rPr>
          <w:rFonts w:ascii="Arial" w:hAnsi="Arial" w:cs="Lucida Grande"/>
          <w:sz w:val="24"/>
          <w:szCs w:val="24"/>
        </w:rPr>
        <w:t>mmän ihmisiä kuin vuotuisissa</w:t>
      </w:r>
      <w:r w:rsidRPr="00927AF7">
        <w:rPr>
          <w:rFonts w:ascii="Arial" w:hAnsi="Arial" w:cs="Lucida Grande"/>
          <w:sz w:val="24"/>
          <w:szCs w:val="24"/>
        </w:rPr>
        <w:t xml:space="preserve"> tavallisissa influenssaepidemioissa.</w:t>
      </w:r>
    </w:p>
    <w:p w:rsidR="00E353F6" w:rsidRPr="001D4469" w:rsidRDefault="006F3491" w:rsidP="001D4469">
      <w:pPr>
        <w:widowControl w:val="0"/>
        <w:autoSpaceDE w:val="0"/>
        <w:autoSpaceDN w:val="0"/>
        <w:adjustRightInd w:val="0"/>
        <w:spacing w:after="300" w:line="240" w:lineRule="auto"/>
        <w:ind w:firstLine="0"/>
        <w:rPr>
          <w:rFonts w:ascii="Arial" w:hAnsi="Arial" w:cs="Lucida Grande"/>
          <w:b/>
          <w:sz w:val="24"/>
          <w:szCs w:val="24"/>
        </w:rPr>
      </w:pPr>
      <w:r w:rsidRPr="001D4469">
        <w:rPr>
          <w:rFonts w:ascii="Arial" w:hAnsi="Arial" w:cs="Georgia"/>
          <w:b/>
          <w:sz w:val="24"/>
          <w:szCs w:val="36"/>
        </w:rPr>
        <w:t>Influenssan oireet</w:t>
      </w:r>
    </w:p>
    <w:p w:rsidR="00E353F6" w:rsidRPr="00927AF7" w:rsidRDefault="006F3491" w:rsidP="001D4469">
      <w:pPr>
        <w:widowControl w:val="0"/>
        <w:autoSpaceDE w:val="0"/>
        <w:autoSpaceDN w:val="0"/>
        <w:adjustRightInd w:val="0"/>
        <w:spacing w:after="300" w:line="240" w:lineRule="auto"/>
        <w:ind w:firstLine="0"/>
        <w:rPr>
          <w:rFonts w:ascii="Arial" w:hAnsi="Arial" w:cs="Lucida Grande"/>
          <w:sz w:val="24"/>
          <w:szCs w:val="24"/>
        </w:rPr>
      </w:pPr>
      <w:r w:rsidRPr="00927AF7">
        <w:rPr>
          <w:rFonts w:ascii="Arial" w:hAnsi="Arial" w:cs="Lucida Grande"/>
          <w:sz w:val="24"/>
          <w:szCs w:val="24"/>
        </w:rPr>
        <w:t>Influenssa alkaa tyypillisesti nopeasti nousevalla korkealla kuumeella ja siihen liittyy lihaskip</w:t>
      </w:r>
      <w:r>
        <w:rPr>
          <w:rFonts w:ascii="Arial" w:hAnsi="Arial" w:cs="Lucida Grande"/>
          <w:sz w:val="24"/>
          <w:szCs w:val="24"/>
        </w:rPr>
        <w:t>ua, päänsärkyä sekä</w:t>
      </w:r>
      <w:r w:rsidRPr="00927AF7">
        <w:rPr>
          <w:rFonts w:ascii="Arial" w:hAnsi="Arial" w:cs="Lucida Grande"/>
          <w:sz w:val="24"/>
          <w:szCs w:val="24"/>
        </w:rPr>
        <w:t xml:space="preserve"> huonovointisuu</w:t>
      </w:r>
      <w:r>
        <w:rPr>
          <w:rFonts w:ascii="Arial" w:hAnsi="Arial" w:cs="Lucida Grande"/>
          <w:sz w:val="24"/>
          <w:szCs w:val="24"/>
        </w:rPr>
        <w:t>tta. Kuumeen laskettua esiintyy</w:t>
      </w:r>
      <w:r w:rsidRPr="00927AF7">
        <w:rPr>
          <w:rFonts w:ascii="Arial" w:hAnsi="Arial" w:cs="Lucida Grande"/>
          <w:sz w:val="24"/>
          <w:szCs w:val="24"/>
        </w:rPr>
        <w:t xml:space="preserve"> kuivaa yskää, kurkkukipua, nuhaa ja nenän tukkoisuutta kuten tavallisessa nuhakuum</w:t>
      </w:r>
      <w:r>
        <w:rPr>
          <w:rFonts w:ascii="Arial" w:hAnsi="Arial" w:cs="Lucida Grande"/>
          <w:sz w:val="24"/>
          <w:szCs w:val="24"/>
        </w:rPr>
        <w:t xml:space="preserve">eessa. Lisäksi lapsilla saattaa </w:t>
      </w:r>
      <w:r w:rsidRPr="00927AF7">
        <w:rPr>
          <w:rFonts w:ascii="Arial" w:hAnsi="Arial" w:cs="Lucida Grande"/>
          <w:sz w:val="24"/>
          <w:szCs w:val="24"/>
        </w:rPr>
        <w:t>esiintyä maha- ja suolisto-oireita.</w:t>
      </w:r>
    </w:p>
    <w:p w:rsidR="00E353F6" w:rsidRPr="001D4469" w:rsidRDefault="006F3491" w:rsidP="001D4469">
      <w:pPr>
        <w:widowControl w:val="0"/>
        <w:autoSpaceDE w:val="0"/>
        <w:autoSpaceDN w:val="0"/>
        <w:adjustRightInd w:val="0"/>
        <w:spacing w:after="240" w:line="240" w:lineRule="auto"/>
        <w:ind w:firstLine="0"/>
        <w:rPr>
          <w:rFonts w:ascii="Arial" w:hAnsi="Arial" w:cs="Georgia"/>
          <w:b/>
          <w:sz w:val="24"/>
          <w:szCs w:val="36"/>
        </w:rPr>
      </w:pPr>
      <w:r w:rsidRPr="001D4469">
        <w:rPr>
          <w:rFonts w:ascii="Arial" w:hAnsi="Arial" w:cs="Georgia"/>
          <w:b/>
          <w:sz w:val="24"/>
          <w:szCs w:val="36"/>
        </w:rPr>
        <w:t>Miten influenssa todetaan?</w:t>
      </w:r>
    </w:p>
    <w:p w:rsidR="001D4469" w:rsidRPr="001D4469" w:rsidRDefault="006F3491" w:rsidP="001D4469">
      <w:pPr>
        <w:widowControl w:val="0"/>
        <w:autoSpaceDE w:val="0"/>
        <w:autoSpaceDN w:val="0"/>
        <w:adjustRightInd w:val="0"/>
        <w:spacing w:after="240" w:line="240" w:lineRule="auto"/>
        <w:ind w:firstLine="0"/>
        <w:rPr>
          <w:rFonts w:ascii="Arial" w:hAnsi="Arial" w:cs="Georgia"/>
          <w:b/>
          <w:sz w:val="24"/>
          <w:szCs w:val="36"/>
        </w:rPr>
      </w:pPr>
      <w:r w:rsidRPr="00927AF7">
        <w:rPr>
          <w:rFonts w:ascii="Arial" w:hAnsi="Arial" w:cs="Lucida Grande"/>
          <w:sz w:val="24"/>
          <w:szCs w:val="24"/>
        </w:rPr>
        <w:t>Talviepidemioi</w:t>
      </w:r>
      <w:r>
        <w:rPr>
          <w:rFonts w:ascii="Arial" w:hAnsi="Arial" w:cs="Lucida Grande"/>
          <w:sz w:val="24"/>
          <w:szCs w:val="24"/>
        </w:rPr>
        <w:t>den aikana influenssalle tyypillisten oireiden vuoksi</w:t>
      </w:r>
      <w:r w:rsidRPr="00927AF7">
        <w:rPr>
          <w:rFonts w:ascii="Arial" w:hAnsi="Arial" w:cs="Lucida Grande"/>
          <w:sz w:val="24"/>
          <w:szCs w:val="24"/>
        </w:rPr>
        <w:t xml:space="preserve"> hoitoon hakeutuneista valtaosalla on todennäköisesti influenssa. Influenssadiagnoosin varmistaminen vaatii kuitenkin laboratoriokokeita. I</w:t>
      </w:r>
      <w:r>
        <w:rPr>
          <w:rFonts w:ascii="Arial" w:hAnsi="Arial" w:cs="Lucida Grande"/>
          <w:sz w:val="24"/>
          <w:szCs w:val="24"/>
        </w:rPr>
        <w:t>nfluenssavirus</w:t>
      </w:r>
      <w:r w:rsidRPr="00927AF7">
        <w:rPr>
          <w:rFonts w:ascii="Arial" w:hAnsi="Arial" w:cs="Lucida Grande"/>
          <w:sz w:val="24"/>
          <w:szCs w:val="24"/>
        </w:rPr>
        <w:t xml:space="preserve"> voidaan osoittaa ylähengitystie-eritteistä useilla menetelmillä. Pi</w:t>
      </w:r>
      <w:r>
        <w:rPr>
          <w:rFonts w:ascii="Arial" w:hAnsi="Arial" w:cs="Lucida Grande"/>
          <w:sz w:val="24"/>
          <w:szCs w:val="24"/>
        </w:rPr>
        <w:t>katesteillä se voidaan todeta noin puolessa tunnissa</w:t>
      </w:r>
      <w:r w:rsidRPr="00927AF7">
        <w:rPr>
          <w:rFonts w:ascii="Arial" w:hAnsi="Arial" w:cs="Lucida Grande"/>
          <w:sz w:val="24"/>
          <w:szCs w:val="24"/>
        </w:rPr>
        <w:t>. Pikatesti</w:t>
      </w:r>
      <w:r>
        <w:rPr>
          <w:rFonts w:ascii="Arial" w:hAnsi="Arial" w:cs="Lucida Grande"/>
          <w:sz w:val="24"/>
          <w:szCs w:val="24"/>
        </w:rPr>
        <w:t>t ovat hyödyllisiä lääkehoidon tarpeen arvioinnissa</w:t>
      </w:r>
      <w:r w:rsidRPr="00927AF7">
        <w:rPr>
          <w:rFonts w:ascii="Arial" w:hAnsi="Arial" w:cs="Lucida Grande"/>
          <w:sz w:val="24"/>
          <w:szCs w:val="24"/>
        </w:rPr>
        <w:t>.</w:t>
      </w:r>
      <w:r>
        <w:rPr>
          <w:rFonts w:ascii="Arial" w:hAnsi="Arial" w:cs="Lucida Grande"/>
          <w:sz w:val="24"/>
          <w:szCs w:val="24"/>
        </w:rPr>
        <w:br/>
      </w:r>
      <w:r>
        <w:rPr>
          <w:rFonts w:ascii="Arial" w:hAnsi="Arial" w:cs="Lucida Grande"/>
          <w:sz w:val="24"/>
          <w:szCs w:val="24"/>
        </w:rPr>
        <w:br/>
      </w:r>
      <w:r w:rsidRPr="001D4469">
        <w:rPr>
          <w:rFonts w:ascii="Arial" w:hAnsi="Arial" w:cs="Georgia"/>
          <w:b/>
          <w:sz w:val="24"/>
          <w:szCs w:val="36"/>
        </w:rPr>
        <w:t>Miten influenssa tarttuu?</w:t>
      </w:r>
    </w:p>
    <w:p w:rsidR="001D4469" w:rsidRPr="00927AF7" w:rsidRDefault="006F3491" w:rsidP="001D4469">
      <w:pPr>
        <w:widowControl w:val="0"/>
        <w:autoSpaceDE w:val="0"/>
        <w:autoSpaceDN w:val="0"/>
        <w:adjustRightInd w:val="0"/>
        <w:spacing w:after="300" w:line="240" w:lineRule="auto"/>
        <w:ind w:firstLine="0"/>
        <w:rPr>
          <w:rFonts w:ascii="Arial" w:hAnsi="Arial" w:cs="Lucida Grande"/>
          <w:sz w:val="24"/>
          <w:szCs w:val="24"/>
        </w:rPr>
      </w:pPr>
      <w:r>
        <w:rPr>
          <w:rFonts w:ascii="Arial" w:hAnsi="Arial" w:cs="Lucida Grande"/>
          <w:sz w:val="24"/>
          <w:szCs w:val="24"/>
        </w:rPr>
        <w:t>Influenssaa sairastava</w:t>
      </w:r>
      <w:r w:rsidRPr="00927AF7">
        <w:rPr>
          <w:rFonts w:ascii="Arial" w:hAnsi="Arial" w:cs="Lucida Grande"/>
          <w:sz w:val="24"/>
          <w:szCs w:val="24"/>
        </w:rPr>
        <w:t xml:space="preserve"> erittää virusta hengitysteihinsä ja voi tartutta</w:t>
      </w:r>
      <w:r>
        <w:rPr>
          <w:rFonts w:ascii="Arial" w:hAnsi="Arial" w:cs="Lucida Grande"/>
          <w:sz w:val="24"/>
          <w:szCs w:val="24"/>
        </w:rPr>
        <w:t xml:space="preserve">a taudin toiseen henkilöön </w:t>
      </w:r>
      <w:r w:rsidRPr="00927AF7">
        <w:rPr>
          <w:rFonts w:ascii="Arial" w:hAnsi="Arial" w:cs="Lucida Grande"/>
          <w:sz w:val="24"/>
          <w:szCs w:val="24"/>
        </w:rPr>
        <w:t>pisaratartuntana yskiessä tai käsien välityksellä nii</w:t>
      </w:r>
      <w:r>
        <w:rPr>
          <w:rFonts w:ascii="Arial" w:hAnsi="Arial" w:cs="Lucida Grande"/>
          <w:sz w:val="24"/>
          <w:szCs w:val="24"/>
        </w:rPr>
        <w:t xml:space="preserve">stäessä. Ahtaissa </w:t>
      </w:r>
      <w:r w:rsidRPr="00927AF7">
        <w:rPr>
          <w:rFonts w:ascii="Arial" w:hAnsi="Arial" w:cs="Lucida Grande"/>
          <w:sz w:val="24"/>
          <w:szCs w:val="24"/>
        </w:rPr>
        <w:t>tiloissa kuten varuskunnissa, kouluissa ja julkisissa liikennevälineissä</w:t>
      </w:r>
      <w:r>
        <w:rPr>
          <w:rFonts w:ascii="Arial" w:hAnsi="Arial" w:cs="Lucida Grande"/>
          <w:sz w:val="24"/>
          <w:szCs w:val="24"/>
        </w:rPr>
        <w:t xml:space="preserve"> tauti leviää helposti</w:t>
      </w:r>
      <w:r w:rsidRPr="00927AF7">
        <w:rPr>
          <w:rFonts w:ascii="Arial" w:hAnsi="Arial" w:cs="Lucida Grande"/>
          <w:sz w:val="24"/>
          <w:szCs w:val="24"/>
        </w:rPr>
        <w:t>.</w:t>
      </w:r>
    </w:p>
    <w:p w:rsidR="001D4469" w:rsidRDefault="006F3491" w:rsidP="001D4469">
      <w:pPr>
        <w:widowControl w:val="0"/>
        <w:autoSpaceDE w:val="0"/>
        <w:autoSpaceDN w:val="0"/>
        <w:adjustRightInd w:val="0"/>
        <w:spacing w:after="300" w:line="240" w:lineRule="auto"/>
        <w:ind w:firstLine="0"/>
        <w:rPr>
          <w:rFonts w:ascii="Arial" w:hAnsi="Arial" w:cs="Lucida Grande"/>
          <w:sz w:val="24"/>
          <w:szCs w:val="24"/>
        </w:rPr>
      </w:pPr>
      <w:r w:rsidRPr="00927AF7">
        <w:rPr>
          <w:rFonts w:ascii="Arial" w:hAnsi="Arial" w:cs="Lucida Grande"/>
          <w:sz w:val="24"/>
          <w:szCs w:val="24"/>
        </w:rPr>
        <w:t>Tartun</w:t>
      </w:r>
      <w:r>
        <w:rPr>
          <w:rFonts w:ascii="Arial" w:hAnsi="Arial" w:cs="Lucida Grande"/>
          <w:sz w:val="24"/>
          <w:szCs w:val="24"/>
        </w:rPr>
        <w:t>nan saanut henkilö tartuttaa tautia</w:t>
      </w:r>
      <w:r w:rsidRPr="00927AF7">
        <w:rPr>
          <w:rFonts w:ascii="Arial" w:hAnsi="Arial" w:cs="Lucida Grande"/>
          <w:sz w:val="24"/>
          <w:szCs w:val="24"/>
        </w:rPr>
        <w:t xml:space="preserve"> jo päivää ennen oireiden alkua ja 3</w:t>
      </w:r>
      <w:r w:rsidRPr="00927AF7">
        <w:rPr>
          <w:rFonts w:ascii="Arial" w:hAnsi="Arial"/>
          <w:sz w:val="24"/>
          <w:szCs w:val="24"/>
        </w:rPr>
        <w:t>─</w:t>
      </w:r>
      <w:r w:rsidRPr="00927AF7">
        <w:rPr>
          <w:rFonts w:ascii="Arial" w:hAnsi="Arial" w:cs="Lucida Grande"/>
          <w:sz w:val="24"/>
          <w:szCs w:val="24"/>
        </w:rPr>
        <w:t>7 päivän ajan tämän jälkeen. Taudin itämisaika tartunnasta oireiden alkuun on yleensä 2</w:t>
      </w:r>
      <w:r w:rsidRPr="00927AF7">
        <w:rPr>
          <w:rFonts w:ascii="Arial" w:hAnsi="Arial"/>
          <w:sz w:val="24"/>
          <w:szCs w:val="24"/>
        </w:rPr>
        <w:t>─</w:t>
      </w:r>
      <w:r w:rsidRPr="00927AF7">
        <w:rPr>
          <w:rFonts w:ascii="Arial" w:hAnsi="Arial" w:cs="Lucida Grande"/>
          <w:sz w:val="24"/>
          <w:szCs w:val="24"/>
        </w:rPr>
        <w:t>3 päivää.</w:t>
      </w:r>
    </w:p>
    <w:p w:rsidR="00E353F6" w:rsidRDefault="002D6B38" w:rsidP="001D4469">
      <w:pPr>
        <w:widowControl w:val="0"/>
        <w:autoSpaceDE w:val="0"/>
        <w:autoSpaceDN w:val="0"/>
        <w:adjustRightInd w:val="0"/>
        <w:spacing w:after="300" w:line="240" w:lineRule="auto"/>
        <w:ind w:firstLine="0"/>
        <w:rPr>
          <w:rFonts w:ascii="Arial" w:hAnsi="Arial" w:cs="Lucida Grande"/>
          <w:sz w:val="24"/>
          <w:szCs w:val="24"/>
        </w:rPr>
      </w:pPr>
    </w:p>
    <w:p w:rsidR="00733E84" w:rsidRPr="00927AF7" w:rsidRDefault="00733E84" w:rsidP="001D4469">
      <w:pPr>
        <w:widowControl w:val="0"/>
        <w:autoSpaceDE w:val="0"/>
        <w:autoSpaceDN w:val="0"/>
        <w:adjustRightInd w:val="0"/>
        <w:spacing w:after="300" w:line="240" w:lineRule="auto"/>
        <w:ind w:firstLine="0"/>
        <w:rPr>
          <w:rFonts w:ascii="Arial" w:hAnsi="Arial" w:cs="Lucida Grande"/>
          <w:sz w:val="24"/>
          <w:szCs w:val="24"/>
        </w:rPr>
      </w:pPr>
    </w:p>
    <w:p w:rsidR="00E353F6" w:rsidRPr="002F0774" w:rsidRDefault="006F3491" w:rsidP="002F0774">
      <w:pPr>
        <w:widowControl w:val="0"/>
        <w:autoSpaceDE w:val="0"/>
        <w:autoSpaceDN w:val="0"/>
        <w:adjustRightInd w:val="0"/>
        <w:spacing w:after="240" w:line="240" w:lineRule="auto"/>
        <w:ind w:firstLine="0"/>
        <w:rPr>
          <w:rFonts w:ascii="Arial" w:hAnsi="Arial" w:cs="Georgia"/>
          <w:b/>
          <w:sz w:val="24"/>
          <w:szCs w:val="36"/>
        </w:rPr>
      </w:pPr>
      <w:r w:rsidRPr="002F0774">
        <w:rPr>
          <w:rFonts w:ascii="Arial" w:hAnsi="Arial" w:cs="Georgia"/>
          <w:b/>
          <w:sz w:val="24"/>
          <w:szCs w:val="36"/>
        </w:rPr>
        <w:t>Influenssan ehkäisy ja hoito</w:t>
      </w:r>
    </w:p>
    <w:p w:rsidR="00816F72" w:rsidRPr="00C2567F" w:rsidRDefault="006F3491" w:rsidP="00816F72">
      <w:pPr>
        <w:widowControl w:val="0"/>
        <w:autoSpaceDE w:val="0"/>
        <w:autoSpaceDN w:val="0"/>
        <w:adjustRightInd w:val="0"/>
        <w:spacing w:before="0" w:after="300" w:line="240" w:lineRule="auto"/>
        <w:ind w:firstLine="0"/>
        <w:rPr>
          <w:rFonts w:ascii="Arial" w:hAnsi="Arial" w:cs="Lucida Grande"/>
          <w:color w:val="262626"/>
          <w:kern w:val="0"/>
          <w:sz w:val="24"/>
          <w:szCs w:val="24"/>
          <w:lang w:eastAsia="fi-FI"/>
        </w:rPr>
      </w:pPr>
      <w:r w:rsidRPr="00927AF7">
        <w:rPr>
          <w:rFonts w:ascii="Arial" w:hAnsi="Arial" w:cs="Lucida Grande"/>
          <w:sz w:val="24"/>
          <w:szCs w:val="24"/>
        </w:rPr>
        <w:t xml:space="preserve">Tärkein keino ehkäistä influenssaa ovat rokotukset. </w:t>
      </w:r>
      <w:r w:rsidRPr="00C2567F">
        <w:rPr>
          <w:rFonts w:ascii="Arial" w:hAnsi="Arial" w:cs="Lucida Grande"/>
          <w:color w:val="262626"/>
          <w:kern w:val="0"/>
          <w:sz w:val="24"/>
          <w:szCs w:val="24"/>
          <w:lang w:eastAsia="fi-FI"/>
        </w:rPr>
        <w:t>Influenssarokote sisältää kolmesta viruskannasta puhdistettuja rakenneosia. Maailman terveysjärjestö (WHO) määrittää ja Euroopan lääkevirasto (EMA) hyväksyy vuosittain influenssarokotteessa käytettävät viruskannat.</w:t>
      </w:r>
    </w:p>
    <w:p w:rsidR="00E353F6" w:rsidRPr="00C2567F" w:rsidRDefault="006F3491" w:rsidP="00816F72">
      <w:pPr>
        <w:widowControl w:val="0"/>
        <w:autoSpaceDE w:val="0"/>
        <w:autoSpaceDN w:val="0"/>
        <w:adjustRightInd w:val="0"/>
        <w:spacing w:before="0" w:after="300" w:line="240" w:lineRule="auto"/>
        <w:ind w:firstLine="0"/>
        <w:rPr>
          <w:rFonts w:ascii="Arial" w:hAnsi="Arial" w:cs="Lucida Grande"/>
          <w:color w:val="262626"/>
          <w:kern w:val="0"/>
          <w:sz w:val="24"/>
          <w:szCs w:val="24"/>
          <w:lang w:eastAsia="fi-FI"/>
        </w:rPr>
      </w:pPr>
      <w:r w:rsidRPr="00C2567F">
        <w:rPr>
          <w:rFonts w:ascii="Arial" w:hAnsi="Arial" w:cs="Lucida Grande"/>
          <w:color w:val="262626"/>
          <w:kern w:val="0"/>
          <w:sz w:val="24"/>
          <w:szCs w:val="24"/>
          <w:lang w:eastAsia="fi-FI"/>
        </w:rPr>
        <w:t>Influenssakauden 2010-2011 rokotteen viruskannat ovat A/California/7/2009 (H1N1), A/Perth/16/2009 (H3N2) ja B/Brisbane/60/2008.</w:t>
      </w:r>
    </w:p>
    <w:p w:rsidR="003750D7" w:rsidRPr="00927AF7" w:rsidRDefault="006F3491" w:rsidP="003750D7">
      <w:pPr>
        <w:spacing w:before="100" w:beforeAutospacing="1" w:after="100" w:afterAutospacing="1" w:line="240" w:lineRule="auto"/>
        <w:ind w:firstLine="0"/>
        <w:outlineLvl w:val="1"/>
        <w:rPr>
          <w:rFonts w:ascii="Arial" w:hAnsi="Arial"/>
          <w:bCs/>
          <w:sz w:val="24"/>
          <w:szCs w:val="36"/>
        </w:rPr>
      </w:pPr>
      <w:r w:rsidRPr="00927AF7">
        <w:rPr>
          <w:rFonts w:ascii="Arial" w:hAnsi="Arial" w:cs="Lucida Grande"/>
          <w:sz w:val="24"/>
          <w:szCs w:val="24"/>
        </w:rPr>
        <w:t>Influenssavirusten lisääntymistä estä</w:t>
      </w:r>
      <w:r>
        <w:rPr>
          <w:rFonts w:ascii="Arial" w:hAnsi="Arial" w:cs="Lucida Grande"/>
          <w:sz w:val="24"/>
          <w:szCs w:val="24"/>
        </w:rPr>
        <w:t xml:space="preserve">vät lääkkeet </w:t>
      </w:r>
      <w:r w:rsidRPr="00927AF7">
        <w:rPr>
          <w:rFonts w:ascii="Arial" w:hAnsi="Arial" w:cs="Lucida Grande"/>
          <w:sz w:val="24"/>
          <w:szCs w:val="24"/>
        </w:rPr>
        <w:t>soveltuvat sekä ennaltaehkäisyyn että hoitoon. Ennaltaehkäisevässä käytössä niillä voidaan estää influenssan puhkeaminen noin 70</w:t>
      </w:r>
      <w:r w:rsidRPr="00927AF7">
        <w:rPr>
          <w:rFonts w:ascii="Arial" w:hAnsi="Arial"/>
          <w:sz w:val="24"/>
          <w:szCs w:val="24"/>
        </w:rPr>
        <w:t>─</w:t>
      </w:r>
      <w:r w:rsidRPr="00927AF7">
        <w:rPr>
          <w:rFonts w:ascii="Arial" w:hAnsi="Arial" w:cs="Lucida Grande"/>
          <w:sz w:val="24"/>
          <w:szCs w:val="24"/>
        </w:rPr>
        <w:t>90 % tartunnan saaneista. Influenssalääkkeet voivat lyhentää taudin kestoa ja lieventää vaikeusastetta edellyttäen että lääkitys aloitetaan 48 tunnin sisällä ensimmäisistä oireista.</w:t>
      </w:r>
    </w:p>
    <w:p w:rsidR="003750D7" w:rsidRPr="00927AF7" w:rsidRDefault="006F3491" w:rsidP="003750D7">
      <w:pPr>
        <w:spacing w:before="100" w:beforeAutospacing="1" w:after="100" w:afterAutospacing="1" w:line="240" w:lineRule="auto"/>
        <w:ind w:firstLine="0"/>
        <w:rPr>
          <w:rFonts w:ascii="Arial" w:hAnsi="Arial"/>
          <w:sz w:val="24"/>
          <w:szCs w:val="24"/>
        </w:rPr>
      </w:pPr>
      <w:r>
        <w:rPr>
          <w:rFonts w:ascii="Arial" w:hAnsi="Arial"/>
          <w:sz w:val="24"/>
          <w:szCs w:val="24"/>
        </w:rPr>
        <w:t xml:space="preserve">Huolellinen käsien </w:t>
      </w:r>
      <w:r w:rsidRPr="00927AF7">
        <w:rPr>
          <w:rFonts w:ascii="Arial" w:hAnsi="Arial"/>
          <w:sz w:val="24"/>
          <w:szCs w:val="24"/>
        </w:rPr>
        <w:t xml:space="preserve">pesu </w:t>
      </w:r>
      <w:r>
        <w:rPr>
          <w:rFonts w:ascii="Arial" w:hAnsi="Arial"/>
          <w:sz w:val="24"/>
          <w:szCs w:val="24"/>
        </w:rPr>
        <w:t>saippualla useasti on myös tehokas keino suojautua influenssalta</w:t>
      </w:r>
      <w:r w:rsidRPr="00927AF7">
        <w:rPr>
          <w:rFonts w:ascii="Arial" w:hAnsi="Arial"/>
          <w:sz w:val="24"/>
          <w:szCs w:val="24"/>
        </w:rPr>
        <w:t xml:space="preserve">. Se estää </w:t>
      </w:r>
      <w:r>
        <w:rPr>
          <w:rFonts w:ascii="Arial" w:hAnsi="Arial"/>
          <w:sz w:val="24"/>
          <w:szCs w:val="24"/>
        </w:rPr>
        <w:t xml:space="preserve">infektoituneilta </w:t>
      </w:r>
      <w:r w:rsidRPr="00927AF7">
        <w:rPr>
          <w:rFonts w:ascii="Arial" w:hAnsi="Arial"/>
          <w:sz w:val="24"/>
          <w:szCs w:val="24"/>
        </w:rPr>
        <w:t>pinnoilta käsiin tarttuneiden virusten siirtymistä hengityselimiin. Desinfioivia liuoksia voi käyttää silloin, kun käsien p</w:t>
      </w:r>
      <w:r>
        <w:rPr>
          <w:rFonts w:ascii="Arial" w:hAnsi="Arial"/>
          <w:sz w:val="24"/>
          <w:szCs w:val="24"/>
        </w:rPr>
        <w:t>esuun ei ole mahdollisuutta</w:t>
      </w:r>
      <w:r w:rsidRPr="00927AF7">
        <w:rPr>
          <w:rFonts w:ascii="Arial" w:hAnsi="Arial"/>
          <w:sz w:val="24"/>
          <w:szCs w:val="24"/>
        </w:rPr>
        <w:t>. Tartuntaa voidaan vähentää myös välttämällä käsillä koskettelemasta suuta, sieraimia ja silmiä. Suu-nenä</w:t>
      </w:r>
      <w:r>
        <w:rPr>
          <w:rFonts w:ascii="Arial" w:hAnsi="Arial"/>
          <w:sz w:val="24"/>
          <w:szCs w:val="24"/>
        </w:rPr>
        <w:t>suojainten käyttö ei ole tarpeen</w:t>
      </w:r>
      <w:r w:rsidRPr="00927AF7">
        <w:rPr>
          <w:rFonts w:ascii="Arial" w:hAnsi="Arial"/>
          <w:sz w:val="24"/>
          <w:szCs w:val="24"/>
        </w:rPr>
        <w:t xml:space="preserve"> terveille (oireettomille) henkilöille liikuttaessa väkijoukoissa.</w:t>
      </w:r>
    </w:p>
    <w:p w:rsidR="003750D7" w:rsidRPr="00050F38" w:rsidRDefault="006F3491" w:rsidP="003750D7">
      <w:pPr>
        <w:spacing w:before="100" w:beforeAutospacing="1" w:after="100" w:afterAutospacing="1" w:line="240" w:lineRule="auto"/>
        <w:ind w:firstLine="0"/>
        <w:outlineLvl w:val="1"/>
        <w:rPr>
          <w:rFonts w:ascii="Arial" w:hAnsi="Arial"/>
          <w:b/>
          <w:bCs/>
          <w:sz w:val="24"/>
          <w:szCs w:val="36"/>
        </w:rPr>
      </w:pPr>
      <w:r>
        <w:rPr>
          <w:rFonts w:ascii="Arial" w:hAnsi="Arial"/>
          <w:sz w:val="24"/>
          <w:szCs w:val="24"/>
        </w:rPr>
        <w:t>Influenssan hoidossa riittävä lepo on tärkeää</w:t>
      </w:r>
      <w:r w:rsidRPr="00927AF7">
        <w:rPr>
          <w:rFonts w:ascii="Arial" w:hAnsi="Arial"/>
          <w:sz w:val="24"/>
          <w:szCs w:val="24"/>
        </w:rPr>
        <w:t>. Yskiessä ja aivastaessa suu peitetään kertakäyttönenäliina</w:t>
      </w:r>
      <w:r>
        <w:rPr>
          <w:rFonts w:ascii="Arial" w:hAnsi="Arial"/>
          <w:sz w:val="24"/>
          <w:szCs w:val="24"/>
        </w:rPr>
        <w:t>lla, joka heitetään pois välittömästi</w:t>
      </w:r>
      <w:r w:rsidRPr="00927AF7">
        <w:rPr>
          <w:rFonts w:ascii="Arial" w:hAnsi="Arial"/>
          <w:sz w:val="24"/>
          <w:szCs w:val="24"/>
        </w:rPr>
        <w:t>. Jos nenäliinaa ei ole, suojataan suuta hihan yläosalla, ei käsillä. Yskimisen ja aivastamisen jälkeen pestään kädet saippualla. Terveyskeskuksissa ja sairaaloissa potilaat käyttävät usein paperista suu-nenäsuojainta, jotta virukset eivät leviä muihin potilaisiin.</w:t>
      </w:r>
      <w:r>
        <w:rPr>
          <w:rFonts w:ascii="Arial" w:hAnsi="Arial"/>
          <w:sz w:val="24"/>
          <w:szCs w:val="24"/>
        </w:rPr>
        <w:br/>
      </w:r>
      <w:r>
        <w:rPr>
          <w:rFonts w:ascii="Arial" w:hAnsi="Arial"/>
          <w:sz w:val="24"/>
          <w:szCs w:val="24"/>
        </w:rPr>
        <w:br/>
      </w:r>
      <w:r w:rsidRPr="00050F38">
        <w:rPr>
          <w:rFonts w:ascii="Arial" w:hAnsi="Arial"/>
          <w:b/>
          <w:bCs/>
          <w:sz w:val="24"/>
          <w:szCs w:val="36"/>
        </w:rPr>
        <w:t>Milloin hoitoon?</w:t>
      </w:r>
    </w:p>
    <w:p w:rsidR="003750D7" w:rsidRPr="00927AF7" w:rsidRDefault="006F3491" w:rsidP="00733E84">
      <w:pPr>
        <w:spacing w:before="100" w:beforeAutospacing="1" w:after="120" w:line="240" w:lineRule="auto"/>
        <w:ind w:firstLine="0"/>
        <w:rPr>
          <w:rFonts w:ascii="Arial" w:hAnsi="Arial"/>
          <w:sz w:val="24"/>
          <w:szCs w:val="24"/>
        </w:rPr>
      </w:pPr>
      <w:r w:rsidRPr="00927AF7">
        <w:rPr>
          <w:rFonts w:ascii="Arial" w:hAnsi="Arial"/>
          <w:sz w:val="24"/>
          <w:szCs w:val="24"/>
        </w:rPr>
        <w:t>Influenssan riskiryhmiä ovat:</w:t>
      </w:r>
    </w:p>
    <w:p w:rsidR="003750D7" w:rsidRPr="00927AF7" w:rsidRDefault="006F3491" w:rsidP="00733E84">
      <w:pPr>
        <w:numPr>
          <w:ilvl w:val="0"/>
          <w:numId w:val="6"/>
        </w:numPr>
        <w:spacing w:before="0" w:after="100" w:afterAutospacing="1" w:line="240" w:lineRule="auto"/>
        <w:ind w:left="714" w:hanging="357"/>
        <w:rPr>
          <w:rFonts w:ascii="Arial" w:hAnsi="Arial"/>
          <w:sz w:val="24"/>
          <w:szCs w:val="24"/>
        </w:rPr>
      </w:pPr>
      <w:r w:rsidRPr="00927AF7">
        <w:rPr>
          <w:rFonts w:ascii="Arial" w:hAnsi="Arial"/>
          <w:sz w:val="24"/>
          <w:szCs w:val="24"/>
        </w:rPr>
        <w:t>raskaana olevat naiset</w:t>
      </w:r>
    </w:p>
    <w:p w:rsidR="003750D7" w:rsidRPr="00927AF7" w:rsidRDefault="006F3491" w:rsidP="003750D7">
      <w:pPr>
        <w:numPr>
          <w:ilvl w:val="0"/>
          <w:numId w:val="6"/>
        </w:numPr>
        <w:spacing w:before="100" w:beforeAutospacing="1" w:after="100" w:afterAutospacing="1" w:line="240" w:lineRule="auto"/>
        <w:rPr>
          <w:rFonts w:ascii="Arial" w:hAnsi="Arial"/>
          <w:sz w:val="24"/>
          <w:szCs w:val="24"/>
        </w:rPr>
      </w:pPr>
      <w:r w:rsidRPr="00927AF7">
        <w:rPr>
          <w:rFonts w:ascii="Arial" w:hAnsi="Arial"/>
          <w:sz w:val="24"/>
          <w:szCs w:val="24"/>
        </w:rPr>
        <w:t>henkilöt, j</w:t>
      </w:r>
      <w:r>
        <w:rPr>
          <w:rFonts w:ascii="Arial" w:hAnsi="Arial"/>
          <w:sz w:val="24"/>
          <w:szCs w:val="24"/>
        </w:rPr>
        <w:t xml:space="preserve">oilla on pitkäaikaissairauksia, esim. </w:t>
      </w:r>
      <w:r w:rsidRPr="00927AF7">
        <w:rPr>
          <w:rFonts w:ascii="Arial" w:hAnsi="Arial"/>
          <w:sz w:val="24"/>
          <w:szCs w:val="24"/>
        </w:rPr>
        <w:t>lääkehoitoa vaativa diabetes, astma tai sydäntauti, munuaisen vajaatoiminta, maksan vajaatoiminta, vastustuskykyä alentava sairaus (esimerkiksi</w:t>
      </w:r>
      <w:r>
        <w:rPr>
          <w:rFonts w:ascii="Arial" w:hAnsi="Arial"/>
          <w:sz w:val="24"/>
          <w:szCs w:val="24"/>
        </w:rPr>
        <w:t xml:space="preserve"> leukemia tai muu syöpä ja HIV) tai</w:t>
      </w:r>
      <w:r w:rsidRPr="00927AF7">
        <w:rPr>
          <w:rFonts w:ascii="Arial" w:hAnsi="Arial"/>
          <w:sz w:val="24"/>
          <w:szCs w:val="24"/>
        </w:rPr>
        <w:t xml:space="preserve"> krooninen hermostosairaus</w:t>
      </w:r>
      <w:r w:rsidR="00733E84">
        <w:rPr>
          <w:rFonts w:ascii="Arial" w:hAnsi="Arial"/>
          <w:sz w:val="24"/>
          <w:szCs w:val="24"/>
        </w:rPr>
        <w:t>.</w:t>
      </w:r>
    </w:p>
    <w:p w:rsidR="003750D7" w:rsidRPr="00927AF7" w:rsidRDefault="006F3491" w:rsidP="006A1648">
      <w:pPr>
        <w:spacing w:before="100" w:beforeAutospacing="1" w:after="100" w:afterAutospacing="1" w:line="240" w:lineRule="auto"/>
        <w:ind w:firstLine="0"/>
        <w:rPr>
          <w:rFonts w:ascii="Arial" w:hAnsi="Arial"/>
          <w:sz w:val="24"/>
          <w:szCs w:val="24"/>
        </w:rPr>
      </w:pPr>
      <w:r w:rsidRPr="00927AF7">
        <w:rPr>
          <w:rFonts w:ascii="Arial" w:hAnsi="Arial"/>
          <w:sz w:val="24"/>
          <w:szCs w:val="24"/>
        </w:rPr>
        <w:t>Näihin ryhmiin kuuluvien tulee hakeutua muita herkemmin hoitoon.</w:t>
      </w:r>
    </w:p>
    <w:p w:rsidR="003750D7" w:rsidRPr="00927AF7" w:rsidRDefault="006F3491" w:rsidP="00733E84">
      <w:pPr>
        <w:spacing w:before="100" w:beforeAutospacing="1" w:after="120" w:line="240" w:lineRule="auto"/>
        <w:ind w:firstLine="0"/>
        <w:rPr>
          <w:rFonts w:ascii="Arial" w:hAnsi="Arial"/>
          <w:sz w:val="24"/>
          <w:szCs w:val="24"/>
        </w:rPr>
      </w:pPr>
      <w:r w:rsidRPr="00927AF7">
        <w:rPr>
          <w:rFonts w:ascii="Arial" w:hAnsi="Arial"/>
          <w:sz w:val="24"/>
          <w:szCs w:val="24"/>
        </w:rPr>
        <w:t>Hoitoon tulee hakeutua, jos lapsella:</w:t>
      </w:r>
    </w:p>
    <w:p w:rsidR="003750D7" w:rsidRPr="00927AF7" w:rsidRDefault="006F3491" w:rsidP="00733E84">
      <w:pPr>
        <w:numPr>
          <w:ilvl w:val="0"/>
          <w:numId w:val="7"/>
        </w:numPr>
        <w:spacing w:before="0" w:after="100" w:afterAutospacing="1" w:line="240" w:lineRule="auto"/>
        <w:ind w:left="714" w:hanging="357"/>
        <w:rPr>
          <w:rFonts w:ascii="Arial" w:hAnsi="Arial"/>
          <w:sz w:val="24"/>
          <w:szCs w:val="24"/>
        </w:rPr>
      </w:pPr>
      <w:r>
        <w:rPr>
          <w:rFonts w:ascii="Arial" w:hAnsi="Arial"/>
          <w:sz w:val="24"/>
          <w:szCs w:val="24"/>
        </w:rPr>
        <w:t>on vaikeuksia</w:t>
      </w:r>
      <w:r w:rsidRPr="00927AF7">
        <w:rPr>
          <w:rFonts w:ascii="Arial" w:hAnsi="Arial"/>
          <w:sz w:val="24"/>
          <w:szCs w:val="24"/>
        </w:rPr>
        <w:t xml:space="preserve"> hengittää tai hengitys on tihentynyttä</w:t>
      </w:r>
    </w:p>
    <w:p w:rsidR="003750D7" w:rsidRPr="00927AF7" w:rsidRDefault="006F3491" w:rsidP="003750D7">
      <w:pPr>
        <w:numPr>
          <w:ilvl w:val="0"/>
          <w:numId w:val="7"/>
        </w:numPr>
        <w:spacing w:before="100" w:beforeAutospacing="1" w:after="100" w:afterAutospacing="1" w:line="240" w:lineRule="auto"/>
        <w:rPr>
          <w:rFonts w:ascii="Arial" w:hAnsi="Arial"/>
          <w:sz w:val="24"/>
          <w:szCs w:val="24"/>
        </w:rPr>
      </w:pPr>
      <w:r w:rsidRPr="00927AF7">
        <w:rPr>
          <w:rFonts w:ascii="Arial" w:hAnsi="Arial"/>
          <w:sz w:val="24"/>
          <w:szCs w:val="24"/>
        </w:rPr>
        <w:t>ilmaantuu voimakkaita oksennuksia tai ku</w:t>
      </w:r>
      <w:r>
        <w:rPr>
          <w:rFonts w:ascii="Arial" w:hAnsi="Arial"/>
          <w:sz w:val="24"/>
          <w:szCs w:val="24"/>
        </w:rPr>
        <w:t>i</w:t>
      </w:r>
      <w:r w:rsidRPr="00927AF7">
        <w:rPr>
          <w:rFonts w:ascii="Arial" w:hAnsi="Arial"/>
          <w:sz w:val="24"/>
          <w:szCs w:val="24"/>
        </w:rPr>
        <w:t>vumista</w:t>
      </w:r>
    </w:p>
    <w:p w:rsidR="003750D7" w:rsidRPr="00927AF7" w:rsidRDefault="006F3491" w:rsidP="003750D7">
      <w:pPr>
        <w:numPr>
          <w:ilvl w:val="0"/>
          <w:numId w:val="7"/>
        </w:numPr>
        <w:spacing w:before="100" w:beforeAutospacing="1" w:after="100" w:afterAutospacing="1" w:line="240" w:lineRule="auto"/>
        <w:rPr>
          <w:rFonts w:ascii="Arial" w:hAnsi="Arial"/>
          <w:sz w:val="24"/>
          <w:szCs w:val="24"/>
        </w:rPr>
      </w:pPr>
      <w:r>
        <w:rPr>
          <w:rFonts w:ascii="Arial" w:hAnsi="Arial"/>
          <w:sz w:val="24"/>
          <w:szCs w:val="24"/>
        </w:rPr>
        <w:t>esiintyy</w:t>
      </w:r>
      <w:r w:rsidRPr="00927AF7">
        <w:rPr>
          <w:rFonts w:ascii="Arial" w:hAnsi="Arial"/>
          <w:sz w:val="24"/>
          <w:szCs w:val="24"/>
        </w:rPr>
        <w:t xml:space="preserve"> ärtyisyyttä siinä määrin, ettei halua</w:t>
      </w:r>
      <w:r>
        <w:rPr>
          <w:rFonts w:ascii="Arial" w:hAnsi="Arial"/>
          <w:sz w:val="24"/>
          <w:szCs w:val="24"/>
        </w:rPr>
        <w:t xml:space="preserve"> olla sylissä; epätavallinen itku</w:t>
      </w:r>
    </w:p>
    <w:p w:rsidR="003750D7" w:rsidRPr="00927AF7" w:rsidRDefault="006F3491" w:rsidP="003750D7">
      <w:pPr>
        <w:numPr>
          <w:ilvl w:val="0"/>
          <w:numId w:val="7"/>
        </w:numPr>
        <w:spacing w:before="100" w:beforeAutospacing="1" w:after="100" w:afterAutospacing="1" w:line="240" w:lineRule="auto"/>
        <w:rPr>
          <w:rFonts w:ascii="Arial" w:hAnsi="Arial"/>
          <w:sz w:val="24"/>
          <w:szCs w:val="24"/>
        </w:rPr>
      </w:pPr>
      <w:r w:rsidRPr="00927AF7">
        <w:rPr>
          <w:rFonts w:ascii="Arial" w:hAnsi="Arial"/>
          <w:sz w:val="24"/>
          <w:szCs w:val="24"/>
        </w:rPr>
        <w:t>ilmenee velttoutta siinä määrin, ettei herää ja reagoi hitaasti</w:t>
      </w:r>
    </w:p>
    <w:p w:rsidR="003750D7" w:rsidRPr="00927AF7" w:rsidRDefault="006F3491" w:rsidP="003750D7">
      <w:pPr>
        <w:numPr>
          <w:ilvl w:val="0"/>
          <w:numId w:val="7"/>
        </w:numPr>
        <w:spacing w:before="100" w:beforeAutospacing="1" w:after="100" w:afterAutospacing="1" w:line="240" w:lineRule="auto"/>
        <w:rPr>
          <w:rFonts w:ascii="Arial" w:hAnsi="Arial"/>
          <w:sz w:val="24"/>
          <w:szCs w:val="24"/>
        </w:rPr>
      </w:pPr>
      <w:r w:rsidRPr="00927AF7">
        <w:rPr>
          <w:rFonts w:ascii="Arial" w:hAnsi="Arial"/>
          <w:sz w:val="24"/>
          <w:szCs w:val="24"/>
        </w:rPr>
        <w:t>influenssan kaltaiset oireet väistyvät, mutta palaavat uudestaan kuumeen ja yskän kanssa.</w:t>
      </w:r>
    </w:p>
    <w:p w:rsidR="003750D7" w:rsidRPr="00927AF7" w:rsidRDefault="006F3491" w:rsidP="00733E84">
      <w:pPr>
        <w:spacing w:before="100" w:beforeAutospacing="1" w:after="120" w:line="240" w:lineRule="auto"/>
        <w:ind w:firstLine="0"/>
        <w:rPr>
          <w:rFonts w:ascii="Arial" w:hAnsi="Arial"/>
          <w:sz w:val="24"/>
          <w:szCs w:val="24"/>
        </w:rPr>
      </w:pPr>
      <w:r w:rsidRPr="00927AF7">
        <w:rPr>
          <w:rFonts w:ascii="Arial" w:hAnsi="Arial"/>
          <w:sz w:val="24"/>
          <w:szCs w:val="24"/>
        </w:rPr>
        <w:t>Aikuisella hoitoon hakeutumisen syitä ovat:</w:t>
      </w:r>
    </w:p>
    <w:p w:rsidR="003750D7" w:rsidRPr="00927AF7" w:rsidRDefault="006F3491" w:rsidP="00733E84">
      <w:pPr>
        <w:numPr>
          <w:ilvl w:val="0"/>
          <w:numId w:val="8"/>
        </w:numPr>
        <w:spacing w:before="0" w:after="100" w:afterAutospacing="1" w:line="240" w:lineRule="auto"/>
        <w:ind w:left="714" w:hanging="357"/>
        <w:rPr>
          <w:rFonts w:ascii="Arial" w:hAnsi="Arial"/>
          <w:sz w:val="24"/>
          <w:szCs w:val="24"/>
        </w:rPr>
      </w:pPr>
      <w:r w:rsidRPr="00927AF7">
        <w:rPr>
          <w:rFonts w:ascii="Arial" w:hAnsi="Arial"/>
          <w:sz w:val="24"/>
          <w:szCs w:val="24"/>
        </w:rPr>
        <w:t>hengitysvaikeudet tai tihentynyt hengitys</w:t>
      </w:r>
    </w:p>
    <w:p w:rsidR="003750D7" w:rsidRPr="00927AF7" w:rsidRDefault="006F3491" w:rsidP="003750D7">
      <w:pPr>
        <w:numPr>
          <w:ilvl w:val="0"/>
          <w:numId w:val="8"/>
        </w:numPr>
        <w:spacing w:before="100" w:beforeAutospacing="1" w:after="100" w:afterAutospacing="1" w:line="240" w:lineRule="auto"/>
        <w:rPr>
          <w:rFonts w:ascii="Arial" w:hAnsi="Arial"/>
          <w:sz w:val="24"/>
          <w:szCs w:val="24"/>
        </w:rPr>
      </w:pPr>
      <w:r w:rsidRPr="00927AF7">
        <w:rPr>
          <w:rFonts w:ascii="Arial" w:hAnsi="Arial"/>
          <w:sz w:val="24"/>
          <w:szCs w:val="24"/>
        </w:rPr>
        <w:t>kuume (yli 38</w:t>
      </w:r>
      <w:r w:rsidR="00C2567F">
        <w:rPr>
          <w:rFonts w:ascii="Arial" w:hAnsi="Arial"/>
          <w:sz w:val="24"/>
          <w:szCs w:val="24"/>
        </w:rPr>
        <w:t xml:space="preserve"> </w:t>
      </w:r>
      <w:r w:rsidRPr="00927AF7">
        <w:rPr>
          <w:rFonts w:ascii="Arial" w:hAnsi="Arial"/>
          <w:sz w:val="24"/>
          <w:szCs w:val="24"/>
          <w:vertAlign w:val="superscript"/>
        </w:rPr>
        <w:t>o</w:t>
      </w:r>
      <w:r w:rsidRPr="00927AF7">
        <w:rPr>
          <w:rFonts w:ascii="Arial" w:hAnsi="Arial"/>
          <w:sz w:val="24"/>
          <w:szCs w:val="24"/>
        </w:rPr>
        <w:t>C)</w:t>
      </w:r>
    </w:p>
    <w:p w:rsidR="003750D7" w:rsidRPr="00927AF7" w:rsidRDefault="006F3491" w:rsidP="003750D7">
      <w:pPr>
        <w:numPr>
          <w:ilvl w:val="0"/>
          <w:numId w:val="8"/>
        </w:numPr>
        <w:spacing w:before="100" w:beforeAutospacing="1" w:after="100" w:afterAutospacing="1" w:line="240" w:lineRule="auto"/>
        <w:rPr>
          <w:rFonts w:ascii="Arial" w:hAnsi="Arial"/>
          <w:sz w:val="24"/>
          <w:szCs w:val="24"/>
        </w:rPr>
      </w:pPr>
      <w:r w:rsidRPr="00927AF7">
        <w:rPr>
          <w:rFonts w:ascii="Arial" w:hAnsi="Arial"/>
          <w:sz w:val="24"/>
          <w:szCs w:val="24"/>
        </w:rPr>
        <w:t>kipua tai paine rinnassa</w:t>
      </w:r>
    </w:p>
    <w:p w:rsidR="003750D7" w:rsidRPr="00927AF7" w:rsidRDefault="006F3491" w:rsidP="003750D7">
      <w:pPr>
        <w:numPr>
          <w:ilvl w:val="0"/>
          <w:numId w:val="8"/>
        </w:numPr>
        <w:spacing w:before="100" w:beforeAutospacing="1" w:after="100" w:afterAutospacing="1" w:line="240" w:lineRule="auto"/>
        <w:rPr>
          <w:rFonts w:ascii="Arial" w:hAnsi="Arial"/>
          <w:sz w:val="24"/>
          <w:szCs w:val="24"/>
        </w:rPr>
      </w:pPr>
      <w:r w:rsidRPr="00927AF7">
        <w:rPr>
          <w:rFonts w:ascii="Arial" w:hAnsi="Arial"/>
          <w:sz w:val="24"/>
          <w:szCs w:val="24"/>
        </w:rPr>
        <w:t>äkillinen huimaus tai sekavuus (vanhuksilla voi olla ainoa oire)</w:t>
      </w:r>
    </w:p>
    <w:p w:rsidR="003750D7" w:rsidRPr="00927AF7" w:rsidRDefault="006F3491" w:rsidP="003750D7">
      <w:pPr>
        <w:numPr>
          <w:ilvl w:val="0"/>
          <w:numId w:val="8"/>
        </w:numPr>
        <w:spacing w:before="100" w:beforeAutospacing="1" w:after="100" w:afterAutospacing="1" w:line="240" w:lineRule="auto"/>
        <w:rPr>
          <w:rFonts w:ascii="Arial" w:hAnsi="Arial"/>
          <w:sz w:val="24"/>
          <w:szCs w:val="24"/>
        </w:rPr>
      </w:pPr>
      <w:r w:rsidRPr="00927AF7">
        <w:rPr>
          <w:rFonts w:ascii="Arial" w:hAnsi="Arial"/>
          <w:sz w:val="24"/>
          <w:szCs w:val="24"/>
        </w:rPr>
        <w:t>influenssan paranemisen jälkeen kuume ja yskä alkavat uudestaan</w:t>
      </w:r>
      <w:r w:rsidR="00C2567F">
        <w:rPr>
          <w:rFonts w:ascii="Arial" w:hAnsi="Arial"/>
          <w:sz w:val="24"/>
          <w:szCs w:val="24"/>
        </w:rPr>
        <w:t>.</w:t>
      </w:r>
    </w:p>
    <w:p w:rsidR="00E353F6" w:rsidRPr="002F0774" w:rsidRDefault="006F3491" w:rsidP="003750D7">
      <w:pPr>
        <w:widowControl w:val="0"/>
        <w:autoSpaceDE w:val="0"/>
        <w:autoSpaceDN w:val="0"/>
        <w:adjustRightInd w:val="0"/>
        <w:spacing w:after="240" w:line="240" w:lineRule="auto"/>
        <w:ind w:firstLine="0"/>
        <w:rPr>
          <w:rFonts w:ascii="Arial" w:hAnsi="Arial"/>
          <w:b/>
          <w:sz w:val="24"/>
          <w:szCs w:val="24"/>
        </w:rPr>
      </w:pPr>
      <w:r w:rsidRPr="002F0774">
        <w:rPr>
          <w:rFonts w:ascii="Arial" w:hAnsi="Arial"/>
          <w:b/>
          <w:sz w:val="24"/>
          <w:szCs w:val="24"/>
        </w:rPr>
        <w:t>Sikainfluenssa</w:t>
      </w:r>
    </w:p>
    <w:p w:rsidR="00E353F6" w:rsidRPr="00927AF7" w:rsidRDefault="006F3491" w:rsidP="002F0774">
      <w:pPr>
        <w:spacing w:before="100" w:beforeAutospacing="1" w:after="100" w:afterAutospacing="1" w:line="240" w:lineRule="auto"/>
        <w:ind w:firstLine="0"/>
        <w:rPr>
          <w:rFonts w:ascii="Arial" w:hAnsi="Arial"/>
          <w:sz w:val="24"/>
          <w:szCs w:val="24"/>
        </w:rPr>
      </w:pPr>
      <w:r w:rsidRPr="00927AF7">
        <w:rPr>
          <w:rFonts w:ascii="Arial" w:hAnsi="Arial"/>
          <w:sz w:val="24"/>
          <w:szCs w:val="24"/>
        </w:rPr>
        <w:t>Sikainfluenssan virallinen nimi o</w:t>
      </w:r>
      <w:r>
        <w:rPr>
          <w:rFonts w:ascii="Arial" w:hAnsi="Arial"/>
          <w:sz w:val="24"/>
          <w:szCs w:val="24"/>
        </w:rPr>
        <w:t>n pandeeminen A(H1N1) 2009 influ</w:t>
      </w:r>
      <w:r w:rsidRPr="00927AF7">
        <w:rPr>
          <w:rFonts w:ascii="Arial" w:hAnsi="Arial"/>
          <w:sz w:val="24"/>
          <w:szCs w:val="24"/>
        </w:rPr>
        <w:t xml:space="preserve">enssa. Taudin aiheuttaja on uusi influenssaviruksen muoto. Se löydettiin ihmisistä huhtikuussa 2009, jolloin sen leviäminen alkoi Meksikossa ja Pohjois-Amerikassa. </w:t>
      </w:r>
      <w:r>
        <w:rPr>
          <w:rFonts w:ascii="Arial" w:hAnsi="Arial"/>
          <w:sz w:val="24"/>
          <w:szCs w:val="24"/>
        </w:rPr>
        <w:br/>
      </w:r>
      <w:r>
        <w:rPr>
          <w:rFonts w:ascii="Arial" w:hAnsi="Arial"/>
          <w:sz w:val="24"/>
          <w:szCs w:val="24"/>
        </w:rPr>
        <w:br/>
      </w:r>
      <w:r w:rsidRPr="00927AF7">
        <w:rPr>
          <w:rFonts w:ascii="Arial" w:hAnsi="Arial"/>
          <w:sz w:val="24"/>
          <w:szCs w:val="24"/>
        </w:rPr>
        <w:t>Viruksen perimässä (geeneissä) on aineksia sian influenssaviruksesta, jonka vuoksi puhutaan "sikainfluenssasta". Viime vuosisadan epidemioiden tuotteena yli 60-vuotiaalla väestöllä, mutta ei nuoremmilla, on jonkin verran suojaa tätä tautia vastaan.</w:t>
      </w:r>
    </w:p>
    <w:p w:rsidR="00E353F6" w:rsidRPr="00050F38" w:rsidRDefault="006F3491" w:rsidP="00050F38">
      <w:pPr>
        <w:spacing w:before="100" w:beforeAutospacing="1" w:after="100" w:afterAutospacing="1" w:line="240" w:lineRule="auto"/>
        <w:ind w:firstLine="0"/>
        <w:outlineLvl w:val="1"/>
        <w:rPr>
          <w:rFonts w:ascii="Arial" w:hAnsi="Arial"/>
          <w:b/>
          <w:bCs/>
          <w:sz w:val="24"/>
          <w:szCs w:val="36"/>
        </w:rPr>
      </w:pPr>
      <w:r w:rsidRPr="00050F38">
        <w:rPr>
          <w:rFonts w:ascii="Arial" w:hAnsi="Arial"/>
          <w:b/>
          <w:bCs/>
          <w:sz w:val="24"/>
          <w:szCs w:val="36"/>
        </w:rPr>
        <w:t>Sikainfluenssan erot ja yhtäläisyydet kausi-influenssaan</w:t>
      </w:r>
    </w:p>
    <w:p w:rsidR="00E353F6" w:rsidRPr="00927AF7" w:rsidRDefault="006F3491" w:rsidP="00050F38">
      <w:pPr>
        <w:spacing w:before="100" w:beforeAutospacing="1" w:after="100" w:afterAutospacing="1" w:line="240" w:lineRule="auto"/>
        <w:ind w:firstLine="0"/>
        <w:rPr>
          <w:rFonts w:ascii="Arial" w:hAnsi="Arial"/>
          <w:sz w:val="24"/>
          <w:szCs w:val="24"/>
        </w:rPr>
      </w:pPr>
      <w:r w:rsidRPr="00927AF7">
        <w:rPr>
          <w:rFonts w:ascii="Arial" w:hAnsi="Arial"/>
          <w:sz w:val="24"/>
          <w:szCs w:val="24"/>
        </w:rPr>
        <w:t xml:space="preserve">Suurin ero </w:t>
      </w:r>
      <w:r>
        <w:rPr>
          <w:rFonts w:ascii="Arial" w:hAnsi="Arial"/>
          <w:sz w:val="24"/>
          <w:szCs w:val="24"/>
        </w:rPr>
        <w:t xml:space="preserve">tavallisen ja sikainfluenssan välillä </w:t>
      </w:r>
      <w:r w:rsidRPr="00927AF7">
        <w:rPr>
          <w:rFonts w:ascii="Arial" w:hAnsi="Arial"/>
          <w:sz w:val="24"/>
          <w:szCs w:val="24"/>
        </w:rPr>
        <w:t>on se, että eniten ja</w:t>
      </w:r>
      <w:r>
        <w:rPr>
          <w:rFonts w:ascii="Arial" w:hAnsi="Arial"/>
          <w:sz w:val="24"/>
          <w:szCs w:val="24"/>
        </w:rPr>
        <w:t xml:space="preserve"> ankarimmin sairastuvat 5 – 40 -</w:t>
      </w:r>
      <w:r w:rsidRPr="00927AF7">
        <w:rPr>
          <w:rFonts w:ascii="Arial" w:hAnsi="Arial"/>
          <w:sz w:val="24"/>
          <w:szCs w:val="24"/>
        </w:rPr>
        <w:t xml:space="preserve">vuotiaat; eivät iäkkäät. </w:t>
      </w:r>
      <w:r>
        <w:rPr>
          <w:rFonts w:ascii="Arial" w:hAnsi="Arial"/>
          <w:sz w:val="24"/>
          <w:szCs w:val="24"/>
        </w:rPr>
        <w:br/>
      </w:r>
      <w:r>
        <w:rPr>
          <w:rFonts w:ascii="Arial" w:hAnsi="Arial"/>
          <w:sz w:val="24"/>
          <w:szCs w:val="24"/>
        </w:rPr>
        <w:br/>
      </w:r>
      <w:r w:rsidRPr="00927AF7">
        <w:rPr>
          <w:rFonts w:ascii="Arial" w:hAnsi="Arial"/>
          <w:sz w:val="24"/>
          <w:szCs w:val="24"/>
        </w:rPr>
        <w:t>Lapsilla, nuorilla aikuisilla ja keski-ikäisillä on noin 2-kertainen riski sairaalaan johtavasta taudista kausi-influenssan tuomaan riskiin nähden. Suurin vakavan taudin riski, noin 5-kertainen kausi-influenssaan nähden, on raskaana olevilla. Tässä pandeemisessa influenssassa kroonisia sairauksia potevilla on myös lisääntynyt vakavan taudin riski. Tässä suhteessa se on kausi-influenssan kaltainen.</w:t>
      </w:r>
    </w:p>
    <w:p w:rsidR="00E353F6" w:rsidRPr="00927AF7" w:rsidRDefault="006F3491" w:rsidP="00050F38">
      <w:pPr>
        <w:spacing w:before="100" w:beforeAutospacing="1" w:after="100" w:afterAutospacing="1" w:line="240" w:lineRule="auto"/>
        <w:ind w:firstLine="0"/>
        <w:rPr>
          <w:rFonts w:ascii="Arial" w:hAnsi="Arial"/>
          <w:sz w:val="24"/>
          <w:szCs w:val="24"/>
        </w:rPr>
      </w:pPr>
      <w:r w:rsidRPr="00927AF7">
        <w:rPr>
          <w:rFonts w:ascii="Arial" w:hAnsi="Arial"/>
          <w:sz w:val="24"/>
          <w:szCs w:val="24"/>
        </w:rPr>
        <w:t>Jos oireet eivät ole kovi</w:t>
      </w:r>
      <w:r>
        <w:rPr>
          <w:rFonts w:ascii="Arial" w:hAnsi="Arial"/>
          <w:sz w:val="24"/>
          <w:szCs w:val="24"/>
        </w:rPr>
        <w:t>n ankarat (muistuttavat flunssa</w:t>
      </w:r>
      <w:r w:rsidRPr="00927AF7">
        <w:rPr>
          <w:rFonts w:ascii="Arial" w:hAnsi="Arial"/>
          <w:sz w:val="24"/>
          <w:szCs w:val="24"/>
        </w:rPr>
        <w:t xml:space="preserve">oireita), </w:t>
      </w:r>
      <w:r>
        <w:rPr>
          <w:rFonts w:ascii="Arial" w:hAnsi="Arial"/>
          <w:sz w:val="24"/>
          <w:szCs w:val="24"/>
        </w:rPr>
        <w:t>sika</w:t>
      </w:r>
      <w:r w:rsidRPr="00927AF7">
        <w:rPr>
          <w:rFonts w:ascii="Arial" w:hAnsi="Arial"/>
          <w:sz w:val="24"/>
          <w:szCs w:val="24"/>
        </w:rPr>
        <w:t>influenssa hoidetaan kotona samoilla periaatteilla kuin mikä tahansa kuumetauti: sairaana ollaan levossa ja nautitaan riittävästi nesteitä. Kuumetta ja särkyä voi lievittää ilman reseptiä saatavilla</w:t>
      </w:r>
      <w:r>
        <w:rPr>
          <w:rFonts w:ascii="Arial" w:hAnsi="Arial"/>
          <w:sz w:val="24"/>
          <w:szCs w:val="24"/>
        </w:rPr>
        <w:t xml:space="preserve"> flunssa- tai särkylääkkeillä. Sikai</w:t>
      </w:r>
      <w:r w:rsidRPr="00927AF7">
        <w:rPr>
          <w:rFonts w:ascii="Arial" w:hAnsi="Arial"/>
          <w:sz w:val="24"/>
          <w:szCs w:val="24"/>
        </w:rPr>
        <w:t>nfluenssa paranee useimmiten noin viikon kotilevo</w:t>
      </w:r>
      <w:r>
        <w:rPr>
          <w:rFonts w:ascii="Arial" w:hAnsi="Arial"/>
          <w:sz w:val="24"/>
          <w:szCs w:val="24"/>
        </w:rPr>
        <w:t>lla ja valtaosalla</w:t>
      </w:r>
      <w:r w:rsidRPr="00927AF7">
        <w:rPr>
          <w:rFonts w:ascii="Arial" w:hAnsi="Arial"/>
          <w:sz w:val="24"/>
          <w:szCs w:val="24"/>
        </w:rPr>
        <w:t xml:space="preserve"> taudinkulku on lievä.</w:t>
      </w:r>
    </w:p>
    <w:p w:rsidR="00050F38" w:rsidRPr="003750D7" w:rsidRDefault="006F3491" w:rsidP="003750D7">
      <w:pPr>
        <w:spacing w:before="100" w:beforeAutospacing="1" w:after="100" w:afterAutospacing="1" w:line="240" w:lineRule="auto"/>
        <w:ind w:firstLine="0"/>
        <w:rPr>
          <w:rFonts w:ascii="Arial" w:hAnsi="Arial"/>
          <w:sz w:val="24"/>
          <w:szCs w:val="24"/>
        </w:rPr>
      </w:pPr>
      <w:r w:rsidRPr="00927AF7">
        <w:rPr>
          <w:rFonts w:ascii="Arial" w:hAnsi="Arial"/>
          <w:sz w:val="24"/>
          <w:szCs w:val="24"/>
        </w:rPr>
        <w:t>Oman terveyden vuoksi ja influenssatartuntojen vähentämiseksi sairaan ei pidä mennä kouluun tai töihin ennen kuin yleisoireet, kuten kuume, ovat väistyneet. Tämä vie yleensä pari kolme päivää. Epidemian aikana tartuttamisen pelossa ei tarvitse erityisesti välttää ihmiskontakteja, koska virusta liikkuu joka tapauksessa kaikkialla.</w:t>
      </w:r>
    </w:p>
    <w:p w:rsidR="00B86A85" w:rsidRDefault="002D6B38" w:rsidP="00050F38">
      <w:pPr>
        <w:spacing w:line="240" w:lineRule="auto"/>
        <w:ind w:firstLine="0"/>
        <w:rPr>
          <w:rFonts w:ascii="Arial" w:hAnsi="Arial"/>
          <w:sz w:val="24"/>
          <w:szCs w:val="24"/>
        </w:rPr>
      </w:pPr>
    </w:p>
    <w:p w:rsidR="00733E84" w:rsidRDefault="00733E84" w:rsidP="00050F38">
      <w:pPr>
        <w:spacing w:line="240" w:lineRule="auto"/>
        <w:ind w:firstLine="0"/>
        <w:rPr>
          <w:rFonts w:ascii="Arial" w:hAnsi="Arial"/>
          <w:sz w:val="24"/>
          <w:szCs w:val="24"/>
        </w:rPr>
      </w:pPr>
    </w:p>
    <w:p w:rsidR="00B86A85" w:rsidRDefault="006F3491" w:rsidP="00733E84">
      <w:pPr>
        <w:spacing w:before="0" w:line="240" w:lineRule="auto"/>
        <w:ind w:firstLine="0"/>
        <w:rPr>
          <w:rFonts w:ascii="Arial" w:hAnsi="Arial"/>
          <w:sz w:val="24"/>
          <w:szCs w:val="24"/>
        </w:rPr>
      </w:pPr>
      <w:r w:rsidRPr="00B86A85">
        <w:rPr>
          <w:rFonts w:ascii="Arial" w:hAnsi="Arial"/>
          <w:sz w:val="24"/>
          <w:szCs w:val="24"/>
        </w:rPr>
        <w:t>Lähdeluettelo:</w:t>
      </w:r>
    </w:p>
    <w:p w:rsidR="00B86A85" w:rsidRPr="00733E84" w:rsidRDefault="00FA226E" w:rsidP="00733E84">
      <w:pPr>
        <w:pStyle w:val="Luettelokappale"/>
        <w:numPr>
          <w:ilvl w:val="0"/>
          <w:numId w:val="22"/>
        </w:numPr>
        <w:spacing w:before="0" w:line="240" w:lineRule="auto"/>
        <w:rPr>
          <w:rFonts w:ascii="Arial" w:hAnsi="Arial"/>
          <w:sz w:val="24"/>
          <w:szCs w:val="24"/>
        </w:rPr>
      </w:pPr>
      <w:hyperlink r:id="rId8" w:history="1">
        <w:r w:rsidR="006F3491" w:rsidRPr="00733E84">
          <w:rPr>
            <w:rFonts w:ascii="Arial" w:hAnsi="Arial"/>
            <w:sz w:val="24"/>
            <w:szCs w:val="24"/>
          </w:rPr>
          <w:t>www.thl.fi</w:t>
        </w:r>
      </w:hyperlink>
    </w:p>
    <w:p w:rsidR="00733E84" w:rsidRPr="00733E84" w:rsidRDefault="006F3491" w:rsidP="00733E84">
      <w:pPr>
        <w:pStyle w:val="Luettelokappale"/>
        <w:numPr>
          <w:ilvl w:val="0"/>
          <w:numId w:val="22"/>
        </w:numPr>
        <w:spacing w:before="0" w:line="240" w:lineRule="auto"/>
        <w:rPr>
          <w:szCs w:val="24"/>
        </w:rPr>
      </w:pPr>
      <w:r w:rsidRPr="00733E84">
        <w:rPr>
          <w:rFonts w:ascii="Arial" w:hAnsi="Arial"/>
          <w:sz w:val="24"/>
          <w:szCs w:val="24"/>
        </w:rPr>
        <w:t>Infektiosairauksien erikoislääkäri Jukka Lumio</w:t>
      </w:r>
      <w:r w:rsidRPr="00733E84">
        <w:rPr>
          <w:rFonts w:ascii="Arial" w:hAnsi="Arial"/>
          <w:sz w:val="24"/>
          <w:szCs w:val="24"/>
        </w:rPr>
        <w:br/>
        <w:t>Artikkelin tunnus: dlk00908 (000.000)</w:t>
      </w:r>
    </w:p>
    <w:p w:rsidR="00116EDE" w:rsidRPr="00733E84" w:rsidRDefault="006F3491" w:rsidP="00733E84">
      <w:pPr>
        <w:spacing w:before="0" w:line="240" w:lineRule="auto"/>
        <w:ind w:left="360" w:firstLine="360"/>
        <w:rPr>
          <w:szCs w:val="24"/>
        </w:rPr>
      </w:pPr>
      <w:r w:rsidRPr="00733E84">
        <w:rPr>
          <w:rFonts w:ascii="Arial" w:hAnsi="Arial"/>
          <w:sz w:val="24"/>
          <w:szCs w:val="24"/>
        </w:rPr>
        <w:t>© 2010 Kustannus Oy Duodecim</w:t>
      </w:r>
      <w:r w:rsidR="00FA226E" w:rsidRPr="00FA226E">
        <w:rPr>
          <w:noProof/>
          <w:lang w:val="en-US" w:eastAsia="zh-CN"/>
        </w:rPr>
        <w:pict>
          <v:shapetype id="_x0000_t202" coordsize="21600,21600" o:spt="202" path="m0,0l0,21600,21600,21600,21600,0xe">
            <v:stroke joinstyle="miter"/>
            <v:path gradientshapeok="t" o:connecttype="rect"/>
          </v:shapetype>
          <v:shape id="_x0000_s1026" type="#_x0000_t202" style="position:absolute;left:0;text-align:left;margin-left:478.85pt;margin-top:517pt;width:28.5pt;height:108.75pt;z-index:251658240;mso-position-horizontal-relative:text;mso-position-vertical-relative:text" stroked="f">
            <v:textbox style="layout-flow:vertical;mso-next-textbox:#_x0000_s1026">
              <w:txbxContent>
                <w:p w:rsidR="00422811" w:rsidRPr="00661D99" w:rsidRDefault="00422811" w:rsidP="00422811">
                  <w:pPr>
                    <w:rPr>
                      <w:color w:val="7F7F7F" w:themeColor="text1" w:themeTint="80"/>
                      <w:sz w:val="14"/>
                    </w:rPr>
                  </w:pPr>
                  <w:r w:rsidRPr="00661D99">
                    <w:rPr>
                      <w:color w:val="7F7F7F" w:themeColor="text1" w:themeTint="80"/>
                      <w:sz w:val="14"/>
                    </w:rPr>
                    <w:t>BS2011_0</w:t>
                  </w:r>
                  <w:r>
                    <w:rPr>
                      <w:color w:val="7F7F7F" w:themeColor="text1" w:themeTint="80"/>
                      <w:sz w:val="14"/>
                    </w:rPr>
                    <w:t>93</w:t>
                  </w:r>
                  <w:r w:rsidRPr="00661D99">
                    <w:rPr>
                      <w:color w:val="7F7F7F" w:themeColor="text1" w:themeTint="80"/>
                      <w:sz w:val="14"/>
                    </w:rPr>
                    <w:t>FI</w:t>
                  </w:r>
                </w:p>
              </w:txbxContent>
            </v:textbox>
          </v:shape>
        </w:pict>
      </w:r>
    </w:p>
    <w:sectPr w:rsidR="00116EDE" w:rsidRPr="00733E84" w:rsidSect="00733E84">
      <w:headerReference w:type="default" r:id="rId9"/>
      <w:headerReference w:type="first" r:id="rId10"/>
      <w:footerReference w:type="first" r:id="rId11"/>
      <w:pgSz w:w="11906" w:h="16838" w:code="9"/>
      <w:pgMar w:top="2155" w:right="1418" w:bottom="1134" w:left="1418" w:header="964" w:footer="397" w:gutter="0"/>
      <w:cols w:space="72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B1" w:rsidRDefault="009B52B1">
      <w:r>
        <w:separator/>
      </w:r>
    </w:p>
  </w:endnote>
  <w:endnote w:type="continuationSeparator" w:id="0">
    <w:p w:rsidR="009B52B1" w:rsidRDefault="009B52B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ymbolPhoneFax">
    <w:altName w:val="Cambria"/>
    <w:panose1 w:val="00000000000000000000"/>
    <w:charset w:val="00"/>
    <w:family w:val="modern"/>
    <w:notTrueType/>
    <w:pitch w:val="variable"/>
    <w:sig w:usb0="00000003" w:usb1="1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48" w:rsidRPr="001C11C1" w:rsidRDefault="006F3491" w:rsidP="00591C30">
    <w:pPr>
      <w:pStyle w:val="Alatunniste"/>
      <w:tabs>
        <w:tab w:val="clear" w:pos="2517"/>
        <w:tab w:val="clear" w:pos="5222"/>
        <w:tab w:val="clear" w:pos="7558"/>
        <w:tab w:val="left" w:pos="4320"/>
        <w:tab w:val="left" w:pos="7513"/>
      </w:tabs>
      <w:rPr>
        <w:lang w:val="sv-SE"/>
      </w:rPr>
    </w:pPr>
    <w:bookmarkStart w:id="1" w:name="Footer1"/>
    <w:bookmarkEnd w:id="1"/>
    <w:r w:rsidRPr="001C11C1">
      <w:rPr>
        <w:lang w:val="sv-SE"/>
      </w:rPr>
      <w:t>Baxter Oy</w:t>
    </w:r>
    <w:r w:rsidRPr="001C11C1">
      <w:rPr>
        <w:lang w:val="sv-SE"/>
      </w:rPr>
      <w:tab/>
      <w:t>www.baxter.fi</w:t>
    </w:r>
    <w:r w:rsidRPr="001C11C1">
      <w:rPr>
        <w:lang w:val="sv-SE"/>
      </w:rPr>
      <w:tab/>
      <w:t>Y-tunnus:</w:t>
    </w:r>
    <w:r w:rsidRPr="001C11C1">
      <w:rPr>
        <w:color w:val="666666"/>
        <w:sz w:val="16"/>
        <w:lang w:val="sv-SE"/>
      </w:rPr>
      <w:t xml:space="preserve"> </w:t>
    </w:r>
    <w:r w:rsidRPr="001C11C1">
      <w:rPr>
        <w:lang w:val="sv-SE"/>
      </w:rPr>
      <w:t>0584473-9</w:t>
    </w:r>
  </w:p>
  <w:p w:rsidR="006A1648" w:rsidRPr="00664A93" w:rsidRDefault="006F3491" w:rsidP="00591C30">
    <w:pPr>
      <w:pStyle w:val="Alatunniste"/>
      <w:tabs>
        <w:tab w:val="clear" w:pos="2517"/>
        <w:tab w:val="clear" w:pos="5222"/>
        <w:tab w:val="clear" w:pos="7558"/>
        <w:tab w:val="left" w:pos="4320"/>
        <w:tab w:val="left" w:pos="7513"/>
      </w:tabs>
      <w:rPr>
        <w:lang w:val="en-US"/>
      </w:rPr>
    </w:pPr>
    <w:r w:rsidRPr="00664A93">
      <w:rPr>
        <w:lang w:val="en-US"/>
      </w:rPr>
      <w:t xml:space="preserve">PL </w:t>
    </w:r>
    <w:r w:rsidR="00C2567F">
      <w:rPr>
        <w:lang w:val="en-US"/>
      </w:rPr>
      <w:t>119</w:t>
    </w:r>
    <w:r w:rsidRPr="00664A93">
      <w:rPr>
        <w:lang w:val="en-US"/>
      </w:rPr>
      <w:t>, 00</w:t>
    </w:r>
    <w:r w:rsidR="00C2567F">
      <w:rPr>
        <w:lang w:val="en-US"/>
      </w:rPr>
      <w:t>1</w:t>
    </w:r>
    <w:r w:rsidRPr="00664A93">
      <w:rPr>
        <w:lang w:val="en-US"/>
      </w:rPr>
      <w:t>81 Helsinki</w:t>
    </w:r>
    <w:r w:rsidRPr="00664A93">
      <w:rPr>
        <w:lang w:val="en-US"/>
      </w:rPr>
      <w:tab/>
      <w:t>asiakaspalvelu@baxter.com</w:t>
    </w:r>
  </w:p>
  <w:p w:rsidR="006A1648" w:rsidRPr="00664A93" w:rsidRDefault="006F3491" w:rsidP="00591C30">
    <w:pPr>
      <w:pStyle w:val="Alatunniste"/>
      <w:tabs>
        <w:tab w:val="clear" w:pos="2517"/>
        <w:tab w:val="clear" w:pos="5222"/>
        <w:tab w:val="clear" w:pos="7558"/>
        <w:tab w:val="left" w:pos="4320"/>
        <w:tab w:val="left" w:pos="7513"/>
      </w:tabs>
      <w:rPr>
        <w:lang w:val="en-US"/>
      </w:rPr>
    </w:pPr>
    <w:r w:rsidRPr="00664A93">
      <w:rPr>
        <w:rFonts w:ascii="SymbolPhoneFax" w:hAnsi="SymbolPhoneFax"/>
        <w:b/>
        <w:lang w:val="en-US"/>
      </w:rPr>
      <w:t>P</w:t>
    </w:r>
    <w:r w:rsidRPr="00664A93">
      <w:rPr>
        <w:lang w:val="en-US"/>
      </w:rPr>
      <w:t xml:space="preserve"> (09) 862 </w:t>
    </w:r>
    <w:proofErr w:type="gramStart"/>
    <w:r w:rsidRPr="00664A93">
      <w:rPr>
        <w:lang w:val="en-US"/>
      </w:rPr>
      <w:t xml:space="preserve">1111  </w:t>
    </w:r>
    <w:r w:rsidRPr="00664A93">
      <w:rPr>
        <w:rFonts w:ascii="SymbolPhoneFax" w:hAnsi="SymbolPhoneFax"/>
        <w:b/>
        <w:lang w:val="en-US"/>
      </w:rPr>
      <w:t>F</w:t>
    </w:r>
    <w:proofErr w:type="gramEnd"/>
    <w:r w:rsidRPr="00664A93">
      <w:rPr>
        <w:lang w:val="en-US"/>
      </w:rPr>
      <w:t xml:space="preserve"> (09) 8621 1211</w:t>
    </w:r>
  </w:p>
  <w:p w:rsidR="006A1648" w:rsidRPr="00664A93" w:rsidRDefault="002D6B38" w:rsidP="00E003F7">
    <w:pPr>
      <w:pStyle w:val="Alatunniste"/>
      <w:rPr>
        <w:lang w:val="en-US"/>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B1" w:rsidRDefault="009B52B1">
      <w:r>
        <w:separator/>
      </w:r>
    </w:p>
  </w:footnote>
  <w:footnote w:type="continuationSeparator" w:id="0">
    <w:p w:rsidR="009B52B1" w:rsidRDefault="009B52B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48" w:rsidRDefault="006F3491" w:rsidP="00A05084">
    <w:pPr>
      <w:pStyle w:val="Yltunniste"/>
      <w:spacing w:line="240" w:lineRule="auto"/>
    </w:pPr>
    <w:r>
      <w:rPr>
        <w:noProof/>
        <w:lang w:val="en-US" w:eastAsia="fi-FI"/>
      </w:rPr>
      <w:drawing>
        <wp:anchor distT="0" distB="0" distL="114300" distR="114300" simplePos="0" relativeHeight="251658240" behindDoc="0" locked="1" layoutInCell="1" allowOverlap="0">
          <wp:simplePos x="0" y="0"/>
          <wp:positionH relativeFrom="page">
            <wp:posOffset>6271895</wp:posOffset>
          </wp:positionH>
          <wp:positionV relativeFrom="page">
            <wp:posOffset>612140</wp:posOffset>
          </wp:positionV>
          <wp:extent cx="987425" cy="182245"/>
          <wp:effectExtent l="19050" t="0" r="3175" b="0"/>
          <wp:wrapNone/>
          <wp:docPr id="2" name="Bild 2"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xter Logo"/>
                  <pic:cNvPicPr>
                    <a:picLocks noChangeAspect="1" noChangeArrowheads="1"/>
                  </pic:cNvPicPr>
                </pic:nvPicPr>
                <pic:blipFill>
                  <a:blip r:embed="rId1"/>
                  <a:srcRect/>
                  <a:stretch>
                    <a:fillRect/>
                  </a:stretch>
                </pic:blipFill>
                <pic:spPr bwMode="auto">
                  <a:xfrm>
                    <a:off x="0" y="0"/>
                    <a:ext cx="987425" cy="182245"/>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48" w:rsidRDefault="006F3491" w:rsidP="00BC7590">
    <w:pPr>
      <w:pStyle w:val="Ingress"/>
    </w:pPr>
    <w:r>
      <w:rPr>
        <w:noProof/>
        <w:lang w:val="en-US" w:eastAsia="fi-FI"/>
      </w:rPr>
      <w:drawing>
        <wp:anchor distT="0" distB="0" distL="114300" distR="114300" simplePos="0" relativeHeight="251657216" behindDoc="0" locked="1" layoutInCell="1" allowOverlap="0">
          <wp:simplePos x="0" y="0"/>
          <wp:positionH relativeFrom="page">
            <wp:posOffset>6271895</wp:posOffset>
          </wp:positionH>
          <wp:positionV relativeFrom="page">
            <wp:posOffset>612140</wp:posOffset>
          </wp:positionV>
          <wp:extent cx="987425" cy="182245"/>
          <wp:effectExtent l="19050" t="0" r="3175" b="0"/>
          <wp:wrapNone/>
          <wp:docPr id="1" name="Bild 2" descr="Bax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axter Logo"/>
                  <pic:cNvPicPr>
                    <a:picLocks noChangeAspect="1" noChangeArrowheads="1"/>
                  </pic:cNvPicPr>
                </pic:nvPicPr>
                <pic:blipFill>
                  <a:blip r:embed="rId1"/>
                  <a:srcRect/>
                  <a:stretch>
                    <a:fillRect/>
                  </a:stretch>
                </pic:blipFill>
                <pic:spPr bwMode="auto">
                  <a:xfrm>
                    <a:off x="0" y="0"/>
                    <a:ext cx="987425" cy="182245"/>
                  </a:xfrm>
                  <a:prstGeom prst="rect">
                    <a:avLst/>
                  </a:prstGeom>
                  <a:noFill/>
                  <a:ln w="9525">
                    <a:noFill/>
                    <a:miter lim="800000"/>
                    <a:headEnd/>
                    <a:tailEnd/>
                  </a:ln>
                </pic:spPr>
              </pic:pic>
            </a:graphicData>
          </a:graphic>
        </wp:anchor>
      </w:drawing>
    </w:r>
  </w:p>
  <w:p w:rsidR="006A1648" w:rsidRPr="001B5005" w:rsidRDefault="006F3491" w:rsidP="00BC7590">
    <w:pPr>
      <w:pStyle w:val="Ingress"/>
      <w:rPr>
        <w:rFonts w:cs="Arial"/>
        <w:b/>
        <w:color w:val="003399"/>
        <w:sz w:val="26"/>
        <w:szCs w:val="26"/>
      </w:rPr>
    </w:pPr>
    <w:bookmarkStart w:id="0" w:name="News"/>
    <w:r>
      <w:rPr>
        <w:rFonts w:cs="Arial"/>
        <w:b/>
        <w:color w:val="003399"/>
        <w:sz w:val="26"/>
        <w:szCs w:val="26"/>
      </w:rPr>
      <w:t>Lehdistötiedote</w:t>
    </w:r>
    <w:bookmarkEnd w:id="0"/>
    <w:r w:rsidR="002D6B38">
      <w:rPr>
        <w:rFonts w:cs="Arial"/>
        <w:b/>
        <w:color w:val="003399"/>
        <w:sz w:val="26"/>
        <w:szCs w:val="26"/>
      </w:rPr>
      <w:t xml:space="preserve"> 4.10.</w:t>
    </w:r>
    <w:r>
      <w:rPr>
        <w:rFonts w:cs="Arial"/>
        <w:b/>
        <w:color w:val="003399"/>
        <w:sz w:val="26"/>
        <w:szCs w:val="26"/>
      </w:rPr>
      <w:t>2011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1323E"/>
    <w:multiLevelType w:val="multilevel"/>
    <w:tmpl w:val="6B3E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B5687"/>
    <w:multiLevelType w:val="multilevel"/>
    <w:tmpl w:val="5FC4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75FA9"/>
    <w:multiLevelType w:val="multilevel"/>
    <w:tmpl w:val="2232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063E62"/>
    <w:multiLevelType w:val="multilevel"/>
    <w:tmpl w:val="F5F0A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2B68EE"/>
    <w:multiLevelType w:val="hybridMultilevel"/>
    <w:tmpl w:val="73307476"/>
    <w:lvl w:ilvl="0" w:tplc="D868C470">
      <w:numFmt w:val="bullet"/>
      <w:lvlText w:val="-"/>
      <w:lvlJc w:val="left"/>
      <w:pPr>
        <w:ind w:left="720" w:hanging="360"/>
      </w:pPr>
      <w:rPr>
        <w:rFonts w:ascii="Helvetica" w:eastAsia="Times New Roman" w:hAnsi="Helvetica" w:cs="Helvetic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2D1E90"/>
    <w:multiLevelType w:val="multilevel"/>
    <w:tmpl w:val="5112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6F0816"/>
    <w:multiLevelType w:val="hybridMultilevel"/>
    <w:tmpl w:val="370086D4"/>
    <w:lvl w:ilvl="0" w:tplc="18B67F18">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746CF"/>
    <w:multiLevelType w:val="multilevel"/>
    <w:tmpl w:val="703A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D37593"/>
    <w:multiLevelType w:val="hybridMultilevel"/>
    <w:tmpl w:val="DA4C337E"/>
    <w:lvl w:ilvl="0" w:tplc="F6A8571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22272"/>
    <w:multiLevelType w:val="hybridMultilevel"/>
    <w:tmpl w:val="86CA6FD2"/>
    <w:lvl w:ilvl="0" w:tplc="E0801B44">
      <w:start w:val="1"/>
      <w:numFmt w:val="decimal"/>
      <w:pStyle w:val="Bilaga"/>
      <w:lvlText w:val="[%1]"/>
      <w:lvlJc w:val="left"/>
      <w:pPr>
        <w:tabs>
          <w:tab w:val="num" w:pos="624"/>
        </w:tabs>
        <w:ind w:left="624" w:hanging="624"/>
      </w:pPr>
      <w:rPr>
        <w:rFonts w:hint="default"/>
      </w:rPr>
    </w:lvl>
    <w:lvl w:ilvl="1" w:tplc="601C7402" w:tentative="1">
      <w:start w:val="1"/>
      <w:numFmt w:val="lowerLetter"/>
      <w:lvlText w:val="%2."/>
      <w:lvlJc w:val="left"/>
      <w:pPr>
        <w:tabs>
          <w:tab w:val="num" w:pos="1440"/>
        </w:tabs>
        <w:ind w:left="1440" w:hanging="360"/>
      </w:pPr>
    </w:lvl>
    <w:lvl w:ilvl="2" w:tplc="E92249B8" w:tentative="1">
      <w:start w:val="1"/>
      <w:numFmt w:val="lowerRoman"/>
      <w:lvlText w:val="%3."/>
      <w:lvlJc w:val="right"/>
      <w:pPr>
        <w:tabs>
          <w:tab w:val="num" w:pos="2160"/>
        </w:tabs>
        <w:ind w:left="2160" w:hanging="180"/>
      </w:pPr>
    </w:lvl>
    <w:lvl w:ilvl="3" w:tplc="6CA0D45A" w:tentative="1">
      <w:start w:val="1"/>
      <w:numFmt w:val="decimal"/>
      <w:lvlText w:val="%4."/>
      <w:lvlJc w:val="left"/>
      <w:pPr>
        <w:tabs>
          <w:tab w:val="num" w:pos="2880"/>
        </w:tabs>
        <w:ind w:left="2880" w:hanging="360"/>
      </w:pPr>
    </w:lvl>
    <w:lvl w:ilvl="4" w:tplc="19845C0C" w:tentative="1">
      <w:start w:val="1"/>
      <w:numFmt w:val="lowerLetter"/>
      <w:lvlText w:val="%5."/>
      <w:lvlJc w:val="left"/>
      <w:pPr>
        <w:tabs>
          <w:tab w:val="num" w:pos="3600"/>
        </w:tabs>
        <w:ind w:left="3600" w:hanging="360"/>
      </w:pPr>
    </w:lvl>
    <w:lvl w:ilvl="5" w:tplc="BE8C93F0" w:tentative="1">
      <w:start w:val="1"/>
      <w:numFmt w:val="lowerRoman"/>
      <w:lvlText w:val="%6."/>
      <w:lvlJc w:val="right"/>
      <w:pPr>
        <w:tabs>
          <w:tab w:val="num" w:pos="4320"/>
        </w:tabs>
        <w:ind w:left="4320" w:hanging="180"/>
      </w:pPr>
    </w:lvl>
    <w:lvl w:ilvl="6" w:tplc="D4FA0DEE" w:tentative="1">
      <w:start w:val="1"/>
      <w:numFmt w:val="decimal"/>
      <w:lvlText w:val="%7."/>
      <w:lvlJc w:val="left"/>
      <w:pPr>
        <w:tabs>
          <w:tab w:val="num" w:pos="5040"/>
        </w:tabs>
        <w:ind w:left="5040" w:hanging="360"/>
      </w:pPr>
    </w:lvl>
    <w:lvl w:ilvl="7" w:tplc="C22A761E" w:tentative="1">
      <w:start w:val="1"/>
      <w:numFmt w:val="lowerLetter"/>
      <w:lvlText w:val="%8."/>
      <w:lvlJc w:val="left"/>
      <w:pPr>
        <w:tabs>
          <w:tab w:val="num" w:pos="5760"/>
        </w:tabs>
        <w:ind w:left="5760" w:hanging="360"/>
      </w:pPr>
    </w:lvl>
    <w:lvl w:ilvl="8" w:tplc="D47C2B3A" w:tentative="1">
      <w:start w:val="1"/>
      <w:numFmt w:val="lowerRoman"/>
      <w:lvlText w:val="%9."/>
      <w:lvlJc w:val="right"/>
      <w:pPr>
        <w:tabs>
          <w:tab w:val="num" w:pos="6480"/>
        </w:tabs>
        <w:ind w:left="6480" w:hanging="180"/>
      </w:pPr>
    </w:lvl>
  </w:abstractNum>
  <w:abstractNum w:abstractNumId="11">
    <w:nsid w:val="38AE38FF"/>
    <w:multiLevelType w:val="hybridMultilevel"/>
    <w:tmpl w:val="8F90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613272"/>
    <w:multiLevelType w:val="multilevel"/>
    <w:tmpl w:val="F0F2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60263E"/>
    <w:multiLevelType w:val="hybridMultilevel"/>
    <w:tmpl w:val="AFFA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A76E1"/>
    <w:multiLevelType w:val="multilevel"/>
    <w:tmpl w:val="F436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C27D6"/>
    <w:multiLevelType w:val="hybridMultilevel"/>
    <w:tmpl w:val="0AAC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25094"/>
    <w:multiLevelType w:val="multilevel"/>
    <w:tmpl w:val="E460B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F3309A"/>
    <w:multiLevelType w:val="multilevel"/>
    <w:tmpl w:val="681C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F5111C"/>
    <w:multiLevelType w:val="multilevel"/>
    <w:tmpl w:val="300E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8E0E9A"/>
    <w:multiLevelType w:val="multilevel"/>
    <w:tmpl w:val="A366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9D0DBA"/>
    <w:multiLevelType w:val="multilevel"/>
    <w:tmpl w:val="8B82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4943384"/>
    <w:multiLevelType w:val="multilevel"/>
    <w:tmpl w:val="3982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7"/>
  </w:num>
  <w:num w:numId="4">
    <w:abstractNumId w:val="9"/>
  </w:num>
  <w:num w:numId="5">
    <w:abstractNumId w:val="1"/>
  </w:num>
  <w:num w:numId="6">
    <w:abstractNumId w:val="16"/>
  </w:num>
  <w:num w:numId="7">
    <w:abstractNumId w:val="20"/>
  </w:num>
  <w:num w:numId="8">
    <w:abstractNumId w:val="17"/>
  </w:num>
  <w:num w:numId="9">
    <w:abstractNumId w:val="12"/>
  </w:num>
  <w:num w:numId="10">
    <w:abstractNumId w:val="6"/>
  </w:num>
  <w:num w:numId="11">
    <w:abstractNumId w:val="4"/>
  </w:num>
  <w:num w:numId="12">
    <w:abstractNumId w:val="8"/>
  </w:num>
  <w:num w:numId="13">
    <w:abstractNumId w:val="3"/>
  </w:num>
  <w:num w:numId="14">
    <w:abstractNumId w:val="18"/>
  </w:num>
  <w:num w:numId="15">
    <w:abstractNumId w:val="21"/>
  </w:num>
  <w:num w:numId="16">
    <w:abstractNumId w:val="19"/>
  </w:num>
  <w:num w:numId="17">
    <w:abstractNumId w:val="2"/>
  </w:num>
  <w:num w:numId="18">
    <w:abstractNumId w:val="14"/>
  </w:num>
  <w:num w:numId="19">
    <w:abstractNumId w:val="0"/>
  </w:num>
  <w:num w:numId="20">
    <w:abstractNumId w:val="11"/>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701"/>
  <w:doNotTrackMoves/>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CD781E"/>
    <w:rsid w:val="0014296D"/>
    <w:rsid w:val="0027131E"/>
    <w:rsid w:val="002D6B38"/>
    <w:rsid w:val="00422811"/>
    <w:rsid w:val="006F3491"/>
    <w:rsid w:val="00733E84"/>
    <w:rsid w:val="00866F33"/>
    <w:rsid w:val="009B52B1"/>
    <w:rsid w:val="00A44CE5"/>
    <w:rsid w:val="00AE2DFD"/>
    <w:rsid w:val="00C2567F"/>
    <w:rsid w:val="00C6331F"/>
    <w:rsid w:val="00CD781E"/>
    <w:rsid w:val="00DA3C0D"/>
    <w:rsid w:val="00E34777"/>
    <w:rsid w:val="00FA226E"/>
    <w:rsid w:val="00FB024B"/>
  </w:rsids>
  <m:mathPr>
    <m:mathFont m:val="Impact"/>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Normal (Web)" w:uiPriority="99"/>
    <w:lsdException w:name="HTML Address"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D467E5"/>
    <w:pPr>
      <w:spacing w:before="120" w:line="360" w:lineRule="auto"/>
      <w:ind w:firstLine="720"/>
    </w:pPr>
    <w:rPr>
      <w:rFonts w:ascii="Helvetica" w:hAnsi="Helvetica"/>
      <w:kern w:val="28"/>
      <w:sz w:val="22"/>
      <w:lang w:eastAsia="sv-SE"/>
    </w:rPr>
  </w:style>
  <w:style w:type="paragraph" w:styleId="Otsikko1">
    <w:name w:val="heading 1"/>
    <w:basedOn w:val="Normaali"/>
    <w:next w:val="Normaali"/>
    <w:link w:val="Otsikko1Merkki"/>
    <w:uiPriority w:val="9"/>
    <w:qFormat/>
    <w:rsid w:val="00531A76"/>
    <w:pPr>
      <w:keepNext/>
      <w:tabs>
        <w:tab w:val="left" w:pos="1021"/>
      </w:tabs>
      <w:spacing w:before="480" w:after="240"/>
      <w:outlineLvl w:val="0"/>
    </w:pPr>
    <w:rPr>
      <w:sz w:val="40"/>
    </w:rPr>
  </w:style>
  <w:style w:type="paragraph" w:styleId="Otsikko2">
    <w:name w:val="heading 2"/>
    <w:aliases w:val="Subheader"/>
    <w:basedOn w:val="Otsikko1"/>
    <w:next w:val="Ingress"/>
    <w:link w:val="Otsikko2Merkki"/>
    <w:uiPriority w:val="9"/>
    <w:qFormat/>
    <w:rsid w:val="002A7394"/>
    <w:pPr>
      <w:spacing w:before="240" w:after="120" w:line="280" w:lineRule="atLeast"/>
      <w:ind w:firstLine="0"/>
      <w:outlineLvl w:val="1"/>
    </w:pPr>
    <w:rPr>
      <w:b/>
      <w:sz w:val="22"/>
    </w:rPr>
  </w:style>
  <w:style w:type="paragraph" w:styleId="Otsikko3">
    <w:name w:val="heading 3"/>
    <w:basedOn w:val="Otsikko2"/>
    <w:next w:val="Normaali"/>
    <w:rsid w:val="00531A76"/>
    <w:pPr>
      <w:spacing w:before="120" w:after="0"/>
      <w:outlineLvl w:val="2"/>
    </w:pPr>
    <w:rPr>
      <w:sz w:val="28"/>
    </w:rPr>
  </w:style>
  <w:style w:type="paragraph" w:styleId="Otsikko4">
    <w:name w:val="heading 4"/>
    <w:basedOn w:val="Otsikko3"/>
    <w:next w:val="Normaali"/>
    <w:rsid w:val="00531A76"/>
    <w:pPr>
      <w:spacing w:before="60"/>
      <w:outlineLvl w:val="3"/>
    </w:pPr>
    <w:rPr>
      <w:bCs/>
      <w:sz w:val="24"/>
      <w:szCs w:val="28"/>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uiPriority w:val="1"/>
    <w:semiHidden/>
    <w:unhideWhenUsed/>
    <w:rsid w:val="00FA226E"/>
  </w:style>
  <w:style w:type="character" w:customStyle="1" w:styleId="EndnoteText1">
    <w:name w:val="Endnote Text1"/>
    <w:semiHidden/>
    <w:unhideWhenUsed/>
    <w:rsid w:val="00AE2DFD"/>
  </w:style>
  <w:style w:type="character" w:customStyle="1" w:styleId="Kappaleenoletuskirjasin10">
    <w:name w:val="Kappaleen oletuskirjasin1"/>
    <w:semiHidden/>
    <w:unhideWhenUsed/>
    <w:rsid w:val="00272023"/>
  </w:style>
  <w:style w:type="character" w:customStyle="1" w:styleId="Kappaleenoletuskirjasin11">
    <w:name w:val="Kappaleen oletuskirjasin1"/>
    <w:semiHidden/>
    <w:unhideWhenUsed/>
    <w:rsid w:val="002A3F78"/>
  </w:style>
  <w:style w:type="character" w:customStyle="1" w:styleId="Kappaleenoletuskirjasin12">
    <w:name w:val="Kappaleen oletuskirjasin1"/>
    <w:semiHidden/>
    <w:unhideWhenUsed/>
    <w:rsid w:val="0088131F"/>
  </w:style>
  <w:style w:type="character" w:customStyle="1" w:styleId="Kappaleenoletuskirjasin13">
    <w:name w:val="Kappaleen oletuskirjasin1"/>
    <w:semiHidden/>
    <w:unhideWhenUsed/>
    <w:rsid w:val="00B14C9A"/>
  </w:style>
  <w:style w:type="character" w:customStyle="1" w:styleId="Kappaleenoletuskirjasin14">
    <w:name w:val="Kappaleen oletuskirjasin1"/>
    <w:uiPriority w:val="1"/>
    <w:semiHidden/>
    <w:unhideWhenUsed/>
    <w:rsid w:val="004D628D"/>
  </w:style>
  <w:style w:type="character" w:customStyle="1" w:styleId="Kappaleenoletuskirjasin15">
    <w:name w:val="Kappaleen oletuskirjasin1"/>
    <w:semiHidden/>
    <w:unhideWhenUsed/>
    <w:rsid w:val="00E462BF"/>
  </w:style>
  <w:style w:type="character" w:customStyle="1" w:styleId="Kappaleenoletuskirjasin16">
    <w:name w:val="Kappaleen oletuskirjasin1"/>
    <w:semiHidden/>
    <w:unhideWhenUsed/>
    <w:rsid w:val="006F19C9"/>
  </w:style>
  <w:style w:type="character" w:customStyle="1" w:styleId="Kappaleenoletuskirjasin17">
    <w:name w:val="Kappaleen oletuskirjasin1"/>
    <w:semiHidden/>
    <w:unhideWhenUsed/>
    <w:rsid w:val="009E2EA4"/>
  </w:style>
  <w:style w:type="character" w:customStyle="1" w:styleId="Kappaleenoletuskirjasin18">
    <w:name w:val="Kappaleen oletuskirjasin1"/>
    <w:semiHidden/>
    <w:unhideWhenUsed/>
    <w:rsid w:val="006E266E"/>
  </w:style>
  <w:style w:type="character" w:customStyle="1" w:styleId="Kappaleenoletuskirjasin19">
    <w:name w:val="Kappaleen oletuskirjasin1"/>
    <w:semiHidden/>
    <w:unhideWhenUsed/>
    <w:rsid w:val="00475ADA"/>
  </w:style>
  <w:style w:type="character" w:customStyle="1" w:styleId="Kappaleenoletuskirjasin1a">
    <w:name w:val="Kappaleen oletuskirjasin1"/>
    <w:semiHidden/>
    <w:unhideWhenUsed/>
    <w:rsid w:val="00EB2034"/>
  </w:style>
  <w:style w:type="character" w:customStyle="1" w:styleId="Kappaleenoletuskirjasin1b">
    <w:name w:val="Kappaleen oletuskirjasin1"/>
    <w:semiHidden/>
    <w:unhideWhenUsed/>
    <w:rsid w:val="00B81301"/>
  </w:style>
  <w:style w:type="character" w:customStyle="1" w:styleId="Kappaleenoletuskirjasin1c">
    <w:name w:val="Kappaleen oletuskirjasin1"/>
    <w:uiPriority w:val="1"/>
    <w:semiHidden/>
    <w:unhideWhenUsed/>
    <w:rsid w:val="00CA4AD9"/>
  </w:style>
  <w:style w:type="paragraph" w:customStyle="1" w:styleId="Bilaga">
    <w:name w:val="Bilaga"/>
    <w:basedOn w:val="Normaali"/>
    <w:rsid w:val="00531A76"/>
    <w:pPr>
      <w:numPr>
        <w:numId w:val="1"/>
      </w:numPr>
    </w:pPr>
  </w:style>
  <w:style w:type="paragraph" w:styleId="Alatunniste">
    <w:name w:val="footer"/>
    <w:basedOn w:val="Normaali"/>
    <w:rsid w:val="00D467E5"/>
    <w:pPr>
      <w:tabs>
        <w:tab w:val="left" w:pos="2517"/>
        <w:tab w:val="left" w:pos="5222"/>
        <w:tab w:val="left" w:pos="7558"/>
      </w:tabs>
      <w:spacing w:before="0" w:line="160" w:lineRule="exact"/>
      <w:ind w:firstLine="0"/>
    </w:pPr>
    <w:rPr>
      <w:color w:val="766A65"/>
      <w:sz w:val="14"/>
    </w:rPr>
  </w:style>
  <w:style w:type="paragraph" w:styleId="Yltunniste">
    <w:name w:val="header"/>
    <w:basedOn w:val="Normaali"/>
    <w:rsid w:val="00531A76"/>
  </w:style>
  <w:style w:type="character" w:styleId="Sivunumero">
    <w:name w:val="page number"/>
    <w:basedOn w:val="Kappaleenoletuskirjasin1c"/>
    <w:rsid w:val="00531A76"/>
    <w:rPr>
      <w:rFonts w:ascii="Garamond" w:hAnsi="Garamond"/>
      <w:sz w:val="22"/>
    </w:rPr>
  </w:style>
  <w:style w:type="paragraph" w:customStyle="1" w:styleId="Subject">
    <w:name w:val="Subject"/>
    <w:basedOn w:val="Normaali"/>
    <w:next w:val="Normaali"/>
    <w:rsid w:val="00227367"/>
    <w:pPr>
      <w:spacing w:after="120"/>
    </w:pPr>
    <w:rPr>
      <w:b/>
    </w:rPr>
  </w:style>
  <w:style w:type="character" w:styleId="Hyperlinkki">
    <w:name w:val="Hyperlink"/>
    <w:basedOn w:val="Kappaleenoletuskirjasin1c"/>
    <w:uiPriority w:val="99"/>
    <w:rsid w:val="00432D43"/>
    <w:rPr>
      <w:color w:val="0000FF"/>
      <w:u w:val="single"/>
    </w:rPr>
  </w:style>
  <w:style w:type="paragraph" w:customStyle="1" w:styleId="Header1">
    <w:name w:val="Header1"/>
    <w:basedOn w:val="Normaali"/>
    <w:qFormat/>
    <w:rsid w:val="002A7394"/>
    <w:pPr>
      <w:spacing w:line="280" w:lineRule="atLeast"/>
      <w:ind w:firstLine="0"/>
      <w:jc w:val="center"/>
    </w:pPr>
    <w:rPr>
      <w:b/>
      <w:bCs/>
      <w:caps/>
    </w:rPr>
  </w:style>
  <w:style w:type="paragraph" w:customStyle="1" w:styleId="FormatmallRubrik2">
    <w:name w:val="Formatmall Rubrik 2"/>
    <w:aliases w:val="Subheader + Inte Fet Centrerad"/>
    <w:basedOn w:val="Otsikko2"/>
    <w:rsid w:val="004F5096"/>
    <w:pPr>
      <w:jc w:val="center"/>
    </w:pPr>
    <w:rPr>
      <w:b w:val="0"/>
    </w:rPr>
  </w:style>
  <w:style w:type="paragraph" w:customStyle="1" w:styleId="Ingress">
    <w:name w:val="Ingress"/>
    <w:basedOn w:val="Normaali"/>
    <w:next w:val="Normaali"/>
    <w:qFormat/>
    <w:rsid w:val="00A43305"/>
    <w:pPr>
      <w:ind w:firstLine="0"/>
    </w:pPr>
  </w:style>
  <w:style w:type="paragraph" w:styleId="Luettelokappale">
    <w:name w:val="List Paragraph"/>
    <w:basedOn w:val="Normaali"/>
    <w:uiPriority w:val="34"/>
    <w:rsid w:val="00BB1EE7"/>
    <w:pPr>
      <w:ind w:left="720"/>
    </w:pPr>
  </w:style>
  <w:style w:type="character" w:customStyle="1" w:styleId="highlighter">
    <w:name w:val="highlighter"/>
    <w:basedOn w:val="Kappaleenoletuskirjasin1c"/>
    <w:rsid w:val="00116EDE"/>
    <w:rPr>
      <w:color w:val="E90000"/>
    </w:rPr>
  </w:style>
  <w:style w:type="paragraph" w:styleId="Alaviitteenteksti">
    <w:name w:val="footnote text"/>
    <w:basedOn w:val="Normaali"/>
    <w:link w:val="AlaviitteentekstiMerkki"/>
    <w:rsid w:val="00133E34"/>
    <w:pPr>
      <w:spacing w:before="0" w:line="240" w:lineRule="auto"/>
    </w:pPr>
    <w:rPr>
      <w:sz w:val="24"/>
      <w:szCs w:val="24"/>
    </w:rPr>
  </w:style>
  <w:style w:type="character" w:customStyle="1" w:styleId="AlaviitteentekstiMerkki">
    <w:name w:val="Alaviitteen teksti Merkki"/>
    <w:basedOn w:val="Kappaleenoletuskirjasin17"/>
    <w:link w:val="Alaviitteenteksti"/>
    <w:rsid w:val="00133E34"/>
    <w:rPr>
      <w:rFonts w:ascii="Helvetica" w:hAnsi="Helvetica"/>
      <w:kern w:val="28"/>
      <w:sz w:val="24"/>
      <w:szCs w:val="24"/>
      <w:lang w:eastAsia="sv-SE"/>
    </w:rPr>
  </w:style>
  <w:style w:type="character" w:styleId="Alaviitteenviite">
    <w:name w:val="footnote reference"/>
    <w:basedOn w:val="Kappaleenoletuskirjasin17"/>
    <w:rsid w:val="00133E34"/>
    <w:rPr>
      <w:vertAlign w:val="superscript"/>
    </w:rPr>
  </w:style>
  <w:style w:type="character" w:customStyle="1" w:styleId="Otsikko1Merkki">
    <w:name w:val="Otsikko 1 Merkki"/>
    <w:basedOn w:val="Kappaleenoletuskirjasin14"/>
    <w:link w:val="Otsikko1"/>
    <w:uiPriority w:val="9"/>
    <w:rsid w:val="00E353F6"/>
    <w:rPr>
      <w:rFonts w:ascii="Helvetica" w:hAnsi="Helvetica"/>
      <w:kern w:val="28"/>
      <w:sz w:val="40"/>
      <w:lang w:eastAsia="sv-SE"/>
    </w:rPr>
  </w:style>
  <w:style w:type="character" w:customStyle="1" w:styleId="Otsikko2Merkki">
    <w:name w:val="Otsikko 2 Merkki"/>
    <w:aliases w:val="Subheader Merkki"/>
    <w:basedOn w:val="Kappaleenoletuskirjasin14"/>
    <w:link w:val="Otsikko2"/>
    <w:uiPriority w:val="9"/>
    <w:rsid w:val="00E353F6"/>
    <w:rPr>
      <w:rFonts w:ascii="Helvetica" w:hAnsi="Helvetica"/>
      <w:b/>
      <w:kern w:val="28"/>
      <w:sz w:val="22"/>
      <w:lang w:eastAsia="sv-SE"/>
    </w:rPr>
  </w:style>
  <w:style w:type="paragraph" w:styleId="NormaaliWeb">
    <w:name w:val="Normal (Web)"/>
    <w:basedOn w:val="Normaali"/>
    <w:uiPriority w:val="99"/>
    <w:unhideWhenUsed/>
    <w:rsid w:val="00E353F6"/>
    <w:pPr>
      <w:spacing w:before="100" w:beforeAutospacing="1" w:after="100" w:afterAutospacing="1" w:line="240" w:lineRule="auto"/>
      <w:ind w:firstLine="0"/>
    </w:pPr>
    <w:rPr>
      <w:rFonts w:ascii="Times New Roman" w:hAnsi="Times New Roman"/>
      <w:kern w:val="0"/>
      <w:sz w:val="24"/>
      <w:szCs w:val="24"/>
      <w:lang w:val="en-US" w:eastAsia="zh-CN"/>
    </w:rPr>
  </w:style>
  <w:style w:type="character" w:customStyle="1" w:styleId="identifier">
    <w:name w:val="identifier"/>
    <w:basedOn w:val="Kappaleenoletuskirjasin14"/>
    <w:rsid w:val="00E353F6"/>
  </w:style>
  <w:style w:type="character" w:customStyle="1" w:styleId="sortkey">
    <w:name w:val="sortkey"/>
    <w:basedOn w:val="Kappaleenoletuskirjasin14"/>
    <w:rsid w:val="00E353F6"/>
  </w:style>
  <w:style w:type="paragraph" w:styleId="HTML-osoite">
    <w:name w:val="HTML Address"/>
    <w:basedOn w:val="Normaali"/>
    <w:link w:val="HTML-osoiteMerkki"/>
    <w:uiPriority w:val="99"/>
    <w:unhideWhenUsed/>
    <w:rsid w:val="00E353F6"/>
    <w:pPr>
      <w:spacing w:before="0" w:line="240" w:lineRule="auto"/>
      <w:ind w:firstLine="0"/>
    </w:pPr>
    <w:rPr>
      <w:rFonts w:ascii="Times New Roman" w:hAnsi="Times New Roman"/>
      <w:i/>
      <w:iCs/>
      <w:kern w:val="0"/>
      <w:sz w:val="24"/>
      <w:szCs w:val="24"/>
      <w:lang w:val="en-US" w:eastAsia="zh-CN"/>
    </w:rPr>
  </w:style>
  <w:style w:type="character" w:customStyle="1" w:styleId="HTML-osoiteMerkki">
    <w:name w:val="HTML-osoite Merkki"/>
    <w:basedOn w:val="Kappaleenoletuskirjasin13"/>
    <w:link w:val="HTML-osoite"/>
    <w:uiPriority w:val="99"/>
    <w:rsid w:val="00E353F6"/>
    <w:rPr>
      <w:i/>
      <w:iCs/>
      <w:sz w:val="24"/>
      <w:szCs w:val="24"/>
      <w:lang w:val="en-US" w:eastAsia="zh-CN"/>
    </w:rPr>
  </w:style>
  <w:style w:type="character" w:customStyle="1" w:styleId="mw-headline">
    <w:name w:val="mw-headline"/>
    <w:basedOn w:val="Kappaleenoletuskirjasin14"/>
    <w:rsid w:val="00E353F6"/>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l.fi"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jostrC\My%20Documents\Baxter%20Templates\NORDIC%20news%20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718F-03DD-7F4D-9C05-991ECC21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Settings\SjostrC\My Documents\Baxter Templates\NORDIC news release.dotm</Template>
  <TotalTime>1</TotalTime>
  <Pages>3</Pages>
  <Words>983</Words>
  <Characters>5607</Characters>
  <Application>Microsoft Macintosh Word</Application>
  <DocSecurity>0</DocSecurity>
  <Lines>46</Lines>
  <Paragraphs>11</Paragraphs>
  <ScaleCrop>false</ScaleCrop>
  <Company>Baxter Medical AB</Company>
  <LinksUpToDate>false</LinksUpToDate>
  <CharactersWithSpaces>6885</CharactersWithSpaces>
  <SharedDoc>false</SharedDoc>
  <HLinks>
    <vt:vector size="18" baseType="variant">
      <vt:variant>
        <vt:i4>1245265</vt:i4>
      </vt:variant>
      <vt:variant>
        <vt:i4>6</vt:i4>
      </vt:variant>
      <vt:variant>
        <vt:i4>0</vt:i4>
      </vt:variant>
      <vt:variant>
        <vt:i4>5</vt:i4>
      </vt:variant>
      <vt:variant>
        <vt:lpwstr>http://www.baxter.fi/</vt:lpwstr>
      </vt:variant>
      <vt:variant>
        <vt:lpwstr/>
      </vt:variant>
      <vt:variant>
        <vt:i4>7995519</vt:i4>
      </vt:variant>
      <vt:variant>
        <vt:i4>3</vt:i4>
      </vt:variant>
      <vt:variant>
        <vt:i4>0</vt:i4>
      </vt:variant>
      <vt:variant>
        <vt:i4>5</vt:i4>
      </vt:variant>
      <vt:variant>
        <vt:lpwstr>http://www.thl.fi/</vt:lpwstr>
      </vt:variant>
      <vt:variant>
        <vt:lpwstr/>
      </vt:variant>
      <vt:variant>
        <vt:i4>1638473</vt:i4>
      </vt:variant>
      <vt:variant>
        <vt:i4>0</vt:i4>
      </vt:variant>
      <vt:variant>
        <vt:i4>0</vt:i4>
      </vt:variant>
      <vt:variant>
        <vt:i4>5</vt:i4>
      </vt:variant>
      <vt:variant>
        <vt:lpwstr>http://www.punkkiklinikka.fi/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Baxter - New Release, Nordic</dc:title>
  <dc:subject/>
  <dc:creator>SjostrC</dc:creator>
  <cp:keywords/>
  <dc:description/>
  <cp:lastModifiedBy>Nina Alivirta</cp:lastModifiedBy>
  <cp:revision>2</cp:revision>
  <cp:lastPrinted>2011-09-14T09:03:00Z</cp:lastPrinted>
  <dcterms:created xsi:type="dcterms:W3CDTF">2011-09-16T09:08:00Z</dcterms:created>
  <dcterms:modified xsi:type="dcterms:W3CDTF">2011-09-16T09:08:00Z</dcterms:modified>
</cp:coreProperties>
</file>