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8" w:rsidRPr="005D647B" w:rsidRDefault="00653B9A">
      <w:r w:rsidRPr="005D647B">
        <w:t>Maa- ja metsätalousministeriölle</w:t>
      </w:r>
    </w:p>
    <w:p w:rsidR="00653B9A" w:rsidRPr="00653B9A" w:rsidRDefault="00653B9A">
      <w:pPr>
        <w:rPr>
          <w:b/>
        </w:rPr>
      </w:pPr>
      <w:r w:rsidRPr="00653B9A">
        <w:rPr>
          <w:b/>
        </w:rPr>
        <w:t>LAUSUNTO</w:t>
      </w:r>
    </w:p>
    <w:p w:rsidR="00653B9A" w:rsidRDefault="00653B9A"/>
    <w:p w:rsidR="00653B9A" w:rsidRDefault="00653B9A">
      <w:r>
        <w:t>Viitaten lausuntopyyntöön</w:t>
      </w:r>
      <w:r w:rsidR="00AE32B1">
        <w:t xml:space="preserve"> </w:t>
      </w:r>
      <w:r w:rsidR="00514C02">
        <w:t>4.6.2015</w:t>
      </w:r>
      <w:r>
        <w:t xml:space="preserve"> (Dnro </w:t>
      </w:r>
      <w:r w:rsidR="00514C02">
        <w:t>774/13/2015</w:t>
      </w:r>
      <w:r>
        <w:t>)</w:t>
      </w:r>
    </w:p>
    <w:p w:rsidR="00653B9A" w:rsidRDefault="00653B9A"/>
    <w:p w:rsidR="00653B9A" w:rsidRDefault="00653B9A"/>
    <w:p w:rsidR="00653B9A" w:rsidRDefault="00653B9A"/>
    <w:p w:rsidR="00653B9A" w:rsidRDefault="00653B9A"/>
    <w:p w:rsidR="00653B9A" w:rsidRDefault="00653B9A"/>
    <w:p w:rsidR="00653B9A" w:rsidRPr="005D647B" w:rsidRDefault="001E2BDB">
      <w:pPr>
        <w:rPr>
          <w:b/>
        </w:rPr>
      </w:pPr>
      <w:r>
        <w:rPr>
          <w:b/>
        </w:rPr>
        <w:t xml:space="preserve">Asetus </w:t>
      </w:r>
      <w:r w:rsidR="00960E79">
        <w:rPr>
          <w:b/>
        </w:rPr>
        <w:t xml:space="preserve">koskien </w:t>
      </w:r>
      <w:r>
        <w:rPr>
          <w:b/>
        </w:rPr>
        <w:t>karhun m</w:t>
      </w:r>
      <w:r w:rsidR="00960E79">
        <w:rPr>
          <w:b/>
        </w:rPr>
        <w:t>etsästystä</w:t>
      </w:r>
      <w:r w:rsidR="00514C02">
        <w:rPr>
          <w:b/>
        </w:rPr>
        <w:t xml:space="preserve"> metsästysvuonna 2015–2016</w:t>
      </w:r>
      <w:r>
        <w:rPr>
          <w:b/>
        </w:rPr>
        <w:t xml:space="preserve"> </w:t>
      </w:r>
    </w:p>
    <w:p w:rsidR="00653B9A" w:rsidRDefault="00653B9A"/>
    <w:p w:rsidR="000720AB" w:rsidRDefault="000720AB" w:rsidP="00653B9A">
      <w:pPr>
        <w:ind w:left="1304" w:firstLine="1"/>
      </w:pPr>
    </w:p>
    <w:p w:rsidR="002418C2" w:rsidRDefault="000720AB" w:rsidP="00653B9A">
      <w:pPr>
        <w:ind w:left="1304" w:firstLine="1"/>
      </w:pPr>
      <w:r>
        <w:t xml:space="preserve">Suomen Metsästäjäliitto lausuu </w:t>
      </w:r>
      <w:r w:rsidR="002C5C1A">
        <w:t>asetus</w:t>
      </w:r>
      <w:r w:rsidR="0037677E">
        <w:t>luonnoksesta</w:t>
      </w:r>
      <w:r w:rsidR="002C5C1A">
        <w:t xml:space="preserve"> </w:t>
      </w:r>
      <w:r>
        <w:t>seuraavaa:</w:t>
      </w:r>
    </w:p>
    <w:p w:rsidR="002418C2" w:rsidRDefault="002418C2" w:rsidP="00653B9A">
      <w:pPr>
        <w:ind w:left="1304" w:firstLine="1"/>
      </w:pPr>
    </w:p>
    <w:p w:rsidR="002418C2" w:rsidRPr="002418C2" w:rsidRDefault="002418C2" w:rsidP="00653B9A">
      <w:pPr>
        <w:ind w:left="1304" w:firstLine="1"/>
        <w:rPr>
          <w:b/>
        </w:rPr>
      </w:pPr>
      <w:r w:rsidRPr="002418C2">
        <w:rPr>
          <w:b/>
        </w:rPr>
        <w:t>P</w:t>
      </w:r>
      <w:r w:rsidR="006953D6">
        <w:rPr>
          <w:b/>
        </w:rPr>
        <w:t>oikkeus</w:t>
      </w:r>
      <w:r w:rsidRPr="002418C2">
        <w:rPr>
          <w:b/>
        </w:rPr>
        <w:t>lupamäärä</w:t>
      </w:r>
    </w:p>
    <w:p w:rsidR="0030159C" w:rsidRDefault="0030159C" w:rsidP="00E0312E">
      <w:pPr>
        <w:pStyle w:val="NormaaliWeb"/>
        <w:spacing w:before="0" w:beforeAutospacing="0" w:after="0" w:afterAutospacing="0"/>
        <w:rPr>
          <w:rStyle w:val="Voimakas"/>
          <w:rFonts w:ascii="Arial" w:hAnsi="Arial" w:cs="Arial"/>
          <w:b w:val="0"/>
        </w:rPr>
      </w:pPr>
    </w:p>
    <w:p w:rsidR="00A07EA4" w:rsidRDefault="0037677E" w:rsidP="00A07EA4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Maa- ja metsätalousministeriö</w:t>
      </w:r>
      <w:r w:rsidR="00C62083">
        <w:rPr>
          <w:rStyle w:val="Voimakas"/>
          <w:rFonts w:ascii="Arial" w:hAnsi="Arial" w:cs="Arial"/>
          <w:b w:val="0"/>
        </w:rPr>
        <w:t>n a</w:t>
      </w:r>
      <w:r w:rsidR="00736816">
        <w:rPr>
          <w:rStyle w:val="Voimakas"/>
          <w:rFonts w:ascii="Arial" w:hAnsi="Arial" w:cs="Arial"/>
          <w:b w:val="0"/>
        </w:rPr>
        <w:t>setusluonnoksessa s</w:t>
      </w:r>
      <w:r w:rsidR="00784481">
        <w:rPr>
          <w:rStyle w:val="Voimakas"/>
          <w:rFonts w:ascii="Arial" w:hAnsi="Arial" w:cs="Arial"/>
          <w:b w:val="0"/>
        </w:rPr>
        <w:t>uurimmaksi sallituksi saalis</w:t>
      </w:r>
      <w:r w:rsidR="002418C2">
        <w:rPr>
          <w:rStyle w:val="Voimakas"/>
          <w:rFonts w:ascii="Arial" w:hAnsi="Arial" w:cs="Arial"/>
          <w:b w:val="0"/>
        </w:rPr>
        <w:t xml:space="preserve">määräksi </w:t>
      </w:r>
      <w:r w:rsidR="00E0312E">
        <w:rPr>
          <w:rStyle w:val="Voimakas"/>
          <w:rFonts w:ascii="Arial" w:hAnsi="Arial" w:cs="Arial"/>
          <w:b w:val="0"/>
        </w:rPr>
        <w:t xml:space="preserve">on </w:t>
      </w:r>
      <w:r w:rsidR="002418C2">
        <w:rPr>
          <w:rStyle w:val="Voimakas"/>
          <w:rFonts w:ascii="Arial" w:hAnsi="Arial" w:cs="Arial"/>
          <w:b w:val="0"/>
        </w:rPr>
        <w:t>esitetty 1</w:t>
      </w:r>
      <w:r w:rsidR="00845685">
        <w:rPr>
          <w:rStyle w:val="Voimakas"/>
          <w:rFonts w:ascii="Arial" w:hAnsi="Arial" w:cs="Arial"/>
          <w:b w:val="0"/>
        </w:rPr>
        <w:t>33</w:t>
      </w:r>
      <w:r w:rsidR="00510A25">
        <w:rPr>
          <w:rStyle w:val="Voimakas"/>
          <w:rFonts w:ascii="Arial" w:hAnsi="Arial" w:cs="Arial"/>
          <w:b w:val="0"/>
        </w:rPr>
        <w:t xml:space="preserve"> karhua.</w:t>
      </w:r>
      <w:r w:rsidR="0030159C">
        <w:rPr>
          <w:rStyle w:val="Voimakas"/>
          <w:rFonts w:ascii="Arial" w:hAnsi="Arial" w:cs="Arial"/>
          <w:b w:val="0"/>
        </w:rPr>
        <w:t xml:space="preserve"> </w:t>
      </w:r>
      <w:r w:rsidR="00510A25">
        <w:rPr>
          <w:rStyle w:val="Voimakas"/>
          <w:rFonts w:ascii="Arial" w:hAnsi="Arial" w:cs="Arial"/>
          <w:b w:val="0"/>
        </w:rPr>
        <w:t xml:space="preserve">Kiintiössä </w:t>
      </w:r>
      <w:r w:rsidR="00F1634A">
        <w:rPr>
          <w:rStyle w:val="Voimakas"/>
          <w:rFonts w:ascii="Arial" w:hAnsi="Arial" w:cs="Arial"/>
          <w:b w:val="0"/>
        </w:rPr>
        <w:t>olisi</w:t>
      </w:r>
      <w:r w:rsidR="00510A25">
        <w:rPr>
          <w:rStyle w:val="Voimakas"/>
          <w:rFonts w:ascii="Arial" w:hAnsi="Arial" w:cs="Arial"/>
          <w:b w:val="0"/>
        </w:rPr>
        <w:t xml:space="preserve"> siten </w:t>
      </w:r>
      <w:r w:rsidR="00A07EA4">
        <w:rPr>
          <w:rStyle w:val="Voimakas"/>
          <w:rFonts w:ascii="Arial" w:hAnsi="Arial" w:cs="Arial"/>
          <w:b w:val="0"/>
        </w:rPr>
        <w:t xml:space="preserve">kokonaisuudessaan </w:t>
      </w:r>
      <w:r w:rsidR="00845685">
        <w:rPr>
          <w:rStyle w:val="Voimakas"/>
          <w:rFonts w:ascii="Arial" w:hAnsi="Arial" w:cs="Arial"/>
          <w:b w:val="0"/>
        </w:rPr>
        <w:t>18</w:t>
      </w:r>
      <w:r w:rsidR="00510A25">
        <w:rPr>
          <w:rStyle w:val="Voimakas"/>
          <w:rFonts w:ascii="Arial" w:hAnsi="Arial" w:cs="Arial"/>
          <w:b w:val="0"/>
        </w:rPr>
        <w:t xml:space="preserve"> poikkeuslupaa</w:t>
      </w:r>
      <w:r w:rsidR="00212481">
        <w:rPr>
          <w:rStyle w:val="Voimakas"/>
          <w:rFonts w:ascii="Arial" w:hAnsi="Arial" w:cs="Arial"/>
          <w:b w:val="0"/>
        </w:rPr>
        <w:t xml:space="preserve"> eli 16 %</w:t>
      </w:r>
      <w:r w:rsidR="00510A25">
        <w:rPr>
          <w:rStyle w:val="Voimakas"/>
          <w:rFonts w:ascii="Arial" w:hAnsi="Arial" w:cs="Arial"/>
          <w:b w:val="0"/>
        </w:rPr>
        <w:t xml:space="preserve"> </w:t>
      </w:r>
      <w:r w:rsidR="00845685">
        <w:rPr>
          <w:rStyle w:val="Voimakas"/>
          <w:rFonts w:ascii="Arial" w:hAnsi="Arial" w:cs="Arial"/>
          <w:b w:val="0"/>
        </w:rPr>
        <w:t>enemmä</w:t>
      </w:r>
      <w:r w:rsidR="00A07EA4">
        <w:rPr>
          <w:rStyle w:val="Voimakas"/>
          <w:rFonts w:ascii="Arial" w:hAnsi="Arial" w:cs="Arial"/>
          <w:b w:val="0"/>
        </w:rPr>
        <w:t xml:space="preserve">n kuin edellisvuonna. Kuitenkin </w:t>
      </w:r>
      <w:r w:rsidR="004C0C61">
        <w:rPr>
          <w:rStyle w:val="Voimakas"/>
          <w:rFonts w:ascii="Arial" w:hAnsi="Arial" w:cs="Arial"/>
          <w:b w:val="0"/>
        </w:rPr>
        <w:t>poronhoitoa</w:t>
      </w:r>
      <w:r w:rsidR="00A07EA4">
        <w:rPr>
          <w:rStyle w:val="Voimakas"/>
          <w:rFonts w:ascii="Arial" w:hAnsi="Arial" w:cs="Arial"/>
          <w:b w:val="0"/>
        </w:rPr>
        <w:t>lueen verotussuunnittelu</w:t>
      </w:r>
      <w:r w:rsidR="001E3896">
        <w:rPr>
          <w:rStyle w:val="Voimakas"/>
          <w:rFonts w:ascii="Arial" w:hAnsi="Arial" w:cs="Arial"/>
          <w:b w:val="0"/>
        </w:rPr>
        <w:t>n</w:t>
      </w:r>
      <w:r w:rsidR="00A07EA4">
        <w:rPr>
          <w:rStyle w:val="Voimakas"/>
          <w:rFonts w:ascii="Arial" w:hAnsi="Arial" w:cs="Arial"/>
          <w:b w:val="0"/>
        </w:rPr>
        <w:t xml:space="preserve"> siirtyessä</w:t>
      </w:r>
      <w:r w:rsidR="004C0C61">
        <w:rPr>
          <w:rStyle w:val="Voimakas"/>
          <w:rFonts w:ascii="Arial" w:hAnsi="Arial" w:cs="Arial"/>
          <w:b w:val="0"/>
        </w:rPr>
        <w:t xml:space="preserve"> </w:t>
      </w:r>
      <w:r w:rsidR="00A07EA4">
        <w:rPr>
          <w:rStyle w:val="Voimakas"/>
          <w:rFonts w:ascii="Arial" w:hAnsi="Arial" w:cs="Arial"/>
          <w:b w:val="0"/>
        </w:rPr>
        <w:t xml:space="preserve">samalla </w:t>
      </w:r>
      <w:r w:rsidR="004C0C61">
        <w:rPr>
          <w:rStyle w:val="Voimakas"/>
          <w:rFonts w:ascii="Arial" w:hAnsi="Arial" w:cs="Arial"/>
          <w:b w:val="0"/>
        </w:rPr>
        <w:t>vahinkotrendi</w:t>
      </w:r>
      <w:r>
        <w:rPr>
          <w:rStyle w:val="Voimakas"/>
          <w:rFonts w:ascii="Arial" w:hAnsi="Arial" w:cs="Arial"/>
          <w:b w:val="0"/>
        </w:rPr>
        <w:t>perusteiseksi</w:t>
      </w:r>
      <w:r w:rsidR="004C0C61">
        <w:rPr>
          <w:rStyle w:val="Voimakas"/>
          <w:rFonts w:ascii="Arial" w:hAnsi="Arial" w:cs="Arial"/>
          <w:b w:val="0"/>
        </w:rPr>
        <w:t xml:space="preserve"> nousee muun Suomen verotuskiintiö todellisuudessa vain noin 11 %. </w:t>
      </w:r>
    </w:p>
    <w:p w:rsidR="00A07EA4" w:rsidRDefault="00A07EA4" w:rsidP="00A07EA4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</w:p>
    <w:p w:rsidR="001E3896" w:rsidRDefault="0037677E" w:rsidP="00A07EA4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P</w:t>
      </w:r>
      <w:r w:rsidR="00A07EA4">
        <w:rPr>
          <w:rStyle w:val="Voimakas"/>
          <w:rFonts w:ascii="Arial" w:hAnsi="Arial" w:cs="Arial"/>
          <w:b w:val="0"/>
        </w:rPr>
        <w:t xml:space="preserve">oikkeuslupien määrä olisi </w:t>
      </w:r>
      <w:r w:rsidR="00C201BF">
        <w:rPr>
          <w:rStyle w:val="Voimakas"/>
          <w:rFonts w:ascii="Arial" w:hAnsi="Arial" w:cs="Arial"/>
          <w:b w:val="0"/>
        </w:rPr>
        <w:t>esityksen mukaan</w:t>
      </w:r>
      <w:r w:rsidR="00A07EA4">
        <w:rPr>
          <w:rStyle w:val="Voimakas"/>
          <w:rFonts w:ascii="Arial" w:hAnsi="Arial" w:cs="Arial"/>
          <w:b w:val="0"/>
        </w:rPr>
        <w:t xml:space="preserve"> alle puolet vuoden 2015 koko maan arvioidusta pentutuotosta. </w:t>
      </w:r>
    </w:p>
    <w:p w:rsidR="00D16A92" w:rsidRDefault="00D16A92" w:rsidP="00177590">
      <w:pPr>
        <w:pStyle w:val="NormaaliWeb"/>
        <w:spacing w:before="0" w:beforeAutospacing="0" w:after="0" w:afterAutospacing="0"/>
        <w:rPr>
          <w:rStyle w:val="Voimakas"/>
          <w:rFonts w:ascii="Arial" w:hAnsi="Arial" w:cs="Arial"/>
          <w:b w:val="0"/>
        </w:rPr>
      </w:pPr>
    </w:p>
    <w:p w:rsidR="00177590" w:rsidRDefault="00177590" w:rsidP="00177590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 xml:space="preserve">Lupamäärän tulee Metsästäjäliiton näkemyksen mukaan olla tasolla, jossa karhukanta ei merkittävästi kasva ja petojen aiheuttamat vahingot voidaan pitää kurissa ja tihentymät poistaa. </w:t>
      </w:r>
      <w:r w:rsidRPr="005C4DF6">
        <w:rPr>
          <w:rStyle w:val="Voimakas"/>
          <w:rFonts w:ascii="Arial" w:hAnsi="Arial" w:cs="Arial"/>
        </w:rPr>
        <w:t>Metsästäjäliitto esittää poikkeusluvalla metsästettävien karhujen enimmäismääräksi</w:t>
      </w:r>
      <w:r>
        <w:rPr>
          <w:rStyle w:val="Voimakas"/>
          <w:rFonts w:ascii="Arial" w:hAnsi="Arial" w:cs="Arial"/>
        </w:rPr>
        <w:t xml:space="preserve"> Suomessa</w:t>
      </w:r>
      <w:r w:rsidRPr="005C4DF6">
        <w:rPr>
          <w:rStyle w:val="Voimakas"/>
          <w:rFonts w:ascii="Arial" w:hAnsi="Arial" w:cs="Arial"/>
        </w:rPr>
        <w:t xml:space="preserve"> </w:t>
      </w:r>
      <w:r>
        <w:rPr>
          <w:rStyle w:val="Voimakas"/>
          <w:rFonts w:ascii="Arial" w:hAnsi="Arial" w:cs="Arial"/>
        </w:rPr>
        <w:t>1</w:t>
      </w:r>
      <w:r w:rsidR="0063276E">
        <w:rPr>
          <w:rStyle w:val="Voimakas"/>
          <w:rFonts w:ascii="Arial" w:hAnsi="Arial" w:cs="Arial"/>
        </w:rPr>
        <w:t>57</w:t>
      </w:r>
      <w:r w:rsidRPr="005C4DF6">
        <w:rPr>
          <w:rStyle w:val="Voimakas"/>
          <w:rFonts w:ascii="Arial" w:hAnsi="Arial" w:cs="Arial"/>
        </w:rPr>
        <w:t xml:space="preserve"> yksilöä.</w:t>
      </w:r>
      <w:r>
        <w:rPr>
          <w:rStyle w:val="Voimakas"/>
          <w:rFonts w:ascii="Arial" w:hAnsi="Arial" w:cs="Arial"/>
          <w:b w:val="0"/>
        </w:rPr>
        <w:t xml:space="preserve"> </w:t>
      </w:r>
    </w:p>
    <w:p w:rsidR="000470C3" w:rsidRDefault="000470C3" w:rsidP="00177590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</w:p>
    <w:p w:rsidR="000470C3" w:rsidRDefault="00A46C29" w:rsidP="00177590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Asetusluonnoksen</w:t>
      </w:r>
      <w:r w:rsidR="000470C3">
        <w:rPr>
          <w:rStyle w:val="Voimakas"/>
          <w:rFonts w:ascii="Arial" w:hAnsi="Arial" w:cs="Arial"/>
          <w:b w:val="0"/>
        </w:rPr>
        <w:t xml:space="preserve"> taustamuistiossa </w:t>
      </w:r>
      <w:r w:rsidR="00CA0908">
        <w:rPr>
          <w:rStyle w:val="Voimakas"/>
          <w:rFonts w:ascii="Arial" w:hAnsi="Arial" w:cs="Arial"/>
          <w:b w:val="0"/>
        </w:rPr>
        <w:t>todetaan</w:t>
      </w:r>
      <w:r w:rsidR="000470C3">
        <w:rPr>
          <w:rStyle w:val="Voimakas"/>
          <w:rFonts w:ascii="Arial" w:hAnsi="Arial" w:cs="Arial"/>
          <w:b w:val="0"/>
        </w:rPr>
        <w:t xml:space="preserve">, että </w:t>
      </w:r>
      <w:r w:rsidR="00CA0908">
        <w:rPr>
          <w:rStyle w:val="Voimakas"/>
          <w:rFonts w:ascii="Arial" w:hAnsi="Arial" w:cs="Arial"/>
          <w:b w:val="0"/>
        </w:rPr>
        <w:t>Luken tutkimusten perusteella tuotetun ennustemallin mukaan karhukanta kestää 12</w:t>
      </w:r>
      <w:r w:rsidR="000340D4">
        <w:rPr>
          <w:rStyle w:val="Voimakas"/>
          <w:rFonts w:ascii="Arial" w:hAnsi="Arial" w:cs="Arial"/>
          <w:b w:val="0"/>
        </w:rPr>
        <w:t xml:space="preserve"> </w:t>
      </w:r>
      <w:r w:rsidR="00CA0908">
        <w:rPr>
          <w:rStyle w:val="Voimakas"/>
          <w:rFonts w:ascii="Arial" w:hAnsi="Arial" w:cs="Arial"/>
          <w:b w:val="0"/>
        </w:rPr>
        <w:t xml:space="preserve">% </w:t>
      </w:r>
      <w:r w:rsidR="00C201BF">
        <w:rPr>
          <w:rStyle w:val="Voimakas"/>
          <w:rFonts w:ascii="Arial" w:hAnsi="Arial" w:cs="Arial"/>
          <w:b w:val="0"/>
        </w:rPr>
        <w:t xml:space="preserve">tunnetun kuolleisuuden, </w:t>
      </w:r>
      <w:r w:rsidR="00CA0908">
        <w:rPr>
          <w:rStyle w:val="Voimakas"/>
          <w:rFonts w:ascii="Arial" w:hAnsi="Arial" w:cs="Arial"/>
          <w:b w:val="0"/>
        </w:rPr>
        <w:t>kannan säilyessä tulevina vuosina nykyisen suuruisena. Liiton esittämä poikkeuslupien kokonaismäärä</w:t>
      </w:r>
      <w:r w:rsidR="00C451AB">
        <w:rPr>
          <w:rStyle w:val="Voimakas"/>
          <w:rFonts w:ascii="Arial" w:hAnsi="Arial" w:cs="Arial"/>
          <w:b w:val="0"/>
        </w:rPr>
        <w:t xml:space="preserve"> poronhoitoalueen ulkopuolella</w:t>
      </w:r>
      <w:r w:rsidR="00CA0908">
        <w:rPr>
          <w:rStyle w:val="Voimakas"/>
          <w:rFonts w:ascii="Arial" w:hAnsi="Arial" w:cs="Arial"/>
          <w:b w:val="0"/>
        </w:rPr>
        <w:t xml:space="preserve"> jää </w:t>
      </w:r>
      <w:r w:rsidR="00C451AB">
        <w:rPr>
          <w:rStyle w:val="Voimakas"/>
          <w:rFonts w:ascii="Arial" w:hAnsi="Arial" w:cs="Arial"/>
          <w:b w:val="0"/>
        </w:rPr>
        <w:t>prosenttiosuutena (8,</w:t>
      </w:r>
      <w:r w:rsidR="00C201BF">
        <w:rPr>
          <w:rStyle w:val="Voimakas"/>
          <w:rFonts w:ascii="Arial" w:hAnsi="Arial" w:cs="Arial"/>
          <w:b w:val="0"/>
        </w:rPr>
        <w:t>8</w:t>
      </w:r>
      <w:r w:rsidR="000340D4">
        <w:rPr>
          <w:rStyle w:val="Voimakas"/>
          <w:rFonts w:ascii="Arial" w:hAnsi="Arial" w:cs="Arial"/>
          <w:b w:val="0"/>
        </w:rPr>
        <w:t xml:space="preserve"> </w:t>
      </w:r>
      <w:r w:rsidR="00C451AB">
        <w:rPr>
          <w:rStyle w:val="Voimakas"/>
          <w:rFonts w:ascii="Arial" w:hAnsi="Arial" w:cs="Arial"/>
          <w:b w:val="0"/>
        </w:rPr>
        <w:t xml:space="preserve">%) </w:t>
      </w:r>
      <w:r w:rsidR="00843FA5">
        <w:rPr>
          <w:rStyle w:val="Voimakas"/>
          <w:rFonts w:ascii="Arial" w:hAnsi="Arial" w:cs="Arial"/>
          <w:b w:val="0"/>
        </w:rPr>
        <w:t xml:space="preserve">varsin </w:t>
      </w:r>
      <w:r w:rsidR="00CA0908">
        <w:rPr>
          <w:rStyle w:val="Voimakas"/>
          <w:rFonts w:ascii="Arial" w:hAnsi="Arial" w:cs="Arial"/>
          <w:b w:val="0"/>
        </w:rPr>
        <w:t xml:space="preserve">selvästi kyseisen </w:t>
      </w:r>
      <w:r w:rsidR="00C451AB">
        <w:rPr>
          <w:rStyle w:val="Voimakas"/>
          <w:rFonts w:ascii="Arial" w:hAnsi="Arial" w:cs="Arial"/>
          <w:b w:val="0"/>
        </w:rPr>
        <w:t>rajan alapuolelle.</w:t>
      </w:r>
    </w:p>
    <w:p w:rsidR="00CA0908" w:rsidRDefault="00CA0908" w:rsidP="005E589D">
      <w:pPr>
        <w:pStyle w:val="NormaaliWeb"/>
        <w:spacing w:before="0" w:beforeAutospacing="0" w:after="0" w:afterAutospacing="0"/>
        <w:rPr>
          <w:rStyle w:val="Voimakas"/>
          <w:rFonts w:ascii="Arial" w:hAnsi="Arial" w:cs="Arial"/>
          <w:b w:val="0"/>
        </w:rPr>
      </w:pPr>
    </w:p>
    <w:p w:rsidR="00CD7754" w:rsidRDefault="00177590" w:rsidP="00CA0908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 xml:space="preserve">Metsästäjäliitto katsoo </w:t>
      </w:r>
      <w:r w:rsidRPr="003307FF">
        <w:rPr>
          <w:rStyle w:val="Voimakas"/>
          <w:rFonts w:ascii="Arial" w:hAnsi="Arial" w:cs="Arial"/>
          <w:b w:val="0"/>
        </w:rPr>
        <w:t>nykyisin määritellylle</w:t>
      </w:r>
      <w:r w:rsidRPr="00D16A92">
        <w:rPr>
          <w:rStyle w:val="Voimakas"/>
          <w:rFonts w:ascii="Arial" w:hAnsi="Arial" w:cs="Arial"/>
        </w:rPr>
        <w:t xml:space="preserve"> </w:t>
      </w:r>
      <w:r w:rsidRPr="00CD7754">
        <w:rPr>
          <w:rStyle w:val="Voimakas"/>
          <w:rFonts w:ascii="Arial" w:hAnsi="Arial" w:cs="Arial"/>
          <w:b w:val="0"/>
        </w:rPr>
        <w:t>vakiintuneen kannan hoitoalueelle esitetyn lupien määrän lisäyksen riittämättömäksi.</w:t>
      </w:r>
      <w:r w:rsidR="00DF65E7">
        <w:rPr>
          <w:rStyle w:val="Voimakas"/>
          <w:rFonts w:ascii="Arial" w:hAnsi="Arial" w:cs="Arial"/>
        </w:rPr>
        <w:t xml:space="preserve"> </w:t>
      </w:r>
      <w:r w:rsidR="00CD7754">
        <w:rPr>
          <w:rStyle w:val="Voimakas"/>
          <w:rFonts w:ascii="Arial" w:hAnsi="Arial" w:cs="Arial"/>
          <w:b w:val="0"/>
        </w:rPr>
        <w:t xml:space="preserve">Perusteluna liitto katsoo, että kevään aikana saadut karhun pentuehavainnot kertovat kannan olevan runsastumassa selkeästi. Myös nuorista karhuista on </w:t>
      </w:r>
      <w:r w:rsidR="00DF65E7">
        <w:rPr>
          <w:rStyle w:val="Voimakas"/>
          <w:rFonts w:ascii="Arial" w:hAnsi="Arial" w:cs="Arial"/>
          <w:b w:val="0"/>
        </w:rPr>
        <w:t xml:space="preserve">alueella </w:t>
      </w:r>
      <w:r w:rsidR="00CD7754">
        <w:rPr>
          <w:rStyle w:val="Voimakas"/>
          <w:rFonts w:ascii="Arial" w:hAnsi="Arial" w:cs="Arial"/>
          <w:b w:val="0"/>
        </w:rPr>
        <w:t>saatu runsaasti havaintoja. Lisäksi vakiintuneen kannan alueen suurpetokanta on kokonaisuudessaan niin tiheä, että hirvikanta voi petojen saali</w:t>
      </w:r>
      <w:r w:rsidR="000340D4">
        <w:rPr>
          <w:rStyle w:val="Voimakas"/>
          <w:rFonts w:ascii="Arial" w:hAnsi="Arial" w:cs="Arial"/>
          <w:b w:val="0"/>
        </w:rPr>
        <w:t xml:space="preserve">stuksen myötä pienentyä liikaa, mistä seuraa </w:t>
      </w:r>
      <w:r w:rsidR="00CD7754">
        <w:rPr>
          <w:rStyle w:val="Voimakas"/>
          <w:rFonts w:ascii="Arial" w:hAnsi="Arial" w:cs="Arial"/>
          <w:b w:val="0"/>
        </w:rPr>
        <w:t>petovahinkoja maanviljelykselle ja karjanhoidolle. Karhukantaa tulisikin siten verottaa hieman ennakoiden</w:t>
      </w:r>
      <w:r w:rsidR="00C971D5">
        <w:rPr>
          <w:rStyle w:val="Voimakas"/>
          <w:rFonts w:ascii="Arial" w:hAnsi="Arial" w:cs="Arial"/>
          <w:b w:val="0"/>
        </w:rPr>
        <w:t>, mutta kuitenkin kestävällä tavalla</w:t>
      </w:r>
      <w:r w:rsidR="00CD7754">
        <w:rPr>
          <w:rStyle w:val="Voimakas"/>
          <w:rFonts w:ascii="Arial" w:hAnsi="Arial" w:cs="Arial"/>
          <w:b w:val="0"/>
        </w:rPr>
        <w:t>.</w:t>
      </w:r>
    </w:p>
    <w:p w:rsidR="00CD7754" w:rsidRDefault="00CD7754" w:rsidP="00653B9A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</w:p>
    <w:p w:rsidR="00CD7754" w:rsidRPr="00CD7754" w:rsidRDefault="00CD7754" w:rsidP="00653B9A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</w:rPr>
      </w:pPr>
      <w:r w:rsidRPr="00CD7754">
        <w:rPr>
          <w:rStyle w:val="Voimakas"/>
          <w:rFonts w:ascii="Arial" w:hAnsi="Arial" w:cs="Arial"/>
        </w:rPr>
        <w:t>Metsästäjäliitto esittää vakiintuneen kannan hoitoalueen lupamäärän nostamista</w:t>
      </w:r>
      <w:r w:rsidR="006A424A">
        <w:rPr>
          <w:rStyle w:val="Voimakas"/>
          <w:rFonts w:ascii="Arial" w:hAnsi="Arial" w:cs="Arial"/>
        </w:rPr>
        <w:t xml:space="preserve"> </w:t>
      </w:r>
      <w:r w:rsidRPr="00CD7754">
        <w:rPr>
          <w:rStyle w:val="Voimakas"/>
          <w:rFonts w:ascii="Arial" w:hAnsi="Arial" w:cs="Arial"/>
        </w:rPr>
        <w:t>65 lupaan.</w:t>
      </w:r>
    </w:p>
    <w:p w:rsidR="00CD7754" w:rsidRDefault="00CD7754" w:rsidP="00653B9A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</w:p>
    <w:p w:rsidR="002418C2" w:rsidRPr="00177590" w:rsidRDefault="00177590" w:rsidP="00177590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lastRenderedPageBreak/>
        <w:t xml:space="preserve">Levittäytymisvyöhykkeellä kiintiötä ollaan viime vuoden tapaan edelleen pienentämässä. </w:t>
      </w:r>
      <w:r w:rsidR="00C62083">
        <w:rPr>
          <w:rStyle w:val="Voimakas"/>
          <w:rFonts w:ascii="Arial" w:hAnsi="Arial" w:cs="Arial"/>
          <w:b w:val="0"/>
        </w:rPr>
        <w:t>Metsästäjäliitto</w:t>
      </w:r>
      <w:r w:rsidR="000340D4">
        <w:rPr>
          <w:rStyle w:val="Voimakas"/>
          <w:rFonts w:ascii="Arial" w:hAnsi="Arial" w:cs="Arial"/>
          <w:b w:val="0"/>
        </w:rPr>
        <w:t xml:space="preserve"> kuitenkin</w:t>
      </w:r>
      <w:r w:rsidR="00C62083">
        <w:rPr>
          <w:rStyle w:val="Voimakas"/>
          <w:rFonts w:ascii="Arial" w:hAnsi="Arial" w:cs="Arial"/>
          <w:b w:val="0"/>
        </w:rPr>
        <w:t xml:space="preserve"> esittää, että </w:t>
      </w:r>
      <w:r w:rsidRPr="006A424A">
        <w:rPr>
          <w:rStyle w:val="Voimakas"/>
          <w:rFonts w:ascii="Arial" w:hAnsi="Arial" w:cs="Arial"/>
          <w:b w:val="0"/>
        </w:rPr>
        <w:t xml:space="preserve">levittäytymisvyöhykkeen alueella </w:t>
      </w:r>
      <w:r w:rsidR="00C62083" w:rsidRPr="006A424A">
        <w:rPr>
          <w:rStyle w:val="Voimakas"/>
          <w:rFonts w:ascii="Arial" w:hAnsi="Arial" w:cs="Arial"/>
          <w:b w:val="0"/>
        </w:rPr>
        <w:t>karhun p</w:t>
      </w:r>
      <w:r w:rsidR="00F12B87">
        <w:rPr>
          <w:rStyle w:val="Voimakas"/>
          <w:rFonts w:ascii="Arial" w:hAnsi="Arial" w:cs="Arial"/>
          <w:b w:val="0"/>
        </w:rPr>
        <w:t>oikkeuslupamäärää ja alueellista</w:t>
      </w:r>
      <w:r w:rsidR="00C62083" w:rsidRPr="006A424A">
        <w:rPr>
          <w:rStyle w:val="Voimakas"/>
          <w:rFonts w:ascii="Arial" w:hAnsi="Arial" w:cs="Arial"/>
          <w:b w:val="0"/>
        </w:rPr>
        <w:t xml:space="preserve"> kiintiötä </w:t>
      </w:r>
      <w:r w:rsidR="00C65379">
        <w:rPr>
          <w:rStyle w:val="Voimakas"/>
          <w:rFonts w:ascii="Arial" w:hAnsi="Arial" w:cs="Arial"/>
          <w:b w:val="0"/>
        </w:rPr>
        <w:t xml:space="preserve">ei vähennetä, </w:t>
      </w:r>
      <w:r w:rsidRPr="006A424A">
        <w:rPr>
          <w:rStyle w:val="Voimakas"/>
          <w:rFonts w:ascii="Arial" w:hAnsi="Arial" w:cs="Arial"/>
          <w:b w:val="0"/>
        </w:rPr>
        <w:t>vaan kiintiötä lisättäisiin kahdella viime vuodesta.</w:t>
      </w:r>
      <w:r>
        <w:rPr>
          <w:rStyle w:val="Voimakas"/>
          <w:rFonts w:ascii="Arial" w:hAnsi="Arial" w:cs="Arial"/>
        </w:rPr>
        <w:t xml:space="preserve"> Levittäytymisvyöhykkeen</w:t>
      </w:r>
      <w:r w:rsidR="00CD7754">
        <w:rPr>
          <w:rStyle w:val="Voimakas"/>
          <w:rFonts w:ascii="Arial" w:hAnsi="Arial" w:cs="Arial"/>
        </w:rPr>
        <w:t xml:space="preserve"> tarkoituksenmukainen</w:t>
      </w:r>
      <w:r>
        <w:rPr>
          <w:rStyle w:val="Voimakas"/>
          <w:rFonts w:ascii="Arial" w:hAnsi="Arial" w:cs="Arial"/>
        </w:rPr>
        <w:t xml:space="preserve"> lupamäärä olisi </w:t>
      </w:r>
      <w:r w:rsidR="00CD7754">
        <w:rPr>
          <w:rStyle w:val="Voimakas"/>
          <w:rFonts w:ascii="Arial" w:hAnsi="Arial" w:cs="Arial"/>
        </w:rPr>
        <w:t xml:space="preserve">liiton näkemyksen mukaan </w:t>
      </w:r>
      <w:r>
        <w:rPr>
          <w:rStyle w:val="Voimakas"/>
          <w:rFonts w:ascii="Arial" w:hAnsi="Arial" w:cs="Arial"/>
        </w:rPr>
        <w:t>siten 20.</w:t>
      </w:r>
    </w:p>
    <w:p w:rsidR="00D16A92" w:rsidRDefault="00D16A92" w:rsidP="00177590">
      <w:pPr>
        <w:pStyle w:val="NormaaliWeb"/>
        <w:spacing w:before="0" w:beforeAutospacing="0" w:after="0" w:afterAutospacing="0"/>
        <w:rPr>
          <w:rStyle w:val="Voimakas"/>
          <w:rFonts w:ascii="Arial" w:hAnsi="Arial" w:cs="Arial"/>
          <w:b w:val="0"/>
        </w:rPr>
      </w:pPr>
    </w:p>
    <w:p w:rsidR="003307FF" w:rsidRDefault="00FD5E16" w:rsidP="003307FF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Liiton esittämä lupamäärä vastaisi</w:t>
      </w:r>
      <w:r w:rsidR="003307FF">
        <w:rPr>
          <w:rStyle w:val="Voimakas"/>
          <w:rFonts w:ascii="Arial" w:hAnsi="Arial" w:cs="Arial"/>
          <w:b w:val="0"/>
        </w:rPr>
        <w:t xml:space="preserve"> hieman paremmin levittäytymisvyöhykkeen</w:t>
      </w:r>
      <w:r w:rsidR="00F81B1F">
        <w:rPr>
          <w:rStyle w:val="Voimakas"/>
          <w:rFonts w:ascii="Arial" w:hAnsi="Arial" w:cs="Arial"/>
          <w:b w:val="0"/>
        </w:rPr>
        <w:t xml:space="preserve"> tämän hetkistä karhutilannetta. </w:t>
      </w:r>
      <w:r w:rsidR="00177590">
        <w:rPr>
          <w:rStyle w:val="Voimakas"/>
          <w:rFonts w:ascii="Arial" w:hAnsi="Arial" w:cs="Arial"/>
          <w:b w:val="0"/>
        </w:rPr>
        <w:t>Kentältä tulleet viestit kertovat, että levittäytymisvyöhykkee</w:t>
      </w:r>
      <w:r w:rsidR="000340D4">
        <w:rPr>
          <w:rStyle w:val="Voimakas"/>
          <w:rFonts w:ascii="Arial" w:hAnsi="Arial" w:cs="Arial"/>
          <w:b w:val="0"/>
        </w:rPr>
        <w:t xml:space="preserve">lle </w:t>
      </w:r>
      <w:r w:rsidR="00177590">
        <w:rPr>
          <w:rStyle w:val="Voimakas"/>
          <w:rFonts w:ascii="Arial" w:hAnsi="Arial" w:cs="Arial"/>
          <w:b w:val="0"/>
        </w:rPr>
        <w:t xml:space="preserve">on kevään aikana siirtynyt </w:t>
      </w:r>
      <w:r w:rsidR="00F81B1F">
        <w:rPr>
          <w:rStyle w:val="Voimakas"/>
          <w:rFonts w:ascii="Arial" w:hAnsi="Arial" w:cs="Arial"/>
          <w:b w:val="0"/>
        </w:rPr>
        <w:t>erityisen runsaasti nuoria</w:t>
      </w:r>
      <w:r w:rsidR="000340D4">
        <w:rPr>
          <w:rStyle w:val="Voimakas"/>
          <w:rFonts w:ascii="Arial" w:hAnsi="Arial" w:cs="Arial"/>
          <w:b w:val="0"/>
        </w:rPr>
        <w:t xml:space="preserve"> karhuja, joita ei ole merkitty </w:t>
      </w:r>
      <w:r w:rsidR="00F81B1F">
        <w:rPr>
          <w:rStyle w:val="Voimakas"/>
          <w:rFonts w:ascii="Arial" w:hAnsi="Arial" w:cs="Arial"/>
          <w:b w:val="0"/>
        </w:rPr>
        <w:t>täysimääräisesti TASSU-järjestelmään.</w:t>
      </w:r>
      <w:r w:rsidR="008E0885">
        <w:rPr>
          <w:rStyle w:val="Voimakas"/>
          <w:rFonts w:ascii="Arial" w:hAnsi="Arial" w:cs="Arial"/>
          <w:b w:val="0"/>
        </w:rPr>
        <w:t xml:space="preserve"> </w:t>
      </w:r>
      <w:r w:rsidR="000340D4">
        <w:rPr>
          <w:rStyle w:val="Voimakas"/>
          <w:rFonts w:ascii="Arial" w:hAnsi="Arial" w:cs="Arial"/>
          <w:b w:val="0"/>
        </w:rPr>
        <w:t xml:space="preserve">Tämä </w:t>
      </w:r>
      <w:r w:rsidR="00F262C2">
        <w:rPr>
          <w:rStyle w:val="Voimakas"/>
          <w:rFonts w:ascii="Arial" w:hAnsi="Arial" w:cs="Arial"/>
          <w:b w:val="0"/>
        </w:rPr>
        <w:t>saattaa liittyä myös asetusluonnoksen</w:t>
      </w:r>
      <w:r w:rsidR="008E0885">
        <w:rPr>
          <w:rStyle w:val="Voimakas"/>
          <w:rFonts w:ascii="Arial" w:hAnsi="Arial" w:cs="Arial"/>
          <w:b w:val="0"/>
        </w:rPr>
        <w:t xml:space="preserve"> taustamuistoon kirjattuun </w:t>
      </w:r>
      <w:r w:rsidR="006C2354">
        <w:rPr>
          <w:rStyle w:val="Voimakas"/>
          <w:rFonts w:ascii="Arial" w:hAnsi="Arial" w:cs="Arial"/>
          <w:b w:val="0"/>
        </w:rPr>
        <w:t>ilmiöön</w:t>
      </w:r>
      <w:r w:rsidR="008E0885">
        <w:rPr>
          <w:rStyle w:val="Voimakas"/>
          <w:rFonts w:ascii="Arial" w:hAnsi="Arial" w:cs="Arial"/>
          <w:b w:val="0"/>
        </w:rPr>
        <w:t>, jonka mukaan karhuja tulee yhä enemmän Venäjältä.</w:t>
      </w:r>
    </w:p>
    <w:p w:rsidR="003307FF" w:rsidRPr="00C451AB" w:rsidRDefault="003307FF" w:rsidP="0029356A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</w:rPr>
      </w:pPr>
    </w:p>
    <w:p w:rsidR="000470C3" w:rsidRDefault="006A424A" w:rsidP="004700C0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 w:rsidRPr="00C451AB">
        <w:rPr>
          <w:rStyle w:val="Voimakas"/>
          <w:rFonts w:ascii="Arial" w:hAnsi="Arial" w:cs="Arial"/>
        </w:rPr>
        <w:t>Metsästäjäl</w:t>
      </w:r>
      <w:r w:rsidR="00B32A47" w:rsidRPr="00C451AB">
        <w:rPr>
          <w:rStyle w:val="Voimakas"/>
          <w:rFonts w:ascii="Arial" w:hAnsi="Arial" w:cs="Arial"/>
        </w:rPr>
        <w:t xml:space="preserve">iiton </w:t>
      </w:r>
      <w:r w:rsidR="000340D4">
        <w:rPr>
          <w:rStyle w:val="Voimakas"/>
          <w:rFonts w:ascii="Arial" w:hAnsi="Arial" w:cs="Arial"/>
        </w:rPr>
        <w:t>mielestä esityksen mukainen</w:t>
      </w:r>
      <w:r w:rsidR="00B32A47" w:rsidRPr="00C451AB">
        <w:rPr>
          <w:rStyle w:val="Voimakas"/>
          <w:rFonts w:ascii="Arial" w:hAnsi="Arial" w:cs="Arial"/>
        </w:rPr>
        <w:t xml:space="preserve"> kannanh</w:t>
      </w:r>
      <w:r w:rsidR="000340D4">
        <w:rPr>
          <w:rStyle w:val="Voimakas"/>
          <w:rFonts w:ascii="Arial" w:hAnsi="Arial" w:cs="Arial"/>
        </w:rPr>
        <w:t>oidollisen metsästyksen mahdollistaminen</w:t>
      </w:r>
      <w:r w:rsidR="00B32A47" w:rsidRPr="00C451AB">
        <w:rPr>
          <w:rStyle w:val="Voimakas"/>
          <w:rFonts w:ascii="Arial" w:hAnsi="Arial" w:cs="Arial"/>
        </w:rPr>
        <w:t xml:space="preserve"> koko Suomen alueella</w:t>
      </w:r>
      <w:r w:rsidR="000340D4" w:rsidRPr="000340D4">
        <w:rPr>
          <w:rStyle w:val="Voimakas"/>
          <w:rFonts w:ascii="Arial" w:hAnsi="Arial" w:cs="Arial"/>
        </w:rPr>
        <w:t xml:space="preserve"> </w:t>
      </w:r>
      <w:r w:rsidR="000340D4" w:rsidRPr="00C451AB">
        <w:rPr>
          <w:rStyle w:val="Voimakas"/>
          <w:rFonts w:ascii="Arial" w:hAnsi="Arial" w:cs="Arial"/>
        </w:rPr>
        <w:t>on hyvää kehitystä</w:t>
      </w:r>
      <w:r w:rsidR="00B32A47">
        <w:rPr>
          <w:rStyle w:val="Voimakas"/>
          <w:rFonts w:ascii="Arial" w:hAnsi="Arial" w:cs="Arial"/>
          <w:b w:val="0"/>
        </w:rPr>
        <w:t>.</w:t>
      </w:r>
      <w:r w:rsidR="004700C0">
        <w:rPr>
          <w:rStyle w:val="Voimakas"/>
          <w:rFonts w:ascii="Arial" w:hAnsi="Arial" w:cs="Arial"/>
          <w:b w:val="0"/>
        </w:rPr>
        <w:t xml:space="preserve"> </w:t>
      </w:r>
      <w:r w:rsidR="008E0885">
        <w:rPr>
          <w:rStyle w:val="Voimakas"/>
          <w:rFonts w:ascii="Arial" w:hAnsi="Arial" w:cs="Arial"/>
          <w:b w:val="0"/>
        </w:rPr>
        <w:t>Kuten muistiossa tode</w:t>
      </w:r>
      <w:r w:rsidR="000470C3">
        <w:rPr>
          <w:rStyle w:val="Voimakas"/>
          <w:rFonts w:ascii="Arial" w:hAnsi="Arial" w:cs="Arial"/>
          <w:b w:val="0"/>
        </w:rPr>
        <w:t>taan, metsästyksen sallimi</w:t>
      </w:r>
      <w:r w:rsidR="00C451AB">
        <w:rPr>
          <w:rStyle w:val="Voimakas"/>
          <w:rFonts w:ascii="Arial" w:hAnsi="Arial" w:cs="Arial"/>
          <w:b w:val="0"/>
        </w:rPr>
        <w:t>sella</w:t>
      </w:r>
      <w:r w:rsidR="000470C3">
        <w:rPr>
          <w:rStyle w:val="Voimakas"/>
          <w:rFonts w:ascii="Arial" w:hAnsi="Arial" w:cs="Arial"/>
          <w:b w:val="0"/>
        </w:rPr>
        <w:t xml:space="preserve"> alueilla, jossa karhunmetsästys ei ole aiemmin ollut mahdollista, </w:t>
      </w:r>
      <w:r w:rsidR="00C451AB">
        <w:rPr>
          <w:rStyle w:val="Voimakas"/>
          <w:rFonts w:ascii="Arial" w:hAnsi="Arial" w:cs="Arial"/>
          <w:b w:val="0"/>
        </w:rPr>
        <w:t>on</w:t>
      </w:r>
      <w:r w:rsidR="000470C3">
        <w:rPr>
          <w:rStyle w:val="Voimakas"/>
          <w:rFonts w:ascii="Arial" w:hAnsi="Arial" w:cs="Arial"/>
          <w:b w:val="0"/>
        </w:rPr>
        <w:t xml:space="preserve"> positiivinen vaikutus sekä petoyhdysmiesverkoston toimivuuteen että paikallisten ihmisten suhtautumiseen karhuun. </w:t>
      </w:r>
    </w:p>
    <w:p w:rsidR="000470C3" w:rsidRDefault="000470C3" w:rsidP="004700C0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</w:p>
    <w:p w:rsidR="006F022E" w:rsidRPr="004700C0" w:rsidRDefault="00FE4164" w:rsidP="004700C0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 w:rsidRPr="00D16A92">
        <w:rPr>
          <w:rStyle w:val="Voimakas"/>
          <w:rFonts w:ascii="Arial" w:hAnsi="Arial" w:cs="Arial"/>
        </w:rPr>
        <w:t>K</w:t>
      </w:r>
      <w:r w:rsidR="009C4750" w:rsidRPr="00D16A92">
        <w:rPr>
          <w:rStyle w:val="Voimakas"/>
          <w:rFonts w:ascii="Arial" w:hAnsi="Arial" w:cs="Arial"/>
        </w:rPr>
        <w:t>ehittyvän kannan hoitoalueella</w:t>
      </w:r>
      <w:r w:rsidR="00D16A92" w:rsidRPr="00D16A92">
        <w:rPr>
          <w:rStyle w:val="Voimakas"/>
          <w:rFonts w:ascii="Arial" w:hAnsi="Arial" w:cs="Arial"/>
        </w:rPr>
        <w:t xml:space="preserve"> </w:t>
      </w:r>
      <w:r w:rsidR="00553ADF">
        <w:rPr>
          <w:rStyle w:val="Voimakas"/>
          <w:rFonts w:ascii="Arial" w:hAnsi="Arial" w:cs="Arial"/>
        </w:rPr>
        <w:t>poikkeus</w:t>
      </w:r>
      <w:r w:rsidR="00B32A47">
        <w:rPr>
          <w:rStyle w:val="Voimakas"/>
          <w:rFonts w:ascii="Arial" w:hAnsi="Arial" w:cs="Arial"/>
        </w:rPr>
        <w:t>lupamäärää</w:t>
      </w:r>
      <w:r w:rsidR="00D16A92" w:rsidRPr="00D16A92">
        <w:rPr>
          <w:rStyle w:val="Voimakas"/>
          <w:rFonts w:ascii="Arial" w:hAnsi="Arial" w:cs="Arial"/>
        </w:rPr>
        <w:t xml:space="preserve"> tulisi</w:t>
      </w:r>
      <w:r w:rsidR="003307FF">
        <w:rPr>
          <w:rStyle w:val="Voimakas"/>
          <w:rFonts w:ascii="Arial" w:hAnsi="Arial" w:cs="Arial"/>
        </w:rPr>
        <w:t xml:space="preserve"> Metsästäjäliiton </w:t>
      </w:r>
      <w:r w:rsidR="004700C0">
        <w:rPr>
          <w:rStyle w:val="Voimakas"/>
          <w:rFonts w:ascii="Arial" w:hAnsi="Arial" w:cs="Arial"/>
        </w:rPr>
        <w:t xml:space="preserve">näkemyksen mukaan </w:t>
      </w:r>
      <w:r w:rsidR="008E0885">
        <w:rPr>
          <w:rStyle w:val="Voimakas"/>
          <w:rFonts w:ascii="Arial" w:hAnsi="Arial" w:cs="Arial"/>
        </w:rPr>
        <w:t xml:space="preserve">kuitenkin </w:t>
      </w:r>
      <w:r w:rsidR="00B32A47">
        <w:rPr>
          <w:rStyle w:val="Voimakas"/>
          <w:rFonts w:ascii="Arial" w:hAnsi="Arial" w:cs="Arial"/>
        </w:rPr>
        <w:t>hieman kasvattaa esitetystä määrästä</w:t>
      </w:r>
      <w:r w:rsidR="000340D4">
        <w:rPr>
          <w:rStyle w:val="Voimakas"/>
          <w:rFonts w:ascii="Arial" w:hAnsi="Arial" w:cs="Arial"/>
        </w:rPr>
        <w:t>. Liiton mukaan</w:t>
      </w:r>
      <w:r w:rsidR="0078345F" w:rsidRPr="00B32A47">
        <w:rPr>
          <w:rStyle w:val="Voimakas"/>
          <w:rFonts w:ascii="Arial" w:hAnsi="Arial" w:cs="Arial"/>
        </w:rPr>
        <w:t xml:space="preserve"> kaadettavien karhujen </w:t>
      </w:r>
      <w:r w:rsidR="00037D9A" w:rsidRPr="00B32A47">
        <w:rPr>
          <w:rStyle w:val="Voimakas"/>
          <w:rFonts w:ascii="Arial" w:hAnsi="Arial" w:cs="Arial"/>
        </w:rPr>
        <w:t>ko</w:t>
      </w:r>
      <w:r w:rsidR="00D16A92" w:rsidRPr="00B32A47">
        <w:rPr>
          <w:rStyle w:val="Voimakas"/>
          <w:rFonts w:ascii="Arial" w:hAnsi="Arial" w:cs="Arial"/>
        </w:rPr>
        <w:t xml:space="preserve">konaismäärän </w:t>
      </w:r>
      <w:r w:rsidR="0063276E">
        <w:rPr>
          <w:rStyle w:val="Voimakas"/>
          <w:rFonts w:ascii="Arial" w:hAnsi="Arial" w:cs="Arial"/>
        </w:rPr>
        <w:t xml:space="preserve">kehittyvän kannan alueella </w:t>
      </w:r>
      <w:r w:rsidR="000340D4">
        <w:rPr>
          <w:rStyle w:val="Voimakas"/>
          <w:rFonts w:ascii="Arial" w:hAnsi="Arial" w:cs="Arial"/>
        </w:rPr>
        <w:t xml:space="preserve">tulisi olla </w:t>
      </w:r>
      <w:r w:rsidR="00B32A47" w:rsidRPr="00B32A47">
        <w:rPr>
          <w:rStyle w:val="Voimakas"/>
          <w:rFonts w:ascii="Arial" w:hAnsi="Arial" w:cs="Arial"/>
        </w:rPr>
        <w:t>20</w:t>
      </w:r>
      <w:r w:rsidR="00037D9A" w:rsidRPr="00B32A47">
        <w:rPr>
          <w:rStyle w:val="Voimakas"/>
          <w:rFonts w:ascii="Arial" w:hAnsi="Arial" w:cs="Arial"/>
        </w:rPr>
        <w:t xml:space="preserve"> yksilöä</w:t>
      </w:r>
      <w:r w:rsidR="003662F0" w:rsidRPr="00B32A47">
        <w:rPr>
          <w:rStyle w:val="Voimakas"/>
          <w:rFonts w:ascii="Arial" w:hAnsi="Arial" w:cs="Arial"/>
        </w:rPr>
        <w:t>.</w:t>
      </w:r>
    </w:p>
    <w:p w:rsidR="0029356A" w:rsidRDefault="0029356A" w:rsidP="00553ADF">
      <w:pPr>
        <w:pStyle w:val="NormaaliWeb"/>
        <w:spacing w:before="0" w:beforeAutospacing="0" w:after="0" w:afterAutospacing="0"/>
        <w:rPr>
          <w:rStyle w:val="Voimakas"/>
          <w:rFonts w:ascii="Arial" w:hAnsi="Arial" w:cs="Arial"/>
          <w:b w:val="0"/>
        </w:rPr>
      </w:pPr>
    </w:p>
    <w:p w:rsidR="007D2023" w:rsidRPr="00F34C7B" w:rsidRDefault="007D2023" w:rsidP="007D2023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</w:rPr>
      </w:pPr>
      <w:r w:rsidRPr="00F34C7B">
        <w:rPr>
          <w:rStyle w:val="Voimakas"/>
          <w:rFonts w:ascii="Arial" w:hAnsi="Arial" w:cs="Arial"/>
        </w:rPr>
        <w:t>Poronhoitoalueen osalta liitto toteaa, että kiintiöiden kasvattaminen sekä itäisellä että läntisellä porohoitoalueella on perusteltua ja se vastann</w:t>
      </w:r>
      <w:r w:rsidR="008E0885" w:rsidRPr="00F34C7B">
        <w:rPr>
          <w:rStyle w:val="Voimakas"/>
          <w:rFonts w:ascii="Arial" w:hAnsi="Arial" w:cs="Arial"/>
        </w:rPr>
        <w:t xml:space="preserve">ee </w:t>
      </w:r>
      <w:r w:rsidR="000470C3" w:rsidRPr="00F34C7B">
        <w:rPr>
          <w:rStyle w:val="Voimakas"/>
          <w:rFonts w:ascii="Arial" w:hAnsi="Arial" w:cs="Arial"/>
        </w:rPr>
        <w:t xml:space="preserve">alueen </w:t>
      </w:r>
      <w:r w:rsidR="008E0885" w:rsidRPr="00F34C7B">
        <w:rPr>
          <w:rStyle w:val="Voimakas"/>
          <w:rFonts w:ascii="Arial" w:hAnsi="Arial" w:cs="Arial"/>
        </w:rPr>
        <w:t>tämänhetkistä karhukantaa.</w:t>
      </w:r>
    </w:p>
    <w:p w:rsidR="007D2023" w:rsidRDefault="007D2023" w:rsidP="007D2023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</w:p>
    <w:p w:rsidR="006F022E" w:rsidRDefault="00736816" w:rsidP="006F022E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 xml:space="preserve">Metsästäjäliitto </w:t>
      </w:r>
      <w:r w:rsidR="0029356A">
        <w:rPr>
          <w:rStyle w:val="Voimakas"/>
          <w:rFonts w:ascii="Arial" w:hAnsi="Arial" w:cs="Arial"/>
          <w:b w:val="0"/>
        </w:rPr>
        <w:t>toteaa</w:t>
      </w:r>
      <w:r>
        <w:rPr>
          <w:rStyle w:val="Voimakas"/>
          <w:rFonts w:ascii="Arial" w:hAnsi="Arial" w:cs="Arial"/>
          <w:b w:val="0"/>
        </w:rPr>
        <w:t xml:space="preserve">, että </w:t>
      </w:r>
      <w:r w:rsidR="003307FF">
        <w:rPr>
          <w:rStyle w:val="Voimakas"/>
          <w:rFonts w:ascii="Arial" w:hAnsi="Arial" w:cs="Arial"/>
          <w:b w:val="0"/>
        </w:rPr>
        <w:t>nykyisten</w:t>
      </w:r>
      <w:r w:rsidR="002418C2">
        <w:rPr>
          <w:rStyle w:val="Voimakas"/>
          <w:rFonts w:ascii="Arial" w:hAnsi="Arial" w:cs="Arial"/>
          <w:b w:val="0"/>
        </w:rPr>
        <w:t xml:space="preserve"> suurpetomäärien aikakaudella on syytä pitää huolta riittävien pyyntilupamäärien saatavuudesta. </w:t>
      </w:r>
      <w:r w:rsidR="00FD5E16">
        <w:rPr>
          <w:rStyle w:val="Voimakas"/>
          <w:rFonts w:ascii="Arial" w:hAnsi="Arial" w:cs="Arial"/>
          <w:b w:val="0"/>
        </w:rPr>
        <w:t>P</w:t>
      </w:r>
      <w:r w:rsidR="002418C2">
        <w:rPr>
          <w:rStyle w:val="Voimakas"/>
          <w:rFonts w:ascii="Arial" w:hAnsi="Arial" w:cs="Arial"/>
          <w:b w:val="0"/>
        </w:rPr>
        <w:t xml:space="preserve">etovahingot aiheuttavat helposti suurpetovastaista mielialaa. </w:t>
      </w:r>
      <w:r w:rsidR="0029356A">
        <w:rPr>
          <w:rStyle w:val="Voimakas"/>
          <w:rFonts w:ascii="Arial" w:hAnsi="Arial" w:cs="Arial"/>
          <w:b w:val="0"/>
        </w:rPr>
        <w:t xml:space="preserve">Viime vuonna karhujen kotieläimille, viljelyksille ja mehiläistaloudelle aiheuttamat vahingot olivat lähes </w:t>
      </w:r>
      <w:r w:rsidR="00245697">
        <w:rPr>
          <w:rStyle w:val="Voimakas"/>
          <w:rFonts w:ascii="Arial" w:hAnsi="Arial" w:cs="Arial"/>
          <w:b w:val="0"/>
        </w:rPr>
        <w:t>270</w:t>
      </w:r>
      <w:r w:rsidR="003307FF">
        <w:rPr>
          <w:rStyle w:val="Voimakas"/>
          <w:rFonts w:ascii="Arial" w:hAnsi="Arial" w:cs="Arial"/>
          <w:b w:val="0"/>
        </w:rPr>
        <w:t xml:space="preserve"> 000</w:t>
      </w:r>
      <w:r w:rsidR="00245697">
        <w:rPr>
          <w:rStyle w:val="Voimakas"/>
          <w:rFonts w:ascii="Arial" w:hAnsi="Arial" w:cs="Arial"/>
          <w:b w:val="0"/>
        </w:rPr>
        <w:t xml:space="preserve"> euroa, mikä on </w:t>
      </w:r>
      <w:r w:rsidR="000470C3">
        <w:rPr>
          <w:rStyle w:val="Voimakas"/>
          <w:rFonts w:ascii="Arial" w:hAnsi="Arial" w:cs="Arial"/>
          <w:b w:val="0"/>
        </w:rPr>
        <w:t xml:space="preserve">peräti </w:t>
      </w:r>
      <w:r w:rsidR="00245697">
        <w:rPr>
          <w:rStyle w:val="Voimakas"/>
          <w:rFonts w:ascii="Arial" w:hAnsi="Arial" w:cs="Arial"/>
          <w:b w:val="0"/>
        </w:rPr>
        <w:t xml:space="preserve">noin 80 000 </w:t>
      </w:r>
      <w:r w:rsidR="000470C3">
        <w:rPr>
          <w:rStyle w:val="Voimakas"/>
          <w:rFonts w:ascii="Arial" w:hAnsi="Arial" w:cs="Arial"/>
          <w:b w:val="0"/>
        </w:rPr>
        <w:t xml:space="preserve">euroa </w:t>
      </w:r>
      <w:r w:rsidR="00245697">
        <w:rPr>
          <w:rStyle w:val="Voimakas"/>
          <w:rFonts w:ascii="Arial" w:hAnsi="Arial" w:cs="Arial"/>
          <w:b w:val="0"/>
        </w:rPr>
        <w:t xml:space="preserve">edellisvuotta enemmän. </w:t>
      </w:r>
      <w:r w:rsidR="00245697" w:rsidRPr="00C65379">
        <w:rPr>
          <w:rStyle w:val="Voimakas"/>
          <w:rFonts w:ascii="Arial" w:hAnsi="Arial" w:cs="Arial"/>
        </w:rPr>
        <w:t xml:space="preserve">Lisäys </w:t>
      </w:r>
      <w:r w:rsidR="00E95FF4">
        <w:rPr>
          <w:rStyle w:val="Voimakas"/>
          <w:rFonts w:ascii="Arial" w:hAnsi="Arial" w:cs="Arial"/>
        </w:rPr>
        <w:t xml:space="preserve">johtui </w:t>
      </w:r>
      <w:r w:rsidR="00245697" w:rsidRPr="00C65379">
        <w:rPr>
          <w:rStyle w:val="Voimakas"/>
          <w:rFonts w:ascii="Arial" w:hAnsi="Arial" w:cs="Arial"/>
        </w:rPr>
        <w:t>pääosin</w:t>
      </w:r>
      <w:r w:rsidR="00245697">
        <w:rPr>
          <w:rStyle w:val="Voimakas"/>
          <w:rFonts w:ascii="Arial" w:hAnsi="Arial" w:cs="Arial"/>
          <w:b w:val="0"/>
        </w:rPr>
        <w:t xml:space="preserve"> </w:t>
      </w:r>
      <w:r w:rsidR="00E95FF4">
        <w:rPr>
          <w:rStyle w:val="Voimakas"/>
          <w:rFonts w:ascii="Arial" w:hAnsi="Arial" w:cs="Arial"/>
        </w:rPr>
        <w:t>mehiläis</w:t>
      </w:r>
      <w:r w:rsidR="00245697">
        <w:rPr>
          <w:rStyle w:val="Voimakas"/>
          <w:rFonts w:ascii="Arial" w:hAnsi="Arial" w:cs="Arial"/>
        </w:rPr>
        <w:t>vahinkojen kasvusta</w:t>
      </w:r>
      <w:r w:rsidR="00FD5E16" w:rsidRPr="00553ADF">
        <w:rPr>
          <w:rStyle w:val="Voimakas"/>
          <w:rFonts w:ascii="Arial" w:hAnsi="Arial" w:cs="Arial"/>
        </w:rPr>
        <w:t xml:space="preserve"> </w:t>
      </w:r>
      <w:r w:rsidR="00245697">
        <w:rPr>
          <w:rStyle w:val="Voimakas"/>
          <w:rFonts w:ascii="Arial" w:hAnsi="Arial" w:cs="Arial"/>
        </w:rPr>
        <w:t xml:space="preserve">(97 000 </w:t>
      </w:r>
      <w:r w:rsidR="00245697" w:rsidRPr="00245697">
        <w:rPr>
          <w:rStyle w:val="Voimakas"/>
          <w:rFonts w:ascii="Arial" w:hAnsi="Arial" w:cs="Arial"/>
        </w:rPr>
        <w:sym w:font="Wingdings" w:char="F0E0"/>
      </w:r>
      <w:r w:rsidR="00245697">
        <w:rPr>
          <w:rStyle w:val="Voimakas"/>
          <w:rFonts w:ascii="Arial" w:hAnsi="Arial" w:cs="Arial"/>
        </w:rPr>
        <w:t xml:space="preserve"> 159 </w:t>
      </w:r>
      <w:r w:rsidR="00902B8D" w:rsidRPr="00553ADF">
        <w:rPr>
          <w:rStyle w:val="Voimakas"/>
          <w:rFonts w:ascii="Arial" w:hAnsi="Arial" w:cs="Arial"/>
        </w:rPr>
        <w:t>000 euroa)</w:t>
      </w:r>
      <w:r w:rsidR="00C65379">
        <w:rPr>
          <w:rStyle w:val="Voimakas"/>
          <w:rFonts w:ascii="Arial" w:hAnsi="Arial" w:cs="Arial"/>
        </w:rPr>
        <w:t xml:space="preserve">, </w:t>
      </w:r>
      <w:r w:rsidR="00245697">
        <w:rPr>
          <w:rStyle w:val="Voimakas"/>
          <w:rFonts w:ascii="Arial" w:hAnsi="Arial" w:cs="Arial"/>
        </w:rPr>
        <w:t>jotka vuonna 2014</w:t>
      </w:r>
      <w:r w:rsidR="00FD5E16" w:rsidRPr="00553ADF">
        <w:rPr>
          <w:rStyle w:val="Voimakas"/>
          <w:rFonts w:ascii="Arial" w:hAnsi="Arial" w:cs="Arial"/>
        </w:rPr>
        <w:t xml:space="preserve"> sijoittuivat</w:t>
      </w:r>
      <w:r w:rsidR="00902B8D">
        <w:rPr>
          <w:rStyle w:val="Voimakas"/>
          <w:rFonts w:ascii="Arial" w:hAnsi="Arial" w:cs="Arial"/>
        </w:rPr>
        <w:t xml:space="preserve"> </w:t>
      </w:r>
      <w:r w:rsidR="00FD5E16" w:rsidRPr="00553ADF">
        <w:rPr>
          <w:rStyle w:val="Voimakas"/>
          <w:rFonts w:ascii="Arial" w:hAnsi="Arial" w:cs="Arial"/>
        </w:rPr>
        <w:t>suurimmaksi osaksi levittäytymisvyöhykkeelle ja kehittyvän kannan alueelle.</w:t>
      </w:r>
      <w:r w:rsidR="00FD5E16">
        <w:rPr>
          <w:rStyle w:val="Voimakas"/>
          <w:rFonts w:ascii="Arial" w:hAnsi="Arial" w:cs="Arial"/>
          <w:b w:val="0"/>
        </w:rPr>
        <w:t xml:space="preserve"> </w:t>
      </w:r>
      <w:r w:rsidR="00553ADF">
        <w:rPr>
          <w:rStyle w:val="Voimakas"/>
          <w:rFonts w:ascii="Arial" w:hAnsi="Arial" w:cs="Arial"/>
          <w:b w:val="0"/>
        </w:rPr>
        <w:t>Myös</w:t>
      </w:r>
      <w:r w:rsidR="00902B8D">
        <w:rPr>
          <w:rStyle w:val="Voimakas"/>
          <w:rFonts w:ascii="Arial" w:hAnsi="Arial" w:cs="Arial"/>
          <w:b w:val="0"/>
        </w:rPr>
        <w:t>kään</w:t>
      </w:r>
      <w:r w:rsidR="00FD5E16">
        <w:rPr>
          <w:rStyle w:val="Voimakas"/>
          <w:rFonts w:ascii="Arial" w:hAnsi="Arial" w:cs="Arial"/>
          <w:b w:val="0"/>
        </w:rPr>
        <w:t xml:space="preserve"> tästä syystä </w:t>
      </w:r>
      <w:r w:rsidR="00245697">
        <w:rPr>
          <w:rStyle w:val="Voimakas"/>
          <w:rFonts w:ascii="Arial" w:hAnsi="Arial" w:cs="Arial"/>
          <w:b w:val="0"/>
        </w:rPr>
        <w:t xml:space="preserve">esitetyt </w:t>
      </w:r>
      <w:r w:rsidR="00553ADF">
        <w:rPr>
          <w:rStyle w:val="Voimakas"/>
          <w:rFonts w:ascii="Arial" w:hAnsi="Arial" w:cs="Arial"/>
          <w:b w:val="0"/>
        </w:rPr>
        <w:t>poikkeus</w:t>
      </w:r>
      <w:r w:rsidR="00245697">
        <w:rPr>
          <w:rStyle w:val="Voimakas"/>
          <w:rFonts w:ascii="Arial" w:hAnsi="Arial" w:cs="Arial"/>
          <w:b w:val="0"/>
        </w:rPr>
        <w:t xml:space="preserve">lupamäärät </w:t>
      </w:r>
      <w:r w:rsidR="007D2023">
        <w:rPr>
          <w:rStyle w:val="Voimakas"/>
          <w:rFonts w:ascii="Arial" w:hAnsi="Arial" w:cs="Arial"/>
          <w:b w:val="0"/>
        </w:rPr>
        <w:t xml:space="preserve">(lukuun ottamatta poronhoitoaluetta) </w:t>
      </w:r>
      <w:r w:rsidR="00245697">
        <w:rPr>
          <w:rStyle w:val="Voimakas"/>
          <w:rFonts w:ascii="Arial" w:hAnsi="Arial" w:cs="Arial"/>
          <w:b w:val="0"/>
        </w:rPr>
        <w:t xml:space="preserve">eivät ole </w:t>
      </w:r>
      <w:r w:rsidR="00C65379">
        <w:rPr>
          <w:rStyle w:val="Voimakas"/>
          <w:rFonts w:ascii="Arial" w:hAnsi="Arial" w:cs="Arial"/>
          <w:b w:val="0"/>
        </w:rPr>
        <w:t xml:space="preserve">liiton mielestä </w:t>
      </w:r>
      <w:r w:rsidR="00245697">
        <w:rPr>
          <w:rStyle w:val="Voimakas"/>
          <w:rFonts w:ascii="Arial" w:hAnsi="Arial" w:cs="Arial"/>
          <w:b w:val="0"/>
        </w:rPr>
        <w:t>riittävällä tasolla.</w:t>
      </w:r>
    </w:p>
    <w:p w:rsidR="00245697" w:rsidRDefault="00245697" w:rsidP="008E0885">
      <w:pPr>
        <w:pStyle w:val="NormaaliWeb"/>
        <w:spacing w:before="0" w:beforeAutospacing="0" w:after="0" w:afterAutospacing="0"/>
        <w:rPr>
          <w:rStyle w:val="Voimakas"/>
          <w:rFonts w:ascii="Arial" w:hAnsi="Arial" w:cs="Arial"/>
          <w:b w:val="0"/>
        </w:rPr>
      </w:pPr>
    </w:p>
    <w:p w:rsidR="00553ADF" w:rsidRDefault="00553ADF" w:rsidP="00553ADF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>Metsästäjäliitto muistuttaa, että karhun kannanhoitosuunnitelmassa on todettu karhukannan vuoden 2006 tason (noin 800 karhua) olevan riittävä ylläpitämään suotuisan suojelun tason. Nyt kokonaiskanta on RKTL:n arvion mukaan lähes kaksi kertaa suurempi verrattuna vuoteen 2006.</w:t>
      </w:r>
    </w:p>
    <w:p w:rsidR="00553ADF" w:rsidRDefault="00553ADF" w:rsidP="00780E6D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</w:p>
    <w:p w:rsidR="00C62083" w:rsidRDefault="002418C2" w:rsidP="00780E6D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>
        <w:rPr>
          <w:rStyle w:val="Voimakas"/>
          <w:rFonts w:ascii="Arial" w:hAnsi="Arial" w:cs="Arial"/>
          <w:b w:val="0"/>
        </w:rPr>
        <w:t xml:space="preserve">Suurpetomyönteinen yleinen mielipide ja paikallisten asukkaiden hyväksyntä </w:t>
      </w:r>
      <w:r w:rsidR="00736816">
        <w:rPr>
          <w:rStyle w:val="Voimakas"/>
          <w:rFonts w:ascii="Arial" w:hAnsi="Arial" w:cs="Arial"/>
          <w:b w:val="0"/>
        </w:rPr>
        <w:t>saadaan aikaan siten, että</w:t>
      </w:r>
      <w:r>
        <w:rPr>
          <w:rStyle w:val="Voimakas"/>
          <w:rFonts w:ascii="Arial" w:hAnsi="Arial" w:cs="Arial"/>
          <w:b w:val="0"/>
        </w:rPr>
        <w:t xml:space="preserve"> petovahingot ovat </w:t>
      </w:r>
      <w:r w:rsidR="00736816">
        <w:rPr>
          <w:rStyle w:val="Voimakas"/>
          <w:rFonts w:ascii="Arial" w:hAnsi="Arial" w:cs="Arial"/>
          <w:b w:val="0"/>
        </w:rPr>
        <w:t xml:space="preserve">riistaviranomaisten hallinnassa ja </w:t>
      </w:r>
      <w:r w:rsidR="00876ABA">
        <w:rPr>
          <w:rStyle w:val="Voimakas"/>
          <w:rFonts w:ascii="Arial" w:hAnsi="Arial" w:cs="Arial"/>
          <w:b w:val="0"/>
        </w:rPr>
        <w:t>kansa</w:t>
      </w:r>
      <w:r w:rsidR="006F022E">
        <w:rPr>
          <w:rStyle w:val="Voimakas"/>
          <w:rFonts w:ascii="Arial" w:hAnsi="Arial" w:cs="Arial"/>
          <w:b w:val="0"/>
        </w:rPr>
        <w:t>laiset saavat oikeudenmukaiseksi koettavan</w:t>
      </w:r>
      <w:r w:rsidR="00876ABA">
        <w:rPr>
          <w:rStyle w:val="Voimakas"/>
          <w:rFonts w:ascii="Arial" w:hAnsi="Arial" w:cs="Arial"/>
          <w:b w:val="0"/>
        </w:rPr>
        <w:t xml:space="preserve"> kohtelun petovahinkojen</w:t>
      </w:r>
      <w:r w:rsidR="00736816">
        <w:rPr>
          <w:rStyle w:val="Voimakas"/>
          <w:rFonts w:ascii="Arial" w:hAnsi="Arial" w:cs="Arial"/>
          <w:b w:val="0"/>
        </w:rPr>
        <w:t xml:space="preserve"> torjumisessa ja jälkihoidossa. Vahinko</w:t>
      </w:r>
      <w:r w:rsidR="00C62083">
        <w:rPr>
          <w:rStyle w:val="Voimakas"/>
          <w:rFonts w:ascii="Arial" w:hAnsi="Arial" w:cs="Arial"/>
          <w:b w:val="0"/>
        </w:rPr>
        <w:t>perusteisten lupien</w:t>
      </w:r>
      <w:r w:rsidR="00553ADF">
        <w:rPr>
          <w:rStyle w:val="Voimakas"/>
          <w:rFonts w:ascii="Arial" w:hAnsi="Arial" w:cs="Arial"/>
          <w:b w:val="0"/>
        </w:rPr>
        <w:t xml:space="preserve"> osalta </w:t>
      </w:r>
      <w:r w:rsidR="00736816">
        <w:rPr>
          <w:rStyle w:val="Voimakas"/>
          <w:rFonts w:ascii="Arial" w:hAnsi="Arial" w:cs="Arial"/>
          <w:b w:val="0"/>
        </w:rPr>
        <w:lastRenderedPageBreak/>
        <w:t>Mets</w:t>
      </w:r>
      <w:r w:rsidR="006F022E">
        <w:rPr>
          <w:rStyle w:val="Voimakas"/>
          <w:rFonts w:ascii="Arial" w:hAnsi="Arial" w:cs="Arial"/>
          <w:b w:val="0"/>
        </w:rPr>
        <w:t xml:space="preserve">ästäjäliitto pitää hyvänä </w:t>
      </w:r>
      <w:r w:rsidR="00736816">
        <w:rPr>
          <w:rStyle w:val="Voimakas"/>
          <w:rFonts w:ascii="Arial" w:hAnsi="Arial" w:cs="Arial"/>
          <w:b w:val="0"/>
        </w:rPr>
        <w:t>asetusluonnoksen</w:t>
      </w:r>
      <w:r w:rsidR="00F262C2">
        <w:rPr>
          <w:rStyle w:val="Voimakas"/>
          <w:rFonts w:ascii="Arial" w:hAnsi="Arial" w:cs="Arial"/>
          <w:b w:val="0"/>
        </w:rPr>
        <w:t xml:space="preserve"> tausta</w:t>
      </w:r>
      <w:r w:rsidR="00736816">
        <w:rPr>
          <w:rStyle w:val="Voimakas"/>
          <w:rFonts w:ascii="Arial" w:hAnsi="Arial" w:cs="Arial"/>
          <w:b w:val="0"/>
        </w:rPr>
        <w:t xml:space="preserve">muistion </w:t>
      </w:r>
      <w:r w:rsidR="00553ADF">
        <w:rPr>
          <w:rStyle w:val="Voimakas"/>
          <w:rFonts w:ascii="Arial" w:hAnsi="Arial" w:cs="Arial"/>
          <w:b w:val="0"/>
        </w:rPr>
        <w:t>toteamusta</w:t>
      </w:r>
      <w:r w:rsidR="00736816">
        <w:rPr>
          <w:rStyle w:val="Voimakas"/>
          <w:rFonts w:ascii="Arial" w:hAnsi="Arial" w:cs="Arial"/>
          <w:b w:val="0"/>
        </w:rPr>
        <w:t>, jonka mukaan lupia tulee myöntää aina, mik</w:t>
      </w:r>
      <w:r w:rsidR="00C62083">
        <w:rPr>
          <w:rStyle w:val="Voimakas"/>
          <w:rFonts w:ascii="Arial" w:hAnsi="Arial" w:cs="Arial"/>
          <w:b w:val="0"/>
        </w:rPr>
        <w:t>äli kriteerit täyttyvät, eivätkä myönnetyt vahinkoperusteiset luvat myöskään vähennä kannanhoidollisten lupien määrää.</w:t>
      </w:r>
    </w:p>
    <w:p w:rsidR="00C62083" w:rsidRDefault="00C62083" w:rsidP="00780E6D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</w:p>
    <w:p w:rsidR="009129C5" w:rsidRPr="00780E6D" w:rsidRDefault="009129C5" w:rsidP="00780E6D">
      <w:pPr>
        <w:pStyle w:val="NormaaliWeb"/>
        <w:spacing w:before="0" w:beforeAutospacing="0" w:after="0" w:afterAutospacing="0"/>
        <w:ind w:left="1304"/>
        <w:rPr>
          <w:rStyle w:val="Voimakas"/>
          <w:rFonts w:ascii="Arial" w:hAnsi="Arial" w:cs="Arial"/>
          <w:b w:val="0"/>
        </w:rPr>
      </w:pPr>
      <w:r w:rsidRPr="00960E79">
        <w:rPr>
          <w:rStyle w:val="Voimakas"/>
          <w:rFonts w:ascii="Arial" w:hAnsi="Arial" w:cs="Arial"/>
        </w:rPr>
        <w:t>Kannan arviointi</w:t>
      </w:r>
    </w:p>
    <w:p w:rsidR="009129C5" w:rsidRDefault="009129C5" w:rsidP="009129C5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</w:rPr>
      </w:pPr>
    </w:p>
    <w:p w:rsidR="009129C5" w:rsidRDefault="00553ADF" w:rsidP="001D3929">
      <w:pPr>
        <w:pStyle w:val="NormaaliWeb"/>
        <w:spacing w:before="0" w:beforeAutospacing="0" w:after="0" w:afterAutospacing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Karhu</w:t>
      </w:r>
      <w:r w:rsidR="001D3929">
        <w:rPr>
          <w:rFonts w:ascii="Arial" w:hAnsi="Arial" w:cs="Arial"/>
        </w:rPr>
        <w:t>kannan</w:t>
      </w:r>
      <w:r w:rsidR="000470C3">
        <w:rPr>
          <w:rFonts w:ascii="Arial" w:hAnsi="Arial" w:cs="Arial"/>
        </w:rPr>
        <w:t xml:space="preserve"> </w:t>
      </w:r>
      <w:r w:rsidR="001D3929">
        <w:rPr>
          <w:rFonts w:ascii="Arial" w:hAnsi="Arial" w:cs="Arial"/>
        </w:rPr>
        <w:t>arviointityö tulee saada tasolle, jossa kansalaiset voivat kokea arvioinnin luotettavaksi. Tämä on Metsä</w:t>
      </w:r>
      <w:r w:rsidR="007613B7">
        <w:rPr>
          <w:rFonts w:ascii="Arial" w:hAnsi="Arial" w:cs="Arial"/>
        </w:rPr>
        <w:t>stäjäliiton mielestä keskeistä</w:t>
      </w:r>
      <w:r>
        <w:rPr>
          <w:rFonts w:ascii="Arial" w:hAnsi="Arial" w:cs="Arial"/>
        </w:rPr>
        <w:t xml:space="preserve"> kaikkien suurpetojen osalta</w:t>
      </w:r>
      <w:r w:rsidR="001D3929">
        <w:rPr>
          <w:rFonts w:ascii="Arial" w:hAnsi="Arial" w:cs="Arial"/>
        </w:rPr>
        <w:t xml:space="preserve">. </w:t>
      </w:r>
      <w:r w:rsidR="000470C3">
        <w:rPr>
          <w:rFonts w:ascii="Arial" w:hAnsi="Arial" w:cs="Arial"/>
        </w:rPr>
        <w:t>S</w:t>
      </w:r>
      <w:r w:rsidR="009129C5">
        <w:rPr>
          <w:rFonts w:ascii="Arial" w:hAnsi="Arial" w:cs="Arial"/>
        </w:rPr>
        <w:t>uurpetotutkimukseen on ohjattava lisää varoja niin, että kansalaisten luottamus tutkijoiden työhön voidaan palauttaa.</w:t>
      </w:r>
      <w:r w:rsidR="00A57C5D">
        <w:rPr>
          <w:rFonts w:ascii="Arial" w:hAnsi="Arial" w:cs="Arial"/>
        </w:rPr>
        <w:t xml:space="preserve"> Laskentayhteistyötä paikallisten metsästäjien kanssa on </w:t>
      </w:r>
      <w:r w:rsidR="001D3929">
        <w:rPr>
          <w:rFonts w:ascii="Arial" w:hAnsi="Arial" w:cs="Arial"/>
        </w:rPr>
        <w:t xml:space="preserve">myös edelleen </w:t>
      </w:r>
      <w:r w:rsidR="00A57C5D">
        <w:rPr>
          <w:rFonts w:ascii="Arial" w:hAnsi="Arial" w:cs="Arial"/>
        </w:rPr>
        <w:t>kehitettävä.</w:t>
      </w:r>
      <w:r w:rsidR="000470C3">
        <w:rPr>
          <w:rFonts w:ascii="Arial" w:hAnsi="Arial" w:cs="Arial"/>
        </w:rPr>
        <w:t xml:space="preserve"> Liitto esittää </w:t>
      </w:r>
      <w:r w:rsidR="00933F27">
        <w:rPr>
          <w:rFonts w:ascii="Arial" w:hAnsi="Arial" w:cs="Arial"/>
        </w:rPr>
        <w:t>lisäksi</w:t>
      </w:r>
      <w:r w:rsidR="000470C3">
        <w:rPr>
          <w:rFonts w:ascii="Arial" w:hAnsi="Arial" w:cs="Arial"/>
        </w:rPr>
        <w:t xml:space="preserve">, että ryhdyttäisiin </w:t>
      </w:r>
      <w:r w:rsidR="007613B7">
        <w:rPr>
          <w:rFonts w:ascii="Arial" w:hAnsi="Arial" w:cs="Arial"/>
        </w:rPr>
        <w:t xml:space="preserve">konkreettisesti edistämään sitä, </w:t>
      </w:r>
      <w:r w:rsidR="000470C3">
        <w:rPr>
          <w:rFonts w:ascii="Arial" w:hAnsi="Arial" w:cs="Arial"/>
        </w:rPr>
        <w:t>että Rajavartiolaitos alkaisi aktiivisesti merkitä rajan ylittävät suurpedot TASSU-järjestelmään.</w:t>
      </w:r>
    </w:p>
    <w:p w:rsidR="000B2FEB" w:rsidRDefault="000B2FEB" w:rsidP="00EE2263">
      <w:pPr>
        <w:pStyle w:val="NormaaliWeb"/>
        <w:spacing w:before="0" w:beforeAutospacing="0" w:after="0" w:afterAutospacing="0"/>
        <w:rPr>
          <w:rFonts w:ascii="Arial" w:hAnsi="Arial" w:cs="Arial"/>
        </w:rPr>
      </w:pPr>
    </w:p>
    <w:p w:rsidR="00C451AB" w:rsidRDefault="001D3929" w:rsidP="00C451AB">
      <w:pPr>
        <w:pStyle w:val="NormaaliWeb"/>
        <w:spacing w:before="0" w:beforeAutospacing="0" w:after="0" w:afterAutospacing="0"/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B2FEB">
        <w:rPr>
          <w:rFonts w:ascii="Arial" w:hAnsi="Arial" w:cs="Arial"/>
        </w:rPr>
        <w:t>etoyhdyshenkilöiltä</w:t>
      </w:r>
      <w:r w:rsidR="000B2FEB" w:rsidRPr="00C669CA">
        <w:rPr>
          <w:rFonts w:ascii="Arial" w:hAnsi="Arial" w:cs="Arial"/>
        </w:rPr>
        <w:t xml:space="preserve"> </w:t>
      </w:r>
      <w:r w:rsidR="00FA10B4">
        <w:rPr>
          <w:rFonts w:ascii="Arial" w:hAnsi="Arial" w:cs="Arial"/>
        </w:rPr>
        <w:t xml:space="preserve">Metsästäjäliittoon </w:t>
      </w:r>
      <w:r w:rsidR="000B2FEB" w:rsidRPr="00C669CA">
        <w:rPr>
          <w:rFonts w:ascii="Arial" w:hAnsi="Arial" w:cs="Arial"/>
        </w:rPr>
        <w:t xml:space="preserve">tulleiden viestien perusteella </w:t>
      </w:r>
      <w:r w:rsidRPr="005E3189">
        <w:rPr>
          <w:rFonts w:ascii="Arial" w:hAnsi="Arial" w:cs="Arial"/>
        </w:rPr>
        <w:t>petohavainnoinniss</w:t>
      </w:r>
      <w:r w:rsidR="00FA10B4">
        <w:rPr>
          <w:rFonts w:ascii="Arial" w:hAnsi="Arial" w:cs="Arial"/>
        </w:rPr>
        <w:t>a käytettävä</w:t>
      </w:r>
      <w:r>
        <w:rPr>
          <w:rFonts w:ascii="Arial" w:hAnsi="Arial" w:cs="Arial"/>
        </w:rPr>
        <w:t>n T</w:t>
      </w:r>
      <w:r w:rsidR="00C65379">
        <w:rPr>
          <w:rFonts w:ascii="Arial" w:hAnsi="Arial" w:cs="Arial"/>
        </w:rPr>
        <w:t>ASSU</w:t>
      </w:r>
      <w:r>
        <w:rPr>
          <w:rFonts w:ascii="Arial" w:hAnsi="Arial" w:cs="Arial"/>
        </w:rPr>
        <w:t>-järjestelm</w:t>
      </w:r>
      <w:r w:rsidRPr="005E3189">
        <w:rPr>
          <w:rFonts w:ascii="Arial" w:hAnsi="Arial" w:cs="Arial"/>
        </w:rPr>
        <w:t xml:space="preserve">än </w:t>
      </w:r>
      <w:r w:rsidR="000B2FEB" w:rsidRPr="00C669CA">
        <w:rPr>
          <w:rFonts w:ascii="Arial" w:hAnsi="Arial" w:cs="Arial"/>
        </w:rPr>
        <w:t xml:space="preserve">tekniset ongelmat </w:t>
      </w:r>
      <w:r>
        <w:rPr>
          <w:rFonts w:ascii="Arial" w:hAnsi="Arial" w:cs="Arial"/>
        </w:rPr>
        <w:t xml:space="preserve">on pääosin korjattu, minkä Metsästäjäliitto näkee </w:t>
      </w:r>
      <w:r w:rsidR="00FA10B4">
        <w:rPr>
          <w:rFonts w:ascii="Arial" w:hAnsi="Arial" w:cs="Arial"/>
        </w:rPr>
        <w:t xml:space="preserve">hyvänä ja toivottuna </w:t>
      </w:r>
      <w:r w:rsidR="00C451AB">
        <w:rPr>
          <w:rFonts w:ascii="Arial" w:hAnsi="Arial" w:cs="Arial"/>
        </w:rPr>
        <w:t>edistyksenä.</w:t>
      </w:r>
    </w:p>
    <w:p w:rsidR="00C451AB" w:rsidRDefault="00C451AB" w:rsidP="00C451AB">
      <w:pPr>
        <w:pStyle w:val="NormaaliWeb"/>
        <w:spacing w:before="0" w:beforeAutospacing="0" w:after="0" w:afterAutospacing="0"/>
        <w:ind w:left="1304" w:firstLine="1"/>
        <w:rPr>
          <w:rFonts w:ascii="Arial" w:hAnsi="Arial" w:cs="Arial"/>
        </w:rPr>
      </w:pPr>
    </w:p>
    <w:p w:rsidR="00C451AB" w:rsidRPr="00C451AB" w:rsidRDefault="00C451AB" w:rsidP="00C451AB">
      <w:pPr>
        <w:pStyle w:val="NormaaliWeb"/>
        <w:spacing w:before="0" w:beforeAutospacing="0" w:after="0" w:afterAutospacing="0"/>
        <w:ind w:left="1304" w:firstLine="1"/>
        <w:rPr>
          <w:rStyle w:val="Voimakas"/>
          <w:rFonts w:ascii="Arial" w:hAnsi="Arial" w:cs="Arial"/>
          <w:b w:val="0"/>
          <w:bCs w:val="0"/>
        </w:rPr>
      </w:pPr>
    </w:p>
    <w:p w:rsidR="00653B9A" w:rsidRPr="00FE4D43" w:rsidRDefault="00653B9A"/>
    <w:p w:rsidR="00653B9A" w:rsidRDefault="00653B9A">
      <w:r w:rsidRPr="00FE4D43">
        <w:tab/>
      </w:r>
      <w:r w:rsidR="00AE32B1">
        <w:t xml:space="preserve">Riihimäellä </w:t>
      </w:r>
      <w:r w:rsidR="00C451AB">
        <w:t>17.6.2015</w:t>
      </w:r>
    </w:p>
    <w:p w:rsidR="00653B9A" w:rsidRDefault="00653B9A"/>
    <w:p w:rsidR="00653B9A" w:rsidRPr="00653B9A" w:rsidRDefault="001B2315">
      <w:pPr>
        <w:rPr>
          <w:b/>
        </w:rPr>
      </w:pPr>
      <w:r>
        <w:rPr>
          <w:noProof/>
          <w:lang w:eastAsia="fi-FI"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100965</wp:posOffset>
            </wp:positionV>
            <wp:extent cx="1571625" cy="723900"/>
            <wp:effectExtent l="19050" t="0" r="952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3B9A">
        <w:tab/>
      </w:r>
      <w:r w:rsidR="00653B9A" w:rsidRPr="00653B9A">
        <w:rPr>
          <w:b/>
        </w:rPr>
        <w:t>Suomen Metsästäjäliitto – Finlands Jägarförbund ry</w:t>
      </w:r>
    </w:p>
    <w:p w:rsidR="00653B9A" w:rsidRDefault="001B2315">
      <w:r>
        <w:rPr>
          <w:noProof/>
          <w:lang w:eastAsia="fi-FI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60960</wp:posOffset>
            </wp:positionV>
            <wp:extent cx="2057400" cy="502920"/>
            <wp:effectExtent l="19050" t="0" r="0" b="0"/>
            <wp:wrapNone/>
            <wp:docPr id="3" name="Kuva 3" descr="TeemuSimeniusallekirjoi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muSimeniusallekirjoit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B9A" w:rsidRDefault="00653B9A">
      <w:r>
        <w:tab/>
      </w:r>
    </w:p>
    <w:p w:rsidR="005D647B" w:rsidRDefault="00295E8B">
      <w:r>
        <w:tab/>
      </w:r>
      <w:r w:rsidR="00336CD4">
        <w:tab/>
      </w:r>
      <w:r w:rsidR="00336CD4">
        <w:tab/>
      </w:r>
      <w:r w:rsidR="00336CD4">
        <w:tab/>
      </w:r>
    </w:p>
    <w:p w:rsidR="00653B9A" w:rsidRDefault="00653B9A">
      <w:r>
        <w:tab/>
      </w:r>
      <w:r w:rsidR="005D647B">
        <w:t>Lauri Kontro</w:t>
      </w:r>
      <w:r>
        <w:tab/>
      </w:r>
      <w:r>
        <w:tab/>
      </w:r>
      <w:r w:rsidR="004966E8">
        <w:t>Teemu Simenius</w:t>
      </w:r>
    </w:p>
    <w:p w:rsidR="00653B9A" w:rsidRDefault="00653B9A">
      <w:r>
        <w:tab/>
      </w:r>
      <w:r w:rsidR="005D647B">
        <w:t>puheenjohtaja</w:t>
      </w:r>
      <w:r>
        <w:tab/>
      </w:r>
      <w:r>
        <w:tab/>
      </w:r>
      <w:r w:rsidR="004966E8">
        <w:t>järjestöpäällikkö</w:t>
      </w:r>
    </w:p>
    <w:sectPr w:rsidR="00653B9A" w:rsidSect="00B376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41" w:rsidRDefault="00335741" w:rsidP="005422AE">
      <w:r>
        <w:separator/>
      </w:r>
    </w:p>
  </w:endnote>
  <w:endnote w:type="continuationSeparator" w:id="0">
    <w:p w:rsidR="00335741" w:rsidRDefault="00335741" w:rsidP="0054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41" w:rsidRDefault="00335741" w:rsidP="005422AE">
      <w:r>
        <w:separator/>
      </w:r>
    </w:p>
  </w:footnote>
  <w:footnote w:type="continuationSeparator" w:id="0">
    <w:p w:rsidR="00335741" w:rsidRDefault="00335741" w:rsidP="00542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B9A"/>
    <w:rsid w:val="00010535"/>
    <w:rsid w:val="000277F7"/>
    <w:rsid w:val="000340D4"/>
    <w:rsid w:val="00037D9A"/>
    <w:rsid w:val="000470C3"/>
    <w:rsid w:val="00051AFB"/>
    <w:rsid w:val="00054A61"/>
    <w:rsid w:val="00064369"/>
    <w:rsid w:val="000720AB"/>
    <w:rsid w:val="00075A01"/>
    <w:rsid w:val="00077E9C"/>
    <w:rsid w:val="00084986"/>
    <w:rsid w:val="00086DCA"/>
    <w:rsid w:val="00096983"/>
    <w:rsid w:val="00096C1F"/>
    <w:rsid w:val="000B2FEB"/>
    <w:rsid w:val="000D310B"/>
    <w:rsid w:val="001033C9"/>
    <w:rsid w:val="00106F62"/>
    <w:rsid w:val="00130E8E"/>
    <w:rsid w:val="00144958"/>
    <w:rsid w:val="001653A1"/>
    <w:rsid w:val="00177590"/>
    <w:rsid w:val="00187EC5"/>
    <w:rsid w:val="001B1CB4"/>
    <w:rsid w:val="001B2315"/>
    <w:rsid w:val="001C60D5"/>
    <w:rsid w:val="001D3929"/>
    <w:rsid w:val="001E2BDB"/>
    <w:rsid w:val="001E3896"/>
    <w:rsid w:val="001E73B4"/>
    <w:rsid w:val="001E79C5"/>
    <w:rsid w:val="0020124C"/>
    <w:rsid w:val="00201273"/>
    <w:rsid w:val="0021206F"/>
    <w:rsid w:val="00212481"/>
    <w:rsid w:val="002418C2"/>
    <w:rsid w:val="00245697"/>
    <w:rsid w:val="00251605"/>
    <w:rsid w:val="0025352C"/>
    <w:rsid w:val="00280CB6"/>
    <w:rsid w:val="0029356A"/>
    <w:rsid w:val="00295E8B"/>
    <w:rsid w:val="002A3F1C"/>
    <w:rsid w:val="002C5610"/>
    <w:rsid w:val="002C5C1A"/>
    <w:rsid w:val="002D2AE5"/>
    <w:rsid w:val="002D5479"/>
    <w:rsid w:val="0030159C"/>
    <w:rsid w:val="003307FF"/>
    <w:rsid w:val="00335741"/>
    <w:rsid w:val="00336CD4"/>
    <w:rsid w:val="003370D2"/>
    <w:rsid w:val="003528D6"/>
    <w:rsid w:val="003662F0"/>
    <w:rsid w:val="003718C4"/>
    <w:rsid w:val="0037677E"/>
    <w:rsid w:val="003B7E2F"/>
    <w:rsid w:val="003F4317"/>
    <w:rsid w:val="004110B3"/>
    <w:rsid w:val="00430B09"/>
    <w:rsid w:val="00465B68"/>
    <w:rsid w:val="004700C0"/>
    <w:rsid w:val="004966E8"/>
    <w:rsid w:val="004C0C61"/>
    <w:rsid w:val="004C3A36"/>
    <w:rsid w:val="00510A25"/>
    <w:rsid w:val="00514C02"/>
    <w:rsid w:val="00517EAC"/>
    <w:rsid w:val="00535AEF"/>
    <w:rsid w:val="005422AE"/>
    <w:rsid w:val="00553ADF"/>
    <w:rsid w:val="0055537A"/>
    <w:rsid w:val="00596794"/>
    <w:rsid w:val="005C4DF6"/>
    <w:rsid w:val="005D647B"/>
    <w:rsid w:val="005E2113"/>
    <w:rsid w:val="005E3189"/>
    <w:rsid w:val="005E589D"/>
    <w:rsid w:val="005E68F8"/>
    <w:rsid w:val="00620700"/>
    <w:rsid w:val="00627112"/>
    <w:rsid w:val="00627A62"/>
    <w:rsid w:val="00631EB5"/>
    <w:rsid w:val="0063276E"/>
    <w:rsid w:val="00651262"/>
    <w:rsid w:val="00653B9A"/>
    <w:rsid w:val="006548C7"/>
    <w:rsid w:val="006663FF"/>
    <w:rsid w:val="006953D6"/>
    <w:rsid w:val="006A424A"/>
    <w:rsid w:val="006A64E2"/>
    <w:rsid w:val="006C2354"/>
    <w:rsid w:val="006D5652"/>
    <w:rsid w:val="006D5A02"/>
    <w:rsid w:val="006F022E"/>
    <w:rsid w:val="006F0D8D"/>
    <w:rsid w:val="0070437F"/>
    <w:rsid w:val="00736816"/>
    <w:rsid w:val="007411F0"/>
    <w:rsid w:val="00751EB5"/>
    <w:rsid w:val="007613B7"/>
    <w:rsid w:val="00774BFF"/>
    <w:rsid w:val="007760BA"/>
    <w:rsid w:val="00780E6D"/>
    <w:rsid w:val="0078345F"/>
    <w:rsid w:val="00784481"/>
    <w:rsid w:val="007B3720"/>
    <w:rsid w:val="007B47EC"/>
    <w:rsid w:val="007D2023"/>
    <w:rsid w:val="007F0995"/>
    <w:rsid w:val="008200FA"/>
    <w:rsid w:val="00830CA2"/>
    <w:rsid w:val="00843FA5"/>
    <w:rsid w:val="008443F7"/>
    <w:rsid w:val="00845685"/>
    <w:rsid w:val="00846250"/>
    <w:rsid w:val="00854668"/>
    <w:rsid w:val="00876ABA"/>
    <w:rsid w:val="008A4810"/>
    <w:rsid w:val="008E0885"/>
    <w:rsid w:val="008F2BA6"/>
    <w:rsid w:val="00902B8D"/>
    <w:rsid w:val="009129C5"/>
    <w:rsid w:val="00933F27"/>
    <w:rsid w:val="009371E7"/>
    <w:rsid w:val="00960E79"/>
    <w:rsid w:val="0096690E"/>
    <w:rsid w:val="00973FA2"/>
    <w:rsid w:val="00984806"/>
    <w:rsid w:val="009C4750"/>
    <w:rsid w:val="009D2272"/>
    <w:rsid w:val="00A0463F"/>
    <w:rsid w:val="00A07EA4"/>
    <w:rsid w:val="00A35974"/>
    <w:rsid w:val="00A46C29"/>
    <w:rsid w:val="00A55DB2"/>
    <w:rsid w:val="00A57C5D"/>
    <w:rsid w:val="00A60683"/>
    <w:rsid w:val="00A81481"/>
    <w:rsid w:val="00AD24F0"/>
    <w:rsid w:val="00AD3F0B"/>
    <w:rsid w:val="00AE32B1"/>
    <w:rsid w:val="00B100DD"/>
    <w:rsid w:val="00B10768"/>
    <w:rsid w:val="00B32A47"/>
    <w:rsid w:val="00B3543A"/>
    <w:rsid w:val="00B376B8"/>
    <w:rsid w:val="00B45BB9"/>
    <w:rsid w:val="00B935BB"/>
    <w:rsid w:val="00BD0574"/>
    <w:rsid w:val="00BD0CD0"/>
    <w:rsid w:val="00BF0342"/>
    <w:rsid w:val="00BF331E"/>
    <w:rsid w:val="00C201BF"/>
    <w:rsid w:val="00C451AB"/>
    <w:rsid w:val="00C46ABB"/>
    <w:rsid w:val="00C62083"/>
    <w:rsid w:val="00C65379"/>
    <w:rsid w:val="00C669CA"/>
    <w:rsid w:val="00C971D5"/>
    <w:rsid w:val="00CA0908"/>
    <w:rsid w:val="00CB1848"/>
    <w:rsid w:val="00CD7754"/>
    <w:rsid w:val="00D00B4C"/>
    <w:rsid w:val="00D16A92"/>
    <w:rsid w:val="00D31812"/>
    <w:rsid w:val="00D50C0C"/>
    <w:rsid w:val="00D77870"/>
    <w:rsid w:val="00D8439D"/>
    <w:rsid w:val="00DA6612"/>
    <w:rsid w:val="00DF3C8F"/>
    <w:rsid w:val="00DF65E7"/>
    <w:rsid w:val="00E0312E"/>
    <w:rsid w:val="00E95FF4"/>
    <w:rsid w:val="00EC4168"/>
    <w:rsid w:val="00EE2263"/>
    <w:rsid w:val="00F11818"/>
    <w:rsid w:val="00F12B87"/>
    <w:rsid w:val="00F1634A"/>
    <w:rsid w:val="00F262C2"/>
    <w:rsid w:val="00F34C7B"/>
    <w:rsid w:val="00F65005"/>
    <w:rsid w:val="00F65E51"/>
    <w:rsid w:val="00F678D0"/>
    <w:rsid w:val="00F73CC6"/>
    <w:rsid w:val="00F81B1F"/>
    <w:rsid w:val="00FA10B4"/>
    <w:rsid w:val="00FB1A17"/>
    <w:rsid w:val="00FB2C3B"/>
    <w:rsid w:val="00FB5C7D"/>
    <w:rsid w:val="00FD5E16"/>
    <w:rsid w:val="00FE25F5"/>
    <w:rsid w:val="00FE4164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fi-FI" w:eastAsia="fi-FI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0768"/>
    <w:rPr>
      <w:sz w:val="24"/>
      <w:szCs w:val="24"/>
      <w:lang w:eastAsia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653B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uiPriority w:val="22"/>
    <w:qFormat/>
    <w:rsid w:val="00653B9A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5422A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5422AE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5422A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5422AE"/>
    <w:rPr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22A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42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9ED2-EE3D-4A17-B5A1-875AD300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 Grenfors</dc:creator>
  <cp:lastModifiedBy>kai.tikkunen</cp:lastModifiedBy>
  <cp:revision>2</cp:revision>
  <cp:lastPrinted>2013-07-02T09:31:00Z</cp:lastPrinted>
  <dcterms:created xsi:type="dcterms:W3CDTF">2015-06-22T09:13:00Z</dcterms:created>
  <dcterms:modified xsi:type="dcterms:W3CDTF">2015-06-22T09:13:00Z</dcterms:modified>
</cp:coreProperties>
</file>