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BA" w:rsidRDefault="00CA4EBA">
      <w:pPr>
        <w:spacing w:after="200" w:line="276" w:lineRule="auto"/>
        <w:rPr>
          <w:rFonts w:cs="Calibri"/>
          <w:b/>
        </w:rPr>
      </w:pPr>
      <w:r>
        <w:rPr>
          <w:rFonts w:cs="Calibri"/>
          <w:b/>
        </w:rPr>
        <w:t>UEF: Joensuun yliopiston ortodoksinen kuoro konsertoi Euroradiossa</w:t>
      </w:r>
    </w:p>
    <w:p w:rsidR="00CA4EBA" w:rsidRDefault="00CA4EBA">
      <w:pPr>
        <w:spacing w:after="200" w:line="276" w:lineRule="auto"/>
        <w:rPr>
          <w:rFonts w:cs="Calibri"/>
        </w:rPr>
      </w:pPr>
      <w:r>
        <w:rPr>
          <w:rFonts w:cs="Calibri"/>
        </w:rPr>
        <w:t xml:space="preserve">Itä-Suomen yliopistossa Joensuussa toimiva Joensuun yliopiston ortodoksinen kuoro konsertoi sunnuntaina, helmikuun 16. päivä Valamon kirkossa Heinävedellä. </w:t>
      </w:r>
    </w:p>
    <w:p w:rsidR="00CA4EBA" w:rsidRDefault="00CA4EBA">
      <w:pPr>
        <w:spacing w:after="200" w:line="276" w:lineRule="auto"/>
        <w:rPr>
          <w:rFonts w:cs="Calibri"/>
        </w:rPr>
      </w:pPr>
      <w:r>
        <w:rPr>
          <w:rFonts w:cs="Calibri"/>
        </w:rPr>
        <w:t xml:space="preserve">Kuoro toteuttaa ortodoksisen osuuden Euroopan yleisradioliiton konserttisarjasta otsikolla ”Music of Medieval Rites”. Sarja käsittää eri kristillisten perinteiden sakraalimusiikkia eri puolilta Eurooppaa.  Suomen konsertti on rakennettu ehtoopalveluksen muotoon, ja se sisältää musiikkia, jotka on sävelletty yleisesti ehtoopalvelukseen ja erityisesti Jumalan Äidin kuolonuneen nukkumisen eli Uspenien muistolle. Ohjelmaan kuuluu bysanttilaisen musiikin osuus, jossa Helsingin bysanttilainen kuoro laulaa </w:t>
      </w:r>
      <w:r>
        <w:rPr>
          <w:rFonts w:cs="Calibri"/>
          <w:b/>
        </w:rPr>
        <w:t xml:space="preserve">Jaakko Olkinuoran </w:t>
      </w:r>
      <w:r>
        <w:rPr>
          <w:rFonts w:cs="Calibri"/>
        </w:rPr>
        <w:t>johdolla hänen</w:t>
      </w:r>
      <w:r>
        <w:rPr>
          <w:rFonts w:cs="Calibri"/>
          <w:b/>
        </w:rPr>
        <w:t xml:space="preserve"> </w:t>
      </w:r>
      <w:r>
        <w:rPr>
          <w:rFonts w:cs="Calibri"/>
        </w:rPr>
        <w:t xml:space="preserve">suomeksi sovittamiaan bysanttilaisia sävelmiä. </w:t>
      </w:r>
    </w:p>
    <w:p w:rsidR="00CA4EBA" w:rsidRDefault="00CA4EBA">
      <w:pPr>
        <w:spacing w:after="200" w:line="276" w:lineRule="auto"/>
        <w:rPr>
          <w:rFonts w:cs="Calibri"/>
        </w:rPr>
      </w:pPr>
      <w:r>
        <w:rPr>
          <w:rFonts w:cs="Calibri"/>
        </w:rPr>
        <w:t xml:space="preserve">Euroradion konsertti on samalla sekä ehyt liturginen kokonaisuus että katsaus ortodoksisen kirkkolaulun monenkirjavaan perinteeseen. Se alkaa oman aikamme suomalaisesta musiikista, etenee kohti vanhaa bysanttilaista perinnettä ja palaa vanhan slaavilaisen käytännön kautta takaisin tähän päivään. Samassa yhteydessä kuoro tekee maailmankantaesityksen brittisäveltäjä </w:t>
      </w:r>
      <w:r>
        <w:rPr>
          <w:rFonts w:cs="Calibri"/>
          <w:b/>
        </w:rPr>
        <w:t xml:space="preserve">Ivan Moodyn </w:t>
      </w:r>
      <w:r>
        <w:rPr>
          <w:rFonts w:cs="Calibri"/>
        </w:rPr>
        <w:t xml:space="preserve">sävellyksestä ”Aposticha”, joka perustuu Jumalan Äidin kuolonuneen nukkumisen virrelmästikiiroihin. Konsertin muita säveltäjänimiä ovat muun muassa </w:t>
      </w:r>
      <w:r>
        <w:rPr>
          <w:rFonts w:cs="Calibri"/>
          <w:b/>
        </w:rPr>
        <w:t>Timo Ruottinen</w:t>
      </w:r>
      <w:r>
        <w:rPr>
          <w:rFonts w:cs="Calibri"/>
        </w:rPr>
        <w:t xml:space="preserve">, </w:t>
      </w:r>
      <w:r>
        <w:rPr>
          <w:rFonts w:cs="Calibri"/>
          <w:b/>
        </w:rPr>
        <w:t xml:space="preserve">Mikko Sidoroff </w:t>
      </w:r>
      <w:r>
        <w:rPr>
          <w:rFonts w:cs="Calibri"/>
        </w:rPr>
        <w:t xml:space="preserve">(FI) ja </w:t>
      </w:r>
      <w:r>
        <w:rPr>
          <w:rFonts w:cs="Calibri"/>
          <w:b/>
        </w:rPr>
        <w:t xml:space="preserve">Tatjana Iashvili </w:t>
      </w:r>
      <w:r>
        <w:rPr>
          <w:rFonts w:cs="Calibri"/>
        </w:rPr>
        <w:t xml:space="preserve">(UKR). </w:t>
      </w:r>
    </w:p>
    <w:p w:rsidR="00CA4EBA" w:rsidRDefault="00CA4EBA">
      <w:pPr>
        <w:spacing w:after="200" w:line="276" w:lineRule="auto"/>
        <w:rPr>
          <w:rFonts w:cs="Calibri"/>
        </w:rPr>
      </w:pPr>
      <w:r>
        <w:rPr>
          <w:rFonts w:cs="Calibri"/>
        </w:rPr>
        <w:t xml:space="preserve">Joensuun yliopiston ortodoksinen kuoro on koko historiansa aikana kuulunut maamme ortodoksisten kuorojen eturiviin. Sen laulajat ovat suurimmaksi osaksi tulevia kirkon työntekijöitä. Kuoro on profiloitunut myös vahvasti aikamme ortodoksiseen musiikkiin, josta se on tehnyt yli 30 maailman- tai kotimaankantaesitystä viimeisen kymmenen vuoden aikana. Samaan aikaan se on kuitenkin tehnyt lukuisia produktioita eri aikakausien ortodoksisesta musiikista.  </w:t>
      </w:r>
    </w:p>
    <w:p w:rsidR="00CA4EBA" w:rsidRDefault="00CA4EBA">
      <w:pPr>
        <w:spacing w:after="200" w:line="276" w:lineRule="auto"/>
        <w:rPr>
          <w:rFonts w:cs="Calibri"/>
        </w:rPr>
      </w:pPr>
      <w:r>
        <w:rPr>
          <w:rFonts w:cs="Calibri"/>
        </w:rPr>
        <w:t>Konsertti alkaa Valamon pääkirkossa sunnuntaina 16. helmikuuta klo 15.30. YLE Radio 1 taltioi konsertin, ja se lähetetään kuluvan vuoden aikana Euroradion konserttina.</w:t>
      </w:r>
    </w:p>
    <w:p w:rsidR="00CA4EBA" w:rsidRDefault="00CA4EBA">
      <w:pPr>
        <w:spacing w:after="200" w:line="276" w:lineRule="auto"/>
        <w:rPr>
          <w:rFonts w:cs="Calibri"/>
        </w:rPr>
      </w:pPr>
    </w:p>
    <w:p w:rsidR="00CA4EBA" w:rsidRDefault="00CA4EBA">
      <w:pPr>
        <w:spacing w:after="200" w:line="276" w:lineRule="auto"/>
        <w:rPr>
          <w:rFonts w:cs="Calibri"/>
        </w:rPr>
      </w:pPr>
      <w:r>
        <w:rPr>
          <w:rFonts w:cs="Calibri"/>
          <w:b/>
        </w:rPr>
        <w:t>Lisätietoja</w:t>
      </w:r>
      <w:r>
        <w:rPr>
          <w:rFonts w:cs="Calibri"/>
        </w:rPr>
        <w:t>:</w:t>
      </w:r>
    </w:p>
    <w:p w:rsidR="00CA4EBA" w:rsidRDefault="00CA4EBA">
      <w:pPr>
        <w:spacing w:after="200" w:line="276" w:lineRule="auto"/>
        <w:rPr>
          <w:rFonts w:cs="Calibri"/>
        </w:rPr>
      </w:pPr>
      <w:r>
        <w:rPr>
          <w:rFonts w:cs="Calibri"/>
        </w:rPr>
        <w:t>Kuoronjohtaja Petri Nykänen, 050 599 3515, petri.nykanen(at)uef.fi</w:t>
      </w:r>
    </w:p>
    <w:p w:rsidR="00CA4EBA" w:rsidRDefault="00CA4EBA">
      <w:pPr>
        <w:spacing w:after="200" w:line="276" w:lineRule="auto"/>
        <w:rPr>
          <w:rFonts w:cs="Calibri"/>
        </w:rPr>
      </w:pPr>
      <w:r>
        <w:rPr>
          <w:rFonts w:cs="Calibri"/>
        </w:rPr>
        <w:t>Jaakko Olkinuora, jaakko.henrik.olkinuora(at)gmail.com</w:t>
      </w:r>
    </w:p>
    <w:p w:rsidR="00CA4EBA" w:rsidRDefault="00CA4EBA">
      <w:pPr>
        <w:spacing w:after="200" w:line="276" w:lineRule="auto"/>
        <w:rPr>
          <w:rFonts w:cs="Calibri"/>
        </w:rPr>
      </w:pPr>
    </w:p>
    <w:sectPr w:rsidR="00CA4EBA" w:rsidSect="00F4615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ABC"/>
    <w:rsid w:val="000B05C1"/>
    <w:rsid w:val="00270A26"/>
    <w:rsid w:val="005C0ABC"/>
    <w:rsid w:val="00783568"/>
    <w:rsid w:val="007847E6"/>
    <w:rsid w:val="00C30FCC"/>
    <w:rsid w:val="00CA4EBA"/>
    <w:rsid w:val="00D37DFA"/>
    <w:rsid w:val="00F4615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C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237</Words>
  <Characters>1923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UEF: Joensuun yliopiston ortodoksinen kuoro konsertoi Euroradiossa</dc:title>
  <dc:subject/>
  <dc:creator/>
  <cp:keywords/>
  <dc:description/>
  <cp:lastModifiedBy>Juha Lyytikäinen</cp:lastModifiedBy>
  <cp:revision>3</cp:revision>
  <dcterms:created xsi:type="dcterms:W3CDTF">2014-02-06T10:27:00Z</dcterms:created>
  <dcterms:modified xsi:type="dcterms:W3CDTF">2014-02-10T07:47:00Z</dcterms:modified>
</cp:coreProperties>
</file>