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E8A3" w14:textId="12A7334E" w:rsidR="00674F4B" w:rsidRDefault="00674F4B">
      <w:r>
        <w:t xml:space="preserve">Lehdistötiedote </w:t>
      </w:r>
      <w:r w:rsidR="00AF728D" w:rsidRPr="00AF728D">
        <w:t>1.9</w:t>
      </w:r>
      <w:r w:rsidRPr="00AF728D">
        <w:t>.2016</w:t>
      </w:r>
    </w:p>
    <w:p w14:paraId="0A2C9607" w14:textId="77777777" w:rsidR="00674F4B" w:rsidRDefault="00674F4B"/>
    <w:p w14:paraId="4CE724FF" w14:textId="77777777" w:rsidR="00674F4B" w:rsidRDefault="00674F4B"/>
    <w:p w14:paraId="564E2636" w14:textId="14E60161" w:rsidR="0065153A" w:rsidRPr="00674F4B" w:rsidRDefault="001428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Tutkimus: </w:t>
      </w:r>
      <w:r w:rsidR="00E5561A">
        <w:rPr>
          <w:b/>
          <w:sz w:val="28"/>
          <w:szCs w:val="28"/>
        </w:rPr>
        <w:t xml:space="preserve">Pimeää työtä on tarjottu joka toiselle </w:t>
      </w:r>
    </w:p>
    <w:p w14:paraId="7A84197B" w14:textId="3E52209C" w:rsidR="000F0E3A" w:rsidRDefault="000F0E3A">
      <w:r>
        <w:t xml:space="preserve">UKKO.fi-palvelun kyselytutkimuksessa </w:t>
      </w:r>
      <w:r w:rsidR="00D73BB2">
        <w:t xml:space="preserve">lähes kaksi kolmesta vastaajasta oli sitä mieltä, että kevytyrittäjyys vähentää harmaata taloutta. </w:t>
      </w:r>
    </w:p>
    <w:p w14:paraId="2A53A01F" w14:textId="77777777" w:rsidR="00674F4B" w:rsidRPr="00674F4B" w:rsidRDefault="00674F4B"/>
    <w:p w14:paraId="6136EF51" w14:textId="35A54E10" w:rsidR="00674F4B" w:rsidRDefault="00C3660C">
      <w:r>
        <w:t>Harmaa talous on vahvasti läsnä suomalaisten elämässä: joka toinen on saanut tarjouksen, jossa työt on pyydetty tekemään pimeänä</w:t>
      </w:r>
      <w:r w:rsidR="00E5561A">
        <w:t>. T</w:t>
      </w:r>
      <w:r>
        <w:t>ämä käy</w:t>
      </w:r>
      <w:r w:rsidR="00E5561A">
        <w:t xml:space="preserve"> ilmi suomalaisen </w:t>
      </w:r>
      <w:r w:rsidR="002D5D57">
        <w:t>UKKO</w:t>
      </w:r>
      <w:r w:rsidR="00E5561A">
        <w:t>.fi-kevytyrittäjyyspalvelun tekemästä kyselytutkimuksesta, jossa palvelun käyttäjiltä kysyttiin kokemuksia harmaasta taloudesta. Vastaajat ovat kevyt</w:t>
      </w:r>
      <w:r w:rsidR="007806BD">
        <w:t xml:space="preserve">yrittäjiä, eli tekevät työtä valitsemilleen asiakkaille, mutta hoitavat laskutuksen ja kaiken byrokratian </w:t>
      </w:r>
      <w:r w:rsidR="000F0E3A">
        <w:t>UKKO</w:t>
      </w:r>
      <w:r w:rsidR="007806BD">
        <w:t xml:space="preserve">.fi-palvelun kautta ilman yritystunnusta. </w:t>
      </w:r>
    </w:p>
    <w:p w14:paraId="243E1145" w14:textId="77777777" w:rsidR="007806BD" w:rsidRDefault="007806BD"/>
    <w:p w14:paraId="747E1825" w14:textId="7D5B2F7D" w:rsidR="007806BD" w:rsidRPr="00674F4B" w:rsidRDefault="007806BD">
      <w:r>
        <w:t>Selvästi yli puolet vastaajista (6</w:t>
      </w:r>
      <w:r w:rsidR="00C3660C">
        <w:t>1</w:t>
      </w:r>
      <w:r w:rsidR="0009515D">
        <w:t xml:space="preserve"> </w:t>
      </w:r>
      <w:r>
        <w:t xml:space="preserve">%) </w:t>
      </w:r>
      <w:r w:rsidR="00C3660C">
        <w:t xml:space="preserve">ei pitänyt pimeiden töiden tekemistä hyväksyttävänä missään tapauksessa. Joka kolmannen </w:t>
      </w:r>
      <w:r w:rsidR="00E30D01">
        <w:t>(36</w:t>
      </w:r>
      <w:r w:rsidR="0009515D">
        <w:t xml:space="preserve"> </w:t>
      </w:r>
      <w:r w:rsidR="00E30D01">
        <w:t xml:space="preserve">%) </w:t>
      </w:r>
      <w:r w:rsidR="00C3660C">
        <w:t xml:space="preserve">mielestä pimeä työ on kuitenkin joissain tapauksissa hyväksyttävää. </w:t>
      </w:r>
      <w:r w:rsidR="00C747B4">
        <w:t xml:space="preserve">Kun tältä vastaajajoukolta kysyttiin, </w:t>
      </w:r>
      <w:r w:rsidR="0009515D">
        <w:t>millaisissa tilanteissa pimeä työ on heidän mielestään hyväksyttävää, vastauksissa korostuivat naapuri- ja sukulaisapu (32 %), silloin tällöin tehtävät pienet työt kuten joulupukki- ja lapsenvahtikeikat, nurmikon leikkaus ja esiintyminen esimerkiksi tuttujen häissä (28 %) ja tilanteet, joissa byrokratian aiheuttama haitta on suurempi kuin työstä saatu tulo (7 %). Vain 3 % kaikista vastaajista piti pimeää työtä aina hyväksyttävänä.</w:t>
      </w:r>
    </w:p>
    <w:p w14:paraId="1387E0AD" w14:textId="77777777" w:rsidR="00674F4B" w:rsidRDefault="00674F4B"/>
    <w:p w14:paraId="5A83163D" w14:textId="033587B7" w:rsidR="00674F4B" w:rsidRPr="00674F4B" w:rsidRDefault="00C3660C">
      <w:pPr>
        <w:rPr>
          <w:b/>
        </w:rPr>
      </w:pPr>
      <w:r>
        <w:rPr>
          <w:b/>
        </w:rPr>
        <w:t>Kevytyrittäjyys vähentää pimeän työn houkutusta</w:t>
      </w:r>
    </w:p>
    <w:p w14:paraId="71F90690" w14:textId="77777777" w:rsidR="00674F4B" w:rsidRDefault="00674F4B"/>
    <w:p w14:paraId="5DDD450A" w14:textId="39FF798A" w:rsidR="00C3660C" w:rsidRDefault="0009515D" w:rsidP="00C3660C">
      <w:r>
        <w:t xml:space="preserve">Lähes kaksi kolmannesta (62 %) vastaajista </w:t>
      </w:r>
      <w:r w:rsidR="00C3660C">
        <w:t xml:space="preserve">oli sitä mieltä, että pimeän työn tekeminen </w:t>
      </w:r>
      <w:r>
        <w:t xml:space="preserve">olisi </w:t>
      </w:r>
      <w:r w:rsidR="00C3660C">
        <w:t>houkuttelevam</w:t>
      </w:r>
      <w:r>
        <w:t>paa</w:t>
      </w:r>
      <w:r w:rsidR="00C3660C">
        <w:t xml:space="preserve">, jos kevytyrittäminen </w:t>
      </w:r>
      <w:r>
        <w:t xml:space="preserve">ja byrokratian ulkoistaminen </w:t>
      </w:r>
      <w:proofErr w:type="gramStart"/>
      <w:r w:rsidR="00C3660C">
        <w:t>ei</w:t>
      </w:r>
      <w:proofErr w:type="gramEnd"/>
      <w:r w:rsidR="00C3660C">
        <w:t xml:space="preserve"> olisi mahdollista. </w:t>
      </w:r>
      <w:r>
        <w:t>Vastaajat olivat lähes yksimielisiä siitä, että työttömyyskorvauksiin liittyvä byrokratia ja pelko tukien menettämisestä lisäävät pimeää työtä: jopa 90 % kaikista vastaajista oli sitä mieltä.</w:t>
      </w:r>
    </w:p>
    <w:p w14:paraId="7CDE0955" w14:textId="77777777" w:rsidR="00674F4B" w:rsidRPr="00674F4B" w:rsidRDefault="00674F4B"/>
    <w:p w14:paraId="6D18F019" w14:textId="5A7097AE" w:rsidR="00674F4B" w:rsidRPr="00674F4B" w:rsidRDefault="001428ED">
      <w:r>
        <w:t>”</w:t>
      </w:r>
      <w:r w:rsidR="00B23447">
        <w:t>Olemme alusta asti ajatelleet, että palvelumme paitsi madaltaa kynnystä ryhtyä yrittäjäksi, myös toimii harmaata taloutta vastaan. On hienoa, että kyselytutkimus vahvistaa lähtöoletuksemme</w:t>
      </w:r>
      <w:r>
        <w:t xml:space="preserve">”, </w:t>
      </w:r>
      <w:r w:rsidR="002D5D57">
        <w:t>UKKO</w:t>
      </w:r>
      <w:r>
        <w:t xml:space="preserve">.fi-palvelun perustaja ja markkinointipäällikkö </w:t>
      </w:r>
      <w:r w:rsidRPr="001428ED">
        <w:rPr>
          <w:b/>
        </w:rPr>
        <w:t>Olli Kopakkala</w:t>
      </w:r>
      <w:r>
        <w:t xml:space="preserve"> sanoo. </w:t>
      </w:r>
    </w:p>
    <w:p w14:paraId="70BFD069" w14:textId="77777777" w:rsidR="00674F4B" w:rsidRPr="00674F4B" w:rsidRDefault="00674F4B"/>
    <w:p w14:paraId="09AB4A8D" w14:textId="6852DD11" w:rsidR="00674F4B" w:rsidRPr="00674F4B" w:rsidRDefault="001428ED">
      <w:r>
        <w:t xml:space="preserve">Tutkimus toteutettiin kyselytutkimuksena </w:t>
      </w:r>
      <w:r w:rsidR="002D5D57">
        <w:t>UKKO</w:t>
      </w:r>
      <w:r>
        <w:t xml:space="preserve">.fi-palvelun käyttäjille heinäkuussa 2016. Kyselyyn vastasi 1270 kevytyrittäjää. </w:t>
      </w:r>
    </w:p>
    <w:p w14:paraId="0B57C730" w14:textId="77777777" w:rsidR="00674F4B" w:rsidRPr="00674F4B" w:rsidRDefault="00674F4B"/>
    <w:p w14:paraId="4181263F" w14:textId="77777777" w:rsidR="00674F4B" w:rsidRPr="00674F4B" w:rsidRDefault="00674F4B"/>
    <w:p w14:paraId="12A5265E" w14:textId="578B9103" w:rsidR="00674F4B" w:rsidRPr="00AF728D" w:rsidRDefault="00674F4B">
      <w:pPr>
        <w:rPr>
          <w:b/>
        </w:rPr>
      </w:pPr>
      <w:r w:rsidRPr="00AF728D">
        <w:rPr>
          <w:b/>
        </w:rPr>
        <w:t>Lisätietoja:</w:t>
      </w:r>
      <w:bookmarkStart w:id="0" w:name="_GoBack"/>
      <w:bookmarkEnd w:id="0"/>
    </w:p>
    <w:p w14:paraId="395D9FEE" w14:textId="77777777" w:rsidR="003D2FCC" w:rsidRDefault="003D2FCC" w:rsidP="003D2FCC">
      <w:pPr>
        <w:widowControl w:val="0"/>
        <w:autoSpaceDE w:val="0"/>
        <w:autoSpaceDN w:val="0"/>
        <w:adjustRightInd w:val="0"/>
      </w:pPr>
    </w:p>
    <w:p w14:paraId="07D1BCFE" w14:textId="761A5420" w:rsidR="003D2FCC" w:rsidRPr="00AF728D" w:rsidRDefault="003D2FCC" w:rsidP="003D2FCC">
      <w:pPr>
        <w:widowControl w:val="0"/>
        <w:autoSpaceDE w:val="0"/>
        <w:autoSpaceDN w:val="0"/>
        <w:adjustRightInd w:val="0"/>
        <w:rPr>
          <w:rFonts w:cs="Arial"/>
          <w:color w:val="1F2126"/>
        </w:rPr>
      </w:pPr>
      <w:r w:rsidRPr="00AF728D">
        <w:rPr>
          <w:rFonts w:cs="Arial"/>
          <w:color w:val="1F2126"/>
        </w:rPr>
        <w:t>Markkinoint</w:t>
      </w:r>
      <w:r w:rsidR="00B23447" w:rsidRPr="00AF728D">
        <w:rPr>
          <w:rFonts w:cs="Arial"/>
          <w:color w:val="1F2126"/>
        </w:rPr>
        <w:t>i</w:t>
      </w:r>
      <w:r w:rsidR="002D5D57" w:rsidRPr="00AF728D">
        <w:rPr>
          <w:rFonts w:cs="Arial"/>
          <w:color w:val="1F2126"/>
        </w:rPr>
        <w:t>päällikkö</w:t>
      </w:r>
      <w:r w:rsidRPr="00AF728D">
        <w:rPr>
          <w:rFonts w:cs="Arial"/>
          <w:color w:val="1F2126"/>
        </w:rPr>
        <w:t xml:space="preserve">, perustaja Olli Kopakkala, </w:t>
      </w:r>
      <w:hyperlink r:id="rId4" w:history="1">
        <w:r w:rsidRPr="00AF728D">
          <w:rPr>
            <w:rStyle w:val="Hyperlinkki"/>
            <w:rFonts w:cs="Arial"/>
          </w:rPr>
          <w:t>olli.kopakkala@ukko.fi</w:t>
        </w:r>
      </w:hyperlink>
      <w:r w:rsidRPr="00AF728D">
        <w:rPr>
          <w:rFonts w:cs="Arial"/>
          <w:color w:val="1F2126"/>
        </w:rPr>
        <w:t>, p. 040 465 97 90</w:t>
      </w:r>
    </w:p>
    <w:p w14:paraId="3E93C72C" w14:textId="35FDF610" w:rsidR="003D2FCC" w:rsidRPr="00AF728D" w:rsidRDefault="001428ED" w:rsidP="003D2FCC">
      <w:pPr>
        <w:widowControl w:val="0"/>
        <w:autoSpaceDE w:val="0"/>
        <w:autoSpaceDN w:val="0"/>
        <w:adjustRightInd w:val="0"/>
        <w:rPr>
          <w:rFonts w:cs="Arial"/>
          <w:color w:val="1F2126"/>
        </w:rPr>
      </w:pPr>
      <w:r w:rsidRPr="00AF728D">
        <w:rPr>
          <w:rFonts w:cs="Arial"/>
          <w:color w:val="1F2126"/>
        </w:rPr>
        <w:t xml:space="preserve">Viestintäpäällikkö </w:t>
      </w:r>
      <w:r w:rsidR="003D2FCC" w:rsidRPr="00AF728D">
        <w:rPr>
          <w:rFonts w:cs="Arial"/>
          <w:color w:val="1F2126"/>
        </w:rPr>
        <w:t xml:space="preserve">Piia Peiponen, </w:t>
      </w:r>
      <w:hyperlink r:id="rId5" w:history="1">
        <w:r w:rsidR="003D2FCC" w:rsidRPr="00AF728D">
          <w:rPr>
            <w:rStyle w:val="Hyperlinkki"/>
            <w:rFonts w:cs="Arial"/>
          </w:rPr>
          <w:t>piia.peiponen@ukko.fi</w:t>
        </w:r>
      </w:hyperlink>
      <w:r w:rsidR="003D2FCC" w:rsidRPr="00AF728D">
        <w:rPr>
          <w:rFonts w:cs="Arial"/>
          <w:color w:val="1F2126"/>
        </w:rPr>
        <w:t>, p. 050 313 4164</w:t>
      </w:r>
    </w:p>
    <w:p w14:paraId="64BD91B4" w14:textId="77777777" w:rsidR="00674F4B" w:rsidRPr="00674F4B" w:rsidRDefault="00674F4B"/>
    <w:p w14:paraId="60A971B4" w14:textId="77777777" w:rsidR="00674F4B" w:rsidRPr="001428ED" w:rsidRDefault="00674F4B">
      <w:pPr>
        <w:rPr>
          <w:i/>
        </w:rPr>
      </w:pPr>
    </w:p>
    <w:p w14:paraId="336C2E86" w14:textId="24431B0F" w:rsidR="00674F4B" w:rsidRPr="00AF728D" w:rsidRDefault="00AF728D" w:rsidP="00674F4B">
      <w:pPr>
        <w:rPr>
          <w:i/>
        </w:rPr>
      </w:pPr>
      <w:r w:rsidRPr="00AF728D">
        <w:rPr>
          <w:i/>
        </w:rPr>
        <w:t>UKKO.fi on Suomen suurin laskutuspalvelu, jonka kautta yksityishenkilöt voivat myydä omaa osaamistaan ilman yrityksen perustamista. Vuonna 2012 perustetun SLP Groupin tarjoamalla UKKO.fi-verkkopalvelulla on jo yli 25 000 aktiivista käyttäjää. </w:t>
      </w:r>
      <w:hyperlink r:id="rId6" w:history="1">
        <w:r w:rsidRPr="00AF728D">
          <w:rPr>
            <w:rStyle w:val="Hyperlinkki"/>
            <w:i/>
          </w:rPr>
          <w:t>www.UKKO.fi</w:t>
        </w:r>
      </w:hyperlink>
    </w:p>
    <w:sectPr w:rsidR="00674F4B" w:rsidRPr="00AF728D" w:rsidSect="0093756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8B"/>
    <w:rsid w:val="0009515D"/>
    <w:rsid w:val="000F0E3A"/>
    <w:rsid w:val="001428ED"/>
    <w:rsid w:val="002D5D57"/>
    <w:rsid w:val="003D2FCC"/>
    <w:rsid w:val="004F71A4"/>
    <w:rsid w:val="0065153A"/>
    <w:rsid w:val="00674F4B"/>
    <w:rsid w:val="007806BD"/>
    <w:rsid w:val="00937561"/>
    <w:rsid w:val="00AC2053"/>
    <w:rsid w:val="00AF728D"/>
    <w:rsid w:val="00B23447"/>
    <w:rsid w:val="00C3660C"/>
    <w:rsid w:val="00C747B4"/>
    <w:rsid w:val="00C8228B"/>
    <w:rsid w:val="00D73BB2"/>
    <w:rsid w:val="00E30D01"/>
    <w:rsid w:val="00E5561A"/>
    <w:rsid w:val="00EF11D1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DA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Pr>
      <w:lang w:val="fi-FI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D2FCC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0F0E3A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F0E3A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F0E3A"/>
    <w:rPr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F0E3A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F0E3A"/>
    <w:rPr>
      <w:b/>
      <w:bCs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0E3A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0E3A"/>
    <w:rPr>
      <w:rFonts w:ascii="Times New Roman" w:hAnsi="Times New Roman" w:cs="Times New Roman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ko.fi/" TargetMode="External"/><Relationship Id="rId5" Type="http://schemas.openxmlformats.org/officeDocument/2006/relationships/hyperlink" Target="mailto:piia.peiponen@ukko.fi" TargetMode="External"/><Relationship Id="rId4" Type="http://schemas.openxmlformats.org/officeDocument/2006/relationships/hyperlink" Target="mailto:olli.kopakkala@ukk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Mattila</dc:creator>
  <cp:keywords/>
  <dc:description/>
  <cp:lastModifiedBy>Piia Peiponen</cp:lastModifiedBy>
  <cp:revision>4</cp:revision>
  <dcterms:created xsi:type="dcterms:W3CDTF">2016-08-19T06:52:00Z</dcterms:created>
  <dcterms:modified xsi:type="dcterms:W3CDTF">2016-09-01T05:34:00Z</dcterms:modified>
</cp:coreProperties>
</file>