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10" w:rsidRPr="005C507F" w:rsidRDefault="001D1E10" w:rsidP="001D1E10">
      <w:pPr>
        <w:rPr>
          <w:rFonts w:cs="Arial"/>
        </w:rPr>
      </w:pPr>
    </w:p>
    <w:p w:rsidR="001D1E10" w:rsidRPr="005C507F" w:rsidRDefault="001D1E10" w:rsidP="001D1E10">
      <w:pPr>
        <w:rPr>
          <w:rFonts w:cs="Arial"/>
        </w:rPr>
      </w:pPr>
    </w:p>
    <w:p w:rsidR="005C507F" w:rsidRPr="005C507F" w:rsidRDefault="001D1E10" w:rsidP="001D1E10">
      <w:pPr>
        <w:rPr>
          <w:rFonts w:cs="Arial"/>
          <w:b/>
        </w:rPr>
      </w:pPr>
      <w:r w:rsidRPr="005C507F">
        <w:rPr>
          <w:rFonts w:cs="Arial"/>
          <w:b/>
        </w:rPr>
        <w:t xml:space="preserve">Talousarvioaloite </w:t>
      </w:r>
    </w:p>
    <w:p w:rsidR="001D1E10" w:rsidRPr="005C507F" w:rsidRDefault="001D1E10" w:rsidP="001D1E10">
      <w:pPr>
        <w:rPr>
          <w:rFonts w:cs="Arial"/>
        </w:rPr>
      </w:pPr>
      <w:r w:rsidRPr="005C507F">
        <w:rPr>
          <w:rFonts w:cs="Arial"/>
        </w:rPr>
        <w:t xml:space="preserve">2 000 000 euron määrärahan </w:t>
      </w:r>
      <w:r w:rsidR="005C507F" w:rsidRPr="005C507F">
        <w:rPr>
          <w:rFonts w:cs="Arial"/>
        </w:rPr>
        <w:t>lisäämisestä 3</w:t>
      </w:r>
      <w:r w:rsidRPr="005C507F">
        <w:rPr>
          <w:rFonts w:cs="Arial"/>
        </w:rPr>
        <w:t>. raiteen yleissuunnitelmaan yhteysvälillä Tampere-Helsinki</w:t>
      </w:r>
    </w:p>
    <w:p w:rsidR="005C507F" w:rsidRDefault="005C507F" w:rsidP="001D1E10">
      <w:pPr>
        <w:rPr>
          <w:rFonts w:cs="Arial"/>
        </w:rPr>
      </w:pPr>
    </w:p>
    <w:p w:rsidR="005C507F" w:rsidRDefault="005C507F" w:rsidP="001D1E10">
      <w:pPr>
        <w:rPr>
          <w:rFonts w:cs="Arial"/>
        </w:rPr>
      </w:pPr>
      <w:r>
        <w:rPr>
          <w:rFonts w:cs="Arial"/>
        </w:rPr>
        <w:t>Eduskunnalle</w:t>
      </w:r>
    </w:p>
    <w:p w:rsidR="005C507F" w:rsidRPr="005C507F" w:rsidRDefault="005C507F" w:rsidP="001D1E10">
      <w:pPr>
        <w:rPr>
          <w:rFonts w:cs="Arial"/>
        </w:rPr>
      </w:pPr>
    </w:p>
    <w:p w:rsidR="001D1E10" w:rsidRPr="005C507F" w:rsidRDefault="001D1E10" w:rsidP="001D1E10">
      <w:pPr>
        <w:rPr>
          <w:rFonts w:cs="Arial"/>
        </w:rPr>
      </w:pPr>
      <w:r w:rsidRPr="005C507F">
        <w:rPr>
          <w:rFonts w:cs="Arial"/>
        </w:rPr>
        <w:t>Päärata Tampereen ja Helsingin välillä on keskeinen henkilö- ja tavarajunaliikenteen pääreitti Suomessa.  Rataosuus on suurimmalta osin kaksiraiteinen Järvenpään Purolasta Lempäälän Sääksjärvelle asti. Kapasiteetti ei vastaa tarvetta. Lisäraiteiden suunnittelu Purolasta Hyvinkään Jokelaan on aloitettu.</w:t>
      </w:r>
    </w:p>
    <w:p w:rsidR="001D1E10" w:rsidRPr="005C507F" w:rsidRDefault="001D1E10" w:rsidP="001D1E10">
      <w:pPr>
        <w:rPr>
          <w:rFonts w:cs="Arial"/>
        </w:rPr>
      </w:pPr>
      <w:r w:rsidRPr="005C507F">
        <w:rPr>
          <w:rFonts w:cs="Arial"/>
        </w:rPr>
        <w:t xml:space="preserve">Tampereen kautta Helsinkiin kulkee suuri osa koko Suomen rataliikenteestä. Tampere-Helsinki -välin nopeuttaminen parantaisi matkojen ja kuljetusten luotettavuutta ja nopeutta myös muun muassa Oulusta, Seinäjoelta, Jyväskylästä ja Porista. </w:t>
      </w:r>
    </w:p>
    <w:p w:rsidR="001D1E10" w:rsidRPr="005C507F" w:rsidRDefault="001D1E10" w:rsidP="001D1E10">
      <w:pPr>
        <w:rPr>
          <w:rFonts w:cs="Arial"/>
        </w:rPr>
      </w:pPr>
      <w:r w:rsidRPr="005C507F">
        <w:rPr>
          <w:rFonts w:cs="Arial"/>
        </w:rPr>
        <w:t xml:space="preserve">Tampere-Helsinki -väli on asukasmäärältään mittava </w:t>
      </w:r>
      <w:proofErr w:type="spellStart"/>
      <w:r w:rsidRPr="005C507F">
        <w:rPr>
          <w:rFonts w:cs="Arial"/>
        </w:rPr>
        <w:t>pendelöintivyöhyke</w:t>
      </w:r>
      <w:proofErr w:type="spellEnd"/>
      <w:r w:rsidRPr="005C507F">
        <w:rPr>
          <w:rFonts w:cs="Arial"/>
        </w:rPr>
        <w:t xml:space="preserve"> ja Suomen tärkein kehitysvyöhyke, jossa matka-aikojen lyhentäminen vaikuttaa merkittävästi mm. työvoiman liikkuvuuteen. Tällä Suomen kasvukäytävällä asuu jo nyt lähes kolmannes Suomen väestöstä.</w:t>
      </w:r>
    </w:p>
    <w:p w:rsidR="001D1E10" w:rsidRPr="005C507F" w:rsidRDefault="001D1E10" w:rsidP="001D1E10">
      <w:pPr>
        <w:rPr>
          <w:rFonts w:cs="Arial"/>
        </w:rPr>
      </w:pPr>
      <w:r w:rsidRPr="005C507F">
        <w:rPr>
          <w:rFonts w:cs="Arial"/>
        </w:rPr>
        <w:t xml:space="preserve">Kolmannen raiteen avulla radan kapasiteettia voitaisiin olennaisesti parantaa. Tämä mahdollistaisi liikenteen nopeuttamisen, lisäämisen, varmemmat matka- ja kuljetusajat sekä paremman häiriötilanteiden sietokyvyn. Kolmas raide toisi merkittäviä hyötyjä sekä matkustajille että elinkeinoelämälle. </w:t>
      </w:r>
    </w:p>
    <w:p w:rsidR="001D1E10" w:rsidRPr="005C507F" w:rsidRDefault="001D1E10" w:rsidP="001D1E10">
      <w:pPr>
        <w:rPr>
          <w:rFonts w:cs="Arial"/>
        </w:rPr>
      </w:pPr>
      <w:r w:rsidRPr="005C507F">
        <w:rPr>
          <w:rFonts w:cs="Arial"/>
        </w:rPr>
        <w:t xml:space="preserve">Kansallisen ja kansainvälisen liikennepolitiikan tavoitteena on siirtää yhä enemmän kuljetuksia ja matkustajia kestävän liikkumisen pariin. Tämä johtaa entistä kovempaan rataverkon kuormitukseen. Liikenteen määrän ennustetaan kasvavan merkittävästi yhteysvälillä Tampere - Helsinki. </w:t>
      </w:r>
    </w:p>
    <w:p w:rsidR="001D1E10" w:rsidRPr="005C507F" w:rsidRDefault="001D1E10" w:rsidP="001D1E10">
      <w:pPr>
        <w:rPr>
          <w:rFonts w:cs="Arial"/>
        </w:rPr>
      </w:pPr>
      <w:r w:rsidRPr="005C507F">
        <w:rPr>
          <w:rFonts w:cs="Arial"/>
        </w:rPr>
        <w:t xml:space="preserve">Henkilöliikenteessä Tampere </w:t>
      </w:r>
      <w:proofErr w:type="gramStart"/>
      <w:r w:rsidRPr="005C507F">
        <w:rPr>
          <w:rFonts w:cs="Arial"/>
        </w:rPr>
        <w:t>-  Helsinki</w:t>
      </w:r>
      <w:proofErr w:type="gramEnd"/>
      <w:r w:rsidRPr="005C507F">
        <w:rPr>
          <w:rFonts w:cs="Arial"/>
        </w:rPr>
        <w:t xml:space="preserve"> on Suomen vilkkain kaukoliikenteen rataosa ja sillä kulkee 4,2– 6,3 miljoonaa matkustajaa vuodessa. Kasvun on arvioitu olevan vuosina </w:t>
      </w:r>
      <w:proofErr w:type="gramStart"/>
      <w:r w:rsidRPr="005C507F">
        <w:rPr>
          <w:rFonts w:cs="Arial"/>
        </w:rPr>
        <w:t>2010-2030</w:t>
      </w:r>
      <w:proofErr w:type="gramEnd"/>
      <w:r w:rsidRPr="005C507F">
        <w:rPr>
          <w:rFonts w:cs="Arial"/>
        </w:rPr>
        <w:t xml:space="preserve"> jopa 40 % (Liikennevirasto, Liikenneolosuhteet 2035). </w:t>
      </w:r>
    </w:p>
    <w:p w:rsidR="001D1E10" w:rsidRPr="005C507F" w:rsidRDefault="001D1E10" w:rsidP="001D1E10">
      <w:pPr>
        <w:rPr>
          <w:rFonts w:cs="Arial"/>
        </w:rPr>
      </w:pPr>
      <w:r w:rsidRPr="005C507F">
        <w:rPr>
          <w:rFonts w:cs="Arial"/>
        </w:rPr>
        <w:t xml:space="preserve">Tavaraliikenteessä Tampere-Toijala on yksi Suomen ruuhkaisimmista rataosista, jonka kuljetusmäärät ovat 2,4–3,7 milj. tonnia vuodessa. Kasvun on arvioitu olevan vuosina 2013–2025 noin 16 % (Liikennevirasto, Rataverkon tavaraliikenne-ennuste 2035).  Myös Äänekosken satamakuljetukset tulevat kohdistumaan tälle yhteysvälille. Tavaraliikenteen ohitustarve ja viivytykset kasvavat kaukojunaliikenteen lisääntyessä, jolla on haitallisia vaikutuksia mm. elinkeinoelämän kuljetuksille. </w:t>
      </w:r>
    </w:p>
    <w:p w:rsidR="001D1E10" w:rsidRPr="005C507F" w:rsidRDefault="001D1E10" w:rsidP="001D1E10">
      <w:pPr>
        <w:rPr>
          <w:rFonts w:cs="Arial"/>
        </w:rPr>
      </w:pPr>
      <w:r w:rsidRPr="005C507F">
        <w:rPr>
          <w:rFonts w:cs="Arial"/>
        </w:rPr>
        <w:t>Tampere-Helsinki -välille 3. raiteen suunnittelu tulee aloittaa pikaisella aikataululla, jotta pääradan toimivuus voidaan taata myös tulevaisuudessa.</w:t>
      </w:r>
    </w:p>
    <w:p w:rsidR="001D1E10" w:rsidRPr="005C507F" w:rsidRDefault="001D1E10" w:rsidP="001D1E10">
      <w:pPr>
        <w:rPr>
          <w:rFonts w:cs="Arial"/>
        </w:rPr>
      </w:pPr>
      <w:r w:rsidRPr="005C507F">
        <w:rPr>
          <w:rFonts w:cs="Arial"/>
        </w:rPr>
        <w:t xml:space="preserve">Edellä olevan perusteella ehdotamme, </w:t>
      </w:r>
    </w:p>
    <w:p w:rsidR="001D1E10" w:rsidRDefault="001D1E10" w:rsidP="001D1E10">
      <w:pPr>
        <w:rPr>
          <w:rFonts w:cs="Arial"/>
          <w:i/>
        </w:rPr>
      </w:pPr>
      <w:r w:rsidRPr="005C507F">
        <w:rPr>
          <w:rFonts w:cs="Arial"/>
          <w:i/>
        </w:rPr>
        <w:t xml:space="preserve">että Tampereen ja Helsingin välisen junayhteyden parantamiseksi eduskunta lisää 2 000 000 euroa momentille </w:t>
      </w:r>
      <w:r w:rsidR="005C507F" w:rsidRPr="005C507F">
        <w:rPr>
          <w:i/>
        </w:rPr>
        <w:t xml:space="preserve">31.10.77 </w:t>
      </w:r>
      <w:bookmarkStart w:id="0" w:name="_GoBack"/>
      <w:bookmarkEnd w:id="0"/>
      <w:r w:rsidRPr="005C507F">
        <w:rPr>
          <w:rFonts w:cs="Arial"/>
          <w:i/>
        </w:rPr>
        <w:t>Hyvinkään Jokelasta Lempäälän Sääksjärvelle 3. raiteen yleissuunnitelman ja ympäristövaikutusten arvioinnin aloittamiseksi.</w:t>
      </w:r>
    </w:p>
    <w:p w:rsidR="005C507F" w:rsidRDefault="005C507F" w:rsidP="001D1E10">
      <w:pPr>
        <w:rPr>
          <w:rFonts w:cs="Arial"/>
        </w:rPr>
      </w:pPr>
      <w:r w:rsidRPr="005C507F">
        <w:rPr>
          <w:rFonts w:cs="Arial"/>
        </w:rPr>
        <w:t>Helsingissä 29.9.2016</w:t>
      </w:r>
    </w:p>
    <w:p w:rsidR="005C507F" w:rsidRDefault="005C507F" w:rsidP="001D1E10">
      <w:pPr>
        <w:rPr>
          <w:rFonts w:cs="Arial"/>
        </w:rPr>
      </w:pPr>
      <w:r>
        <w:rPr>
          <w:rFonts w:cs="Arial"/>
        </w:rPr>
        <w:t>Pia Viitanen/sd</w:t>
      </w:r>
    </w:p>
    <w:p w:rsidR="005C507F" w:rsidRDefault="005C507F" w:rsidP="001D1E10">
      <w:pPr>
        <w:rPr>
          <w:rFonts w:cs="Arial"/>
        </w:rPr>
      </w:pPr>
      <w:r>
        <w:rPr>
          <w:rFonts w:cs="Arial"/>
        </w:rPr>
        <w:lastRenderedPageBreak/>
        <w:t xml:space="preserve">Jukka </w:t>
      </w:r>
      <w:r w:rsidRPr="005C507F">
        <w:rPr>
          <w:rFonts w:cs="Arial"/>
        </w:rPr>
        <w:t>Gustafsson</w:t>
      </w:r>
      <w:r>
        <w:rPr>
          <w:rFonts w:cs="Arial"/>
        </w:rPr>
        <w:t>/sd</w:t>
      </w:r>
    </w:p>
    <w:p w:rsidR="005C507F" w:rsidRDefault="005C507F" w:rsidP="001D1E10">
      <w:pPr>
        <w:rPr>
          <w:rFonts w:cs="Arial"/>
        </w:rPr>
      </w:pPr>
      <w:r>
        <w:rPr>
          <w:rFonts w:cs="Arial"/>
        </w:rPr>
        <w:t>Sanna Marin/sd</w:t>
      </w:r>
    </w:p>
    <w:p w:rsidR="005C507F" w:rsidRPr="005C507F" w:rsidRDefault="005C507F" w:rsidP="001D1E10">
      <w:pPr>
        <w:rPr>
          <w:rFonts w:cs="Arial"/>
        </w:rPr>
      </w:pPr>
      <w:r>
        <w:rPr>
          <w:rFonts w:cs="Arial"/>
        </w:rPr>
        <w:t>Ilmari Nurminen/sd</w:t>
      </w:r>
    </w:p>
    <w:p w:rsidR="005C507F" w:rsidRPr="005C507F" w:rsidRDefault="005C507F" w:rsidP="001D1E10">
      <w:pPr>
        <w:rPr>
          <w:rFonts w:cs="Arial"/>
          <w:i/>
        </w:rPr>
      </w:pPr>
    </w:p>
    <w:p w:rsidR="001D1E10" w:rsidRPr="005C507F" w:rsidRDefault="001D1E10" w:rsidP="001D1E10"/>
    <w:sectPr w:rsidR="001D1E10" w:rsidRPr="005C507F" w:rsidSect="00971693">
      <w:headerReference w:type="default" r:id="rId8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10" w:rsidRDefault="001D1E10" w:rsidP="00C50C5F">
      <w:r>
        <w:separator/>
      </w:r>
    </w:p>
  </w:endnote>
  <w:endnote w:type="continuationSeparator" w:id="0">
    <w:p w:rsidR="001D1E10" w:rsidRDefault="001D1E10" w:rsidP="00C5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10" w:rsidRDefault="001D1E10" w:rsidP="00C50C5F">
      <w:r>
        <w:separator/>
      </w:r>
    </w:p>
  </w:footnote>
  <w:footnote w:type="continuationSeparator" w:id="0">
    <w:p w:rsidR="001D1E10" w:rsidRDefault="001D1E10" w:rsidP="00C5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5F" w:rsidRDefault="00C50C5F" w:rsidP="00C50C5F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142"/>
  <w:drawingGridHorizontalSpacing w:val="261"/>
  <w:drawingGridVerticalSpacing w:val="25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10"/>
    <w:rsid w:val="00193517"/>
    <w:rsid w:val="001D1E10"/>
    <w:rsid w:val="003B748D"/>
    <w:rsid w:val="005C507F"/>
    <w:rsid w:val="00606718"/>
    <w:rsid w:val="00660101"/>
    <w:rsid w:val="007A201C"/>
    <w:rsid w:val="00825DCD"/>
    <w:rsid w:val="00971693"/>
    <w:rsid w:val="009E39CB"/>
    <w:rsid w:val="00C066D7"/>
    <w:rsid w:val="00C50C5F"/>
    <w:rsid w:val="00D21079"/>
    <w:rsid w:val="00E6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D1E10"/>
    <w:pPr>
      <w:spacing w:after="200" w:line="276" w:lineRule="auto"/>
    </w:pPr>
    <w:rPr>
      <w:rFonts w:cstheme="minorBid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50C5F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50C5F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50C5F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50C5F"/>
    <w:pPr>
      <w:keepNext/>
      <w:keepLines/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50C5F"/>
    <w:pPr>
      <w:keepNext/>
      <w:keepLines/>
      <w:spacing w:before="200" w:after="0" w:line="240" w:lineRule="auto"/>
      <w:outlineLvl w:val="4"/>
    </w:pPr>
    <w:rPr>
      <w:rFonts w:ascii="Times New Roman" w:eastAsiaTheme="majorEastAsia" w:hAnsi="Times New Roman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50C5F"/>
    <w:pPr>
      <w:keepNext/>
      <w:keepLines/>
      <w:spacing w:before="200" w:after="0" w:line="240" w:lineRule="auto"/>
      <w:outlineLvl w:val="5"/>
    </w:pPr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50C5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C50C5F"/>
    <w:rPr>
      <w:rFonts w:ascii="Times New Roman" w:hAnsi="Times New Roman"/>
    </w:rPr>
  </w:style>
  <w:style w:type="character" w:customStyle="1" w:styleId="Otsikko2Char">
    <w:name w:val="Otsikko 2 Char"/>
    <w:basedOn w:val="Kappaleenoletusfontti"/>
    <w:link w:val="Otsikko2"/>
    <w:uiPriority w:val="9"/>
    <w:rsid w:val="00C50C5F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50C5F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C50C5F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rsid w:val="00C50C5F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50C5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paragraph" w:styleId="Otsikko">
    <w:name w:val="Title"/>
    <w:basedOn w:val="Normaali"/>
    <w:next w:val="Normaali"/>
    <w:link w:val="OtsikkoChar"/>
    <w:uiPriority w:val="10"/>
    <w:qFormat/>
    <w:rsid w:val="00C50C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50C5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50C5F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50C5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C50C5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theme="minorHAnsi"/>
    </w:rPr>
  </w:style>
  <w:style w:type="character" w:customStyle="1" w:styleId="YltunnisteChar">
    <w:name w:val="Ylätunniste Char"/>
    <w:basedOn w:val="Kappaleenoletusfontti"/>
    <w:link w:val="Yltunniste"/>
    <w:uiPriority w:val="99"/>
    <w:rsid w:val="00C50C5F"/>
    <w:rPr>
      <w:rFonts w:ascii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C50C5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theme="minorHAns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50C5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D1E10"/>
    <w:pPr>
      <w:spacing w:after="200" w:line="276" w:lineRule="auto"/>
    </w:pPr>
    <w:rPr>
      <w:rFonts w:cstheme="minorBid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50C5F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50C5F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50C5F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50C5F"/>
    <w:pPr>
      <w:keepNext/>
      <w:keepLines/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50C5F"/>
    <w:pPr>
      <w:keepNext/>
      <w:keepLines/>
      <w:spacing w:before="200" w:after="0" w:line="240" w:lineRule="auto"/>
      <w:outlineLvl w:val="4"/>
    </w:pPr>
    <w:rPr>
      <w:rFonts w:ascii="Times New Roman" w:eastAsiaTheme="majorEastAsia" w:hAnsi="Times New Roman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50C5F"/>
    <w:pPr>
      <w:keepNext/>
      <w:keepLines/>
      <w:spacing w:before="200" w:after="0" w:line="240" w:lineRule="auto"/>
      <w:outlineLvl w:val="5"/>
    </w:pPr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50C5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C50C5F"/>
    <w:rPr>
      <w:rFonts w:ascii="Times New Roman" w:hAnsi="Times New Roman"/>
    </w:rPr>
  </w:style>
  <w:style w:type="character" w:customStyle="1" w:styleId="Otsikko2Char">
    <w:name w:val="Otsikko 2 Char"/>
    <w:basedOn w:val="Kappaleenoletusfontti"/>
    <w:link w:val="Otsikko2"/>
    <w:uiPriority w:val="9"/>
    <w:rsid w:val="00C50C5F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50C5F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C50C5F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rsid w:val="00C50C5F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50C5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paragraph" w:styleId="Otsikko">
    <w:name w:val="Title"/>
    <w:basedOn w:val="Normaali"/>
    <w:next w:val="Normaali"/>
    <w:link w:val="OtsikkoChar"/>
    <w:uiPriority w:val="10"/>
    <w:qFormat/>
    <w:rsid w:val="00C50C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50C5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50C5F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50C5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C50C5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theme="minorHAnsi"/>
    </w:rPr>
  </w:style>
  <w:style w:type="character" w:customStyle="1" w:styleId="YltunnisteChar">
    <w:name w:val="Ylätunniste Char"/>
    <w:basedOn w:val="Kappaleenoletusfontti"/>
    <w:link w:val="Yltunniste"/>
    <w:uiPriority w:val="99"/>
    <w:rsid w:val="00C50C5F"/>
    <w:rPr>
      <w:rFonts w:ascii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C50C5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theme="minorHAns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50C5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B16D-1ACC-4568-9CA0-3B064999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Eduskunta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Suomalainen Ritva</dc:creator>
  <cp:lastModifiedBy>Suomalainen Ritva</cp:lastModifiedBy>
  <cp:revision>2</cp:revision>
  <dcterms:created xsi:type="dcterms:W3CDTF">2016-09-29T06:15:00Z</dcterms:created>
  <dcterms:modified xsi:type="dcterms:W3CDTF">2016-09-29T06:22:00Z</dcterms:modified>
</cp:coreProperties>
</file>