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4E" w:rsidRDefault="00AB014E" w:rsidP="009B55EC">
      <w:pPr>
        <w:pStyle w:val="Eivli"/>
        <w:jc w:val="right"/>
        <w:rPr>
          <w:sz w:val="24"/>
          <w:szCs w:val="24"/>
        </w:rPr>
      </w:pPr>
    </w:p>
    <w:p w:rsidR="00AB014E" w:rsidRDefault="00AB014E" w:rsidP="009B55EC">
      <w:pPr>
        <w:pStyle w:val="Eivli"/>
        <w:jc w:val="right"/>
        <w:rPr>
          <w:sz w:val="24"/>
          <w:szCs w:val="24"/>
        </w:rPr>
      </w:pPr>
    </w:p>
    <w:p w:rsidR="00BE6277" w:rsidRDefault="00BE6277" w:rsidP="009B55EC">
      <w:pPr>
        <w:pStyle w:val="Eivli"/>
        <w:jc w:val="right"/>
        <w:rPr>
          <w:sz w:val="24"/>
          <w:szCs w:val="24"/>
        </w:rPr>
      </w:pPr>
      <w:r w:rsidRPr="009B55EC">
        <w:rPr>
          <w:sz w:val="24"/>
          <w:szCs w:val="24"/>
        </w:rPr>
        <w:t>Yrittäjä</w:t>
      </w:r>
      <w:r w:rsidR="005F37EF">
        <w:rPr>
          <w:sz w:val="24"/>
          <w:szCs w:val="24"/>
        </w:rPr>
        <w:t xml:space="preserve">n </w:t>
      </w:r>
      <w:r w:rsidRPr="009B55EC">
        <w:rPr>
          <w:sz w:val="24"/>
          <w:szCs w:val="24"/>
        </w:rPr>
        <w:t>päivän mediatiedote 5.9.2015</w:t>
      </w:r>
    </w:p>
    <w:p w:rsidR="00AB014E" w:rsidRPr="009B55EC" w:rsidRDefault="00AB014E" w:rsidP="009B55EC">
      <w:pPr>
        <w:pStyle w:val="Eivli"/>
        <w:jc w:val="right"/>
        <w:rPr>
          <w:sz w:val="24"/>
          <w:szCs w:val="24"/>
        </w:rPr>
      </w:pPr>
      <w:r>
        <w:rPr>
          <w:sz w:val="24"/>
          <w:szCs w:val="24"/>
        </w:rPr>
        <w:t>Julkaisuvapaa heti</w:t>
      </w:r>
    </w:p>
    <w:p w:rsidR="00BE6277" w:rsidRDefault="00BE6277" w:rsidP="00BE6277">
      <w:pPr>
        <w:pStyle w:val="Eivli"/>
        <w:rPr>
          <w:b/>
        </w:rPr>
      </w:pPr>
    </w:p>
    <w:p w:rsidR="00BE6277" w:rsidRPr="009B55EC" w:rsidRDefault="00BE6277" w:rsidP="00BE6277">
      <w:pPr>
        <w:pStyle w:val="Eivli"/>
        <w:rPr>
          <w:sz w:val="24"/>
          <w:szCs w:val="24"/>
        </w:rPr>
      </w:pPr>
      <w:r w:rsidRPr="009B55EC">
        <w:rPr>
          <w:sz w:val="24"/>
          <w:szCs w:val="24"/>
        </w:rPr>
        <w:t>Suomen Fysioterapia- ja kuntoutusyritykset FYSI ry:</w:t>
      </w:r>
    </w:p>
    <w:p w:rsidR="00BE6277" w:rsidRPr="00BE6277" w:rsidRDefault="00AB014E" w:rsidP="00BE6277">
      <w:pPr>
        <w:pStyle w:val="Eivli"/>
        <w:rPr>
          <w:b/>
          <w:sz w:val="40"/>
          <w:szCs w:val="40"/>
        </w:rPr>
      </w:pPr>
      <w:r>
        <w:rPr>
          <w:b/>
          <w:sz w:val="40"/>
          <w:szCs w:val="40"/>
        </w:rPr>
        <w:t>Toimivaa kuntoutusjärjestelmää ei pidä tuhota</w:t>
      </w:r>
    </w:p>
    <w:p w:rsidR="00BE6277" w:rsidRPr="00F84698" w:rsidRDefault="00BE6277" w:rsidP="00BE6277">
      <w:pPr>
        <w:pStyle w:val="Eivli"/>
        <w:ind w:left="720"/>
        <w:rPr>
          <w:sz w:val="16"/>
          <w:szCs w:val="16"/>
        </w:rPr>
      </w:pPr>
    </w:p>
    <w:p w:rsidR="00395734" w:rsidRDefault="00BE6277" w:rsidP="00AE7318">
      <w:pPr>
        <w:spacing w:line="240" w:lineRule="auto"/>
        <w:rPr>
          <w:sz w:val="24"/>
          <w:szCs w:val="24"/>
        </w:rPr>
      </w:pPr>
      <w:r w:rsidRPr="009B55EC">
        <w:rPr>
          <w:sz w:val="24"/>
          <w:szCs w:val="24"/>
        </w:rPr>
        <w:t xml:space="preserve">Suomen talouden kestävyysvajetta ei voida ratkaista, ellei työikäisten ihmisten työkykyä sekä lasten, nuorten ja ikäihmisten toimintakykyä pidetä yllä. </w:t>
      </w:r>
      <w:r w:rsidR="00395734">
        <w:rPr>
          <w:sz w:val="24"/>
          <w:szCs w:val="24"/>
        </w:rPr>
        <w:t xml:space="preserve">Tämän vuoksi </w:t>
      </w:r>
      <w:r w:rsidR="00956B73">
        <w:rPr>
          <w:sz w:val="24"/>
          <w:szCs w:val="24"/>
        </w:rPr>
        <w:t xml:space="preserve">ennaltaehkäisyä ja </w:t>
      </w:r>
      <w:r w:rsidR="00395734">
        <w:rPr>
          <w:sz w:val="24"/>
          <w:szCs w:val="24"/>
        </w:rPr>
        <w:t xml:space="preserve">kuntoutusta tarvitaan </w:t>
      </w:r>
      <w:r w:rsidR="00673220">
        <w:rPr>
          <w:sz w:val="24"/>
          <w:szCs w:val="24"/>
        </w:rPr>
        <w:t xml:space="preserve">nyt </w:t>
      </w:r>
      <w:r w:rsidR="00395734">
        <w:rPr>
          <w:sz w:val="24"/>
          <w:szCs w:val="24"/>
        </w:rPr>
        <w:t>enemmän kuin koskaan.</w:t>
      </w:r>
    </w:p>
    <w:p w:rsidR="00327CBA" w:rsidRPr="00AB014E" w:rsidRDefault="00AE7318" w:rsidP="00AE7318">
      <w:pPr>
        <w:spacing w:line="240" w:lineRule="auto"/>
        <w:rPr>
          <w:sz w:val="24"/>
          <w:szCs w:val="24"/>
        </w:rPr>
      </w:pPr>
      <w:r w:rsidRPr="009B55EC">
        <w:rPr>
          <w:sz w:val="24"/>
          <w:szCs w:val="24"/>
        </w:rPr>
        <w:t xml:space="preserve">Fysioterapia- ja kuntoutusalan pk-yritykset muodostavat tällä hetkellä koko maan kattavan lähipalveluiden verkoston, joka vastaa </w:t>
      </w:r>
      <w:r w:rsidR="00A676B2">
        <w:rPr>
          <w:sz w:val="24"/>
          <w:szCs w:val="24"/>
        </w:rPr>
        <w:t xml:space="preserve">muun kuntoutuspalvelun ohella myös </w:t>
      </w:r>
      <w:r w:rsidRPr="009B55EC">
        <w:rPr>
          <w:sz w:val="24"/>
          <w:szCs w:val="24"/>
        </w:rPr>
        <w:t xml:space="preserve">vaikeavammaisille heidän omilla paikkakunnillaan tuotettavista palveluista. Lähes jokaisessa Suomen kunnassa toimii yksityisiä, muutaman </w:t>
      </w:r>
      <w:bookmarkStart w:id="0" w:name="_GoBack"/>
      <w:bookmarkEnd w:id="0"/>
      <w:r w:rsidRPr="009B55EC">
        <w:rPr>
          <w:sz w:val="24"/>
          <w:szCs w:val="24"/>
        </w:rPr>
        <w:t xml:space="preserve">henkilön työllistäviä </w:t>
      </w:r>
      <w:r w:rsidR="00603999">
        <w:rPr>
          <w:sz w:val="24"/>
          <w:szCs w:val="24"/>
        </w:rPr>
        <w:t>fysioterapiayrityksiä</w:t>
      </w:r>
      <w:r w:rsidRPr="00AB014E">
        <w:rPr>
          <w:sz w:val="24"/>
          <w:szCs w:val="24"/>
        </w:rPr>
        <w:t>, jotka tuottavat kansala</w:t>
      </w:r>
      <w:r w:rsidR="00603999" w:rsidRPr="00AB014E">
        <w:rPr>
          <w:sz w:val="24"/>
          <w:szCs w:val="24"/>
        </w:rPr>
        <w:t xml:space="preserve">isille tärkeitä ennaltaehkäiseviä ja korjaavia </w:t>
      </w:r>
      <w:r w:rsidR="00D21FB2" w:rsidRPr="00AB014E">
        <w:rPr>
          <w:sz w:val="24"/>
          <w:szCs w:val="24"/>
        </w:rPr>
        <w:t xml:space="preserve">sekä </w:t>
      </w:r>
      <w:r w:rsidRPr="00AB014E">
        <w:rPr>
          <w:sz w:val="24"/>
          <w:szCs w:val="24"/>
        </w:rPr>
        <w:t xml:space="preserve">vaikeavammaisille </w:t>
      </w:r>
      <w:r w:rsidR="00603999" w:rsidRPr="00AB014E">
        <w:rPr>
          <w:sz w:val="24"/>
          <w:szCs w:val="24"/>
        </w:rPr>
        <w:t>välttämättömiä</w:t>
      </w:r>
      <w:r w:rsidR="00603999" w:rsidRPr="00AB014E">
        <w:t xml:space="preserve"> </w:t>
      </w:r>
      <w:r w:rsidR="00603999" w:rsidRPr="00AB014E">
        <w:rPr>
          <w:sz w:val="24"/>
          <w:szCs w:val="24"/>
        </w:rPr>
        <w:t>kuntoutuspalveluja.</w:t>
      </w:r>
      <w:r w:rsidRPr="00AB014E">
        <w:rPr>
          <w:sz w:val="24"/>
          <w:szCs w:val="24"/>
        </w:rPr>
        <w:t xml:space="preserve"> </w:t>
      </w:r>
    </w:p>
    <w:p w:rsidR="00AE7318" w:rsidRDefault="00956B73" w:rsidP="00AE7318">
      <w:pPr>
        <w:spacing w:line="240" w:lineRule="auto"/>
        <w:rPr>
          <w:sz w:val="24"/>
          <w:szCs w:val="24"/>
        </w:rPr>
      </w:pPr>
      <w:r w:rsidRPr="00AB014E">
        <w:rPr>
          <w:sz w:val="24"/>
          <w:szCs w:val="24"/>
        </w:rPr>
        <w:t>Tulevassa</w:t>
      </w:r>
      <w:r w:rsidR="00395734" w:rsidRPr="00AB014E">
        <w:rPr>
          <w:sz w:val="24"/>
          <w:szCs w:val="24"/>
        </w:rPr>
        <w:t xml:space="preserve"> </w:t>
      </w:r>
      <w:proofErr w:type="spellStart"/>
      <w:r w:rsidR="00395734" w:rsidRPr="00AB014E">
        <w:rPr>
          <w:sz w:val="24"/>
          <w:szCs w:val="24"/>
        </w:rPr>
        <w:t>s</w:t>
      </w:r>
      <w:r w:rsidRPr="00AB014E">
        <w:rPr>
          <w:sz w:val="24"/>
          <w:szCs w:val="24"/>
        </w:rPr>
        <w:t>ote-uudistuksessa</w:t>
      </w:r>
      <w:proofErr w:type="spellEnd"/>
      <w:r w:rsidR="00D21FB2" w:rsidRPr="00AB014E">
        <w:rPr>
          <w:sz w:val="24"/>
          <w:szCs w:val="24"/>
        </w:rPr>
        <w:t xml:space="preserve"> </w:t>
      </w:r>
      <w:r w:rsidR="009B5C47">
        <w:rPr>
          <w:sz w:val="24"/>
          <w:szCs w:val="24"/>
        </w:rPr>
        <w:t xml:space="preserve">ratkaistaan </w:t>
      </w:r>
      <w:r w:rsidR="00D21FB2">
        <w:rPr>
          <w:sz w:val="24"/>
          <w:szCs w:val="24"/>
        </w:rPr>
        <w:t>terveyspalveluja tuottavien pk-yritysten kohtalo.</w:t>
      </w:r>
      <w:r w:rsidR="00AE7318" w:rsidRPr="009B55EC">
        <w:rPr>
          <w:sz w:val="24"/>
          <w:szCs w:val="24"/>
        </w:rPr>
        <w:t xml:space="preserve"> </w:t>
      </w:r>
      <w:proofErr w:type="gramStart"/>
      <w:r w:rsidR="00AE7318">
        <w:rPr>
          <w:sz w:val="24"/>
          <w:szCs w:val="24"/>
        </w:rPr>
        <w:t>-</w:t>
      </w:r>
      <w:proofErr w:type="gramEnd"/>
      <w:r w:rsidR="00AE7318" w:rsidRPr="009B55EC">
        <w:rPr>
          <w:sz w:val="24"/>
          <w:szCs w:val="24"/>
        </w:rPr>
        <w:t xml:space="preserve"> Jos </w:t>
      </w:r>
      <w:proofErr w:type="spellStart"/>
      <w:r w:rsidR="00AE7318" w:rsidRPr="009B55EC">
        <w:rPr>
          <w:sz w:val="24"/>
          <w:szCs w:val="24"/>
        </w:rPr>
        <w:t>sote-uudistuksessa</w:t>
      </w:r>
      <w:proofErr w:type="spellEnd"/>
      <w:r w:rsidR="00AE7318" w:rsidRPr="009B55EC">
        <w:rPr>
          <w:sz w:val="24"/>
          <w:szCs w:val="24"/>
        </w:rPr>
        <w:t xml:space="preserve"> ja siihen liittyvässä rahoitusratkaisussa viedään pohja pois yritysten toiminnalta, yhteiskunnan on rakennettava kokonaan uusi järjestelmä </w:t>
      </w:r>
      <w:r w:rsidR="00395734">
        <w:rPr>
          <w:sz w:val="24"/>
          <w:szCs w:val="24"/>
        </w:rPr>
        <w:t xml:space="preserve">mm. </w:t>
      </w:r>
      <w:r w:rsidR="00AE7318" w:rsidRPr="009B55EC">
        <w:rPr>
          <w:sz w:val="24"/>
          <w:szCs w:val="24"/>
        </w:rPr>
        <w:t xml:space="preserve">vaikeavammaisten kuntoutuspalveluiden tuottamiseen, </w:t>
      </w:r>
      <w:r w:rsidR="00AE7318" w:rsidRPr="00AB014E">
        <w:rPr>
          <w:sz w:val="24"/>
          <w:szCs w:val="24"/>
        </w:rPr>
        <w:t xml:space="preserve">toteaa </w:t>
      </w:r>
      <w:r w:rsidR="009B5C47" w:rsidRPr="00AB014E">
        <w:rPr>
          <w:sz w:val="24"/>
          <w:szCs w:val="24"/>
        </w:rPr>
        <w:t xml:space="preserve">yli </w:t>
      </w:r>
      <w:r w:rsidR="00AE7318" w:rsidRPr="00AB014E">
        <w:rPr>
          <w:sz w:val="24"/>
          <w:szCs w:val="24"/>
        </w:rPr>
        <w:t xml:space="preserve">30 </w:t>
      </w:r>
      <w:r w:rsidR="00AE7318" w:rsidRPr="009B55EC">
        <w:rPr>
          <w:sz w:val="24"/>
          <w:szCs w:val="24"/>
        </w:rPr>
        <w:t xml:space="preserve">vuoden ajan Kuusamossa lasten ja aikuisten vaikeavammaisten fysioterapiapalveluja tuottanut fysioterapiayrittäjä, FYSI ry:n hallituksen puheenjohtaja </w:t>
      </w:r>
      <w:r w:rsidR="00AE7318" w:rsidRPr="00614E6E">
        <w:rPr>
          <w:b/>
          <w:sz w:val="24"/>
          <w:szCs w:val="24"/>
        </w:rPr>
        <w:t>Tuula Mustonen</w:t>
      </w:r>
      <w:r w:rsidR="00AE7318" w:rsidRPr="009B55EC">
        <w:rPr>
          <w:sz w:val="24"/>
          <w:szCs w:val="24"/>
        </w:rPr>
        <w:t xml:space="preserve">. </w:t>
      </w:r>
    </w:p>
    <w:p w:rsidR="002E6370" w:rsidRPr="009B55EC" w:rsidRDefault="002E6370" w:rsidP="002E6370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Jos kuntoutus</w:t>
      </w:r>
      <w:r w:rsidR="00D21FB2">
        <w:rPr>
          <w:sz w:val="24"/>
          <w:szCs w:val="24"/>
        </w:rPr>
        <w:t xml:space="preserve">alan pk-yrityksillä ei </w:t>
      </w:r>
      <w:r w:rsidR="00673220">
        <w:rPr>
          <w:sz w:val="24"/>
          <w:szCs w:val="24"/>
        </w:rPr>
        <w:t xml:space="preserve">ole uusilla </w:t>
      </w:r>
      <w:proofErr w:type="spellStart"/>
      <w:r w:rsidR="00673220">
        <w:rPr>
          <w:sz w:val="24"/>
          <w:szCs w:val="24"/>
        </w:rPr>
        <w:t>sote-alueilla</w:t>
      </w:r>
      <w:proofErr w:type="spellEnd"/>
      <w:r w:rsidR="00673220">
        <w:rPr>
          <w:sz w:val="24"/>
          <w:szCs w:val="24"/>
        </w:rPr>
        <w:t xml:space="preserve"> toimintamahdollisuuksia, ne lopettava</w:t>
      </w:r>
      <w:r w:rsidR="00D21FB2">
        <w:rPr>
          <w:sz w:val="24"/>
          <w:szCs w:val="24"/>
        </w:rPr>
        <w:t>t</w:t>
      </w:r>
      <w:r>
        <w:rPr>
          <w:sz w:val="24"/>
          <w:szCs w:val="24"/>
        </w:rPr>
        <w:t xml:space="preserve"> toimintansa, </w:t>
      </w:r>
      <w:r w:rsidR="00673220">
        <w:rPr>
          <w:sz w:val="24"/>
          <w:szCs w:val="24"/>
        </w:rPr>
        <w:t>jolloin loppuu myös v</w:t>
      </w:r>
      <w:r>
        <w:rPr>
          <w:sz w:val="24"/>
          <w:szCs w:val="24"/>
        </w:rPr>
        <w:t>aikeavammaisten</w:t>
      </w:r>
      <w:r w:rsidRPr="009B55EC">
        <w:rPr>
          <w:sz w:val="24"/>
          <w:szCs w:val="24"/>
        </w:rPr>
        <w:t xml:space="preserve"> lähikuntoutu</w:t>
      </w:r>
      <w:r w:rsidR="00673220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 w:rsidRPr="009B55EC">
        <w:rPr>
          <w:sz w:val="24"/>
          <w:szCs w:val="24"/>
        </w:rPr>
        <w:t xml:space="preserve">Onko yhteiskunnalla varaa rakentaa uusi </w:t>
      </w:r>
      <w:r w:rsidRPr="00AB014E">
        <w:rPr>
          <w:sz w:val="24"/>
          <w:szCs w:val="24"/>
        </w:rPr>
        <w:t xml:space="preserve">infra </w:t>
      </w:r>
      <w:r w:rsidR="00956B73" w:rsidRPr="00AB014E">
        <w:rPr>
          <w:sz w:val="24"/>
          <w:szCs w:val="24"/>
        </w:rPr>
        <w:t xml:space="preserve">ja kouluttaa uudet erityisosaajat </w:t>
      </w:r>
      <w:r w:rsidRPr="009B55EC">
        <w:rPr>
          <w:sz w:val="24"/>
          <w:szCs w:val="24"/>
        </w:rPr>
        <w:t>toimintansa lopettaneiden yritysten tilalle</w:t>
      </w:r>
      <w:r>
        <w:rPr>
          <w:sz w:val="24"/>
          <w:szCs w:val="24"/>
        </w:rPr>
        <w:t>?</w:t>
      </w:r>
      <w:r w:rsidR="009B5C47">
        <w:rPr>
          <w:sz w:val="24"/>
          <w:szCs w:val="24"/>
        </w:rPr>
        <w:t xml:space="preserve"> </w:t>
      </w:r>
      <w:r w:rsidRPr="00956B73">
        <w:rPr>
          <w:sz w:val="24"/>
          <w:szCs w:val="24"/>
        </w:rPr>
        <w:t xml:space="preserve">Halutaanko vaikeavammaisten matkat kuntoutukseen venyttää kymmeniin, ehkä jopa satoihin kilometreihin? </w:t>
      </w:r>
      <w:r w:rsidR="00673220">
        <w:rPr>
          <w:sz w:val="24"/>
          <w:szCs w:val="24"/>
        </w:rPr>
        <w:t>Aio</w:t>
      </w:r>
      <w:r>
        <w:rPr>
          <w:sz w:val="24"/>
          <w:szCs w:val="24"/>
        </w:rPr>
        <w:t xml:space="preserve">taanko markkinat pedata vain suurille toimijoille, jotka tuskin </w:t>
      </w:r>
      <w:r w:rsidR="00673220">
        <w:rPr>
          <w:sz w:val="24"/>
          <w:szCs w:val="24"/>
        </w:rPr>
        <w:t>pystyvä</w:t>
      </w:r>
      <w:r>
        <w:rPr>
          <w:sz w:val="24"/>
          <w:szCs w:val="24"/>
        </w:rPr>
        <w:t xml:space="preserve">t tuomaan </w:t>
      </w:r>
      <w:r w:rsidR="009B5C47" w:rsidRPr="00AB014E">
        <w:rPr>
          <w:sz w:val="24"/>
          <w:szCs w:val="24"/>
        </w:rPr>
        <w:t>lähi</w:t>
      </w:r>
      <w:r w:rsidRPr="00AB014E">
        <w:rPr>
          <w:sz w:val="24"/>
          <w:szCs w:val="24"/>
        </w:rPr>
        <w:t>p</w:t>
      </w:r>
      <w:r>
        <w:rPr>
          <w:sz w:val="24"/>
          <w:szCs w:val="24"/>
        </w:rPr>
        <w:t>alveluitaa</w:t>
      </w:r>
      <w:r w:rsidR="00956B73">
        <w:rPr>
          <w:sz w:val="24"/>
          <w:szCs w:val="24"/>
        </w:rPr>
        <w:t>n kaikille niille toimipaikoille</w:t>
      </w:r>
      <w:r>
        <w:rPr>
          <w:sz w:val="24"/>
          <w:szCs w:val="24"/>
        </w:rPr>
        <w:t>, joilla pk-yritykset nyt palvelevat? Tuula Mustonen kysyy.</w:t>
      </w:r>
    </w:p>
    <w:p w:rsidR="00673220" w:rsidRPr="00AB014E" w:rsidRDefault="008840A2" w:rsidP="003957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Onnistunut </w:t>
      </w:r>
      <w:proofErr w:type="spellStart"/>
      <w:r>
        <w:rPr>
          <w:sz w:val="24"/>
          <w:szCs w:val="24"/>
        </w:rPr>
        <w:t>s</w:t>
      </w:r>
      <w:r w:rsidR="00BE6277" w:rsidRPr="009B55EC">
        <w:rPr>
          <w:sz w:val="24"/>
          <w:szCs w:val="24"/>
        </w:rPr>
        <w:t>ote-uudistus</w:t>
      </w:r>
      <w:proofErr w:type="spellEnd"/>
      <w:r w:rsidR="00BE6277" w:rsidRPr="009B55EC">
        <w:rPr>
          <w:sz w:val="24"/>
          <w:szCs w:val="24"/>
        </w:rPr>
        <w:t xml:space="preserve"> antaa mahdollisuuden </w:t>
      </w:r>
      <w:r w:rsidR="002E6370">
        <w:rPr>
          <w:sz w:val="24"/>
          <w:szCs w:val="24"/>
        </w:rPr>
        <w:t>ratkaisuun</w:t>
      </w:r>
      <w:r w:rsidR="00BE6277" w:rsidRPr="009B55EC">
        <w:rPr>
          <w:sz w:val="24"/>
          <w:szCs w:val="24"/>
        </w:rPr>
        <w:t xml:space="preserve">, </w:t>
      </w:r>
      <w:r w:rsidR="002E6370">
        <w:rPr>
          <w:sz w:val="24"/>
          <w:szCs w:val="24"/>
        </w:rPr>
        <w:t>jo</w:t>
      </w:r>
      <w:r w:rsidR="00BE6277" w:rsidRPr="009B55EC">
        <w:rPr>
          <w:sz w:val="24"/>
          <w:szCs w:val="24"/>
        </w:rPr>
        <w:t xml:space="preserve">lla kaikki </w:t>
      </w:r>
      <w:r w:rsidR="00395734">
        <w:rPr>
          <w:sz w:val="24"/>
          <w:szCs w:val="24"/>
        </w:rPr>
        <w:t xml:space="preserve">kuntoutusta </w:t>
      </w:r>
      <w:r w:rsidR="00BE6277" w:rsidRPr="009B55EC">
        <w:rPr>
          <w:sz w:val="24"/>
          <w:szCs w:val="24"/>
        </w:rPr>
        <w:t xml:space="preserve">tarvitsevat </w:t>
      </w:r>
      <w:r w:rsidR="00673220">
        <w:rPr>
          <w:sz w:val="24"/>
          <w:szCs w:val="24"/>
        </w:rPr>
        <w:t>saadaan</w:t>
      </w:r>
      <w:r w:rsidR="00BE6277" w:rsidRPr="009B55EC">
        <w:rPr>
          <w:sz w:val="24"/>
          <w:szCs w:val="24"/>
        </w:rPr>
        <w:t xml:space="preserve"> vaikuttavan kuntoutuksen piiriin. </w:t>
      </w:r>
      <w:r w:rsidR="00673220">
        <w:rPr>
          <w:sz w:val="24"/>
          <w:szCs w:val="24"/>
        </w:rPr>
        <w:t xml:space="preserve">Avainasemassa on nyt rahoitusratkaisu. </w:t>
      </w:r>
      <w:r w:rsidR="009958D1">
        <w:rPr>
          <w:sz w:val="24"/>
          <w:szCs w:val="24"/>
        </w:rPr>
        <w:t xml:space="preserve">Toimivaa </w:t>
      </w:r>
      <w:r w:rsidR="00956B73" w:rsidRPr="00AB014E">
        <w:rPr>
          <w:sz w:val="24"/>
          <w:szCs w:val="24"/>
        </w:rPr>
        <w:t>Kelan kuntoutusjärjestelmää</w:t>
      </w:r>
      <w:r w:rsidR="009958D1" w:rsidRPr="00AB014E">
        <w:rPr>
          <w:sz w:val="24"/>
          <w:szCs w:val="24"/>
        </w:rPr>
        <w:t xml:space="preserve"> </w:t>
      </w:r>
      <w:r w:rsidR="00EA4431" w:rsidRPr="00AB014E">
        <w:rPr>
          <w:sz w:val="24"/>
          <w:szCs w:val="24"/>
        </w:rPr>
        <w:t xml:space="preserve">ja kustannustehokasta </w:t>
      </w:r>
      <w:r w:rsidR="00AB014E" w:rsidRPr="00AB014E">
        <w:rPr>
          <w:sz w:val="24"/>
          <w:szCs w:val="24"/>
        </w:rPr>
        <w:t>sairausvakuutus</w:t>
      </w:r>
      <w:r w:rsidR="00EA4431" w:rsidRPr="00AB014E">
        <w:rPr>
          <w:sz w:val="24"/>
          <w:szCs w:val="24"/>
        </w:rPr>
        <w:t xml:space="preserve">korvausta </w:t>
      </w:r>
      <w:r w:rsidR="009958D1" w:rsidRPr="00AB014E">
        <w:rPr>
          <w:sz w:val="24"/>
          <w:szCs w:val="24"/>
        </w:rPr>
        <w:t>ei pidä lopettaa enne</w:t>
      </w:r>
      <w:r w:rsidR="009958D1">
        <w:rPr>
          <w:sz w:val="24"/>
          <w:szCs w:val="24"/>
        </w:rPr>
        <w:t>n kuin tilalle on luotu kansalaisten valinnanvapauden turvaava</w:t>
      </w:r>
      <w:r w:rsidR="0056131F">
        <w:rPr>
          <w:sz w:val="24"/>
          <w:szCs w:val="24"/>
        </w:rPr>
        <w:t xml:space="preserve">, </w:t>
      </w:r>
      <w:r w:rsidR="009958D1">
        <w:rPr>
          <w:sz w:val="24"/>
          <w:szCs w:val="24"/>
        </w:rPr>
        <w:t xml:space="preserve">esimerkiksi palvelusetelin käyttöön perustuva järjestelmä. </w:t>
      </w:r>
      <w:r w:rsidR="0056131F" w:rsidRPr="00AB014E">
        <w:rPr>
          <w:sz w:val="24"/>
          <w:szCs w:val="24"/>
        </w:rPr>
        <w:t xml:space="preserve">Nopea hoitoon pääsy lyhentää </w:t>
      </w:r>
      <w:r w:rsidR="00EA4431" w:rsidRPr="00AB014E">
        <w:rPr>
          <w:sz w:val="24"/>
          <w:szCs w:val="24"/>
        </w:rPr>
        <w:t xml:space="preserve">työikäisten </w:t>
      </w:r>
      <w:r w:rsidR="0056131F" w:rsidRPr="00AB014E">
        <w:rPr>
          <w:sz w:val="24"/>
          <w:szCs w:val="24"/>
        </w:rPr>
        <w:t>sairauslomia ja nopeuttaa työhön paluuta</w:t>
      </w:r>
      <w:r w:rsidR="00956B73" w:rsidRPr="00AB014E">
        <w:rPr>
          <w:sz w:val="24"/>
          <w:szCs w:val="24"/>
        </w:rPr>
        <w:t xml:space="preserve"> sekä turvaa työkyvyn</w:t>
      </w:r>
      <w:r w:rsidR="0056131F" w:rsidRPr="00AB014E">
        <w:rPr>
          <w:sz w:val="24"/>
          <w:szCs w:val="24"/>
        </w:rPr>
        <w:t>.</w:t>
      </w:r>
    </w:p>
    <w:p w:rsidR="00BE6277" w:rsidRPr="00AB014E" w:rsidRDefault="001B1A5A" w:rsidP="00BE6277">
      <w:pPr>
        <w:pStyle w:val="Eivli"/>
        <w:rPr>
          <w:b/>
          <w:sz w:val="20"/>
          <w:szCs w:val="20"/>
        </w:rPr>
      </w:pPr>
      <w:r w:rsidRPr="00AB014E">
        <w:rPr>
          <w:b/>
          <w:sz w:val="20"/>
          <w:szCs w:val="20"/>
        </w:rPr>
        <w:t>Faktalaatikko</w:t>
      </w:r>
    </w:p>
    <w:p w:rsidR="00BE6277" w:rsidRPr="00AB014E" w:rsidRDefault="00BE6277" w:rsidP="001B1A5A">
      <w:pPr>
        <w:pStyle w:val="Eivli"/>
        <w:numPr>
          <w:ilvl w:val="0"/>
          <w:numId w:val="3"/>
        </w:numPr>
        <w:rPr>
          <w:sz w:val="20"/>
          <w:szCs w:val="20"/>
        </w:rPr>
      </w:pPr>
      <w:r w:rsidRPr="00AB014E">
        <w:rPr>
          <w:sz w:val="20"/>
          <w:szCs w:val="20"/>
          <w:lang w:eastAsia="fi-FI"/>
        </w:rPr>
        <w:t>Fysioterapian ja kuntoutuksen tarve on noussut kaikissa ikäryhmissä</w:t>
      </w:r>
    </w:p>
    <w:p w:rsidR="00BE6277" w:rsidRPr="00AB014E" w:rsidRDefault="00BE6277" w:rsidP="001B1A5A">
      <w:pPr>
        <w:pStyle w:val="Eivli"/>
        <w:numPr>
          <w:ilvl w:val="0"/>
          <w:numId w:val="3"/>
        </w:numPr>
        <w:rPr>
          <w:sz w:val="20"/>
          <w:szCs w:val="20"/>
        </w:rPr>
      </w:pPr>
      <w:r w:rsidRPr="00AB014E">
        <w:rPr>
          <w:sz w:val="20"/>
          <w:szCs w:val="20"/>
          <w:lang w:eastAsia="fi-FI"/>
        </w:rPr>
        <w:t xml:space="preserve">Fysioterapeutin erikoisosaamisaluetta on ihmisen liikkumis- ja toimintakyvyn edistäminen silloinkin, kun kehon toiminta on häiriintynyt </w:t>
      </w:r>
      <w:r w:rsidRPr="00AB014E">
        <w:rPr>
          <w:sz w:val="20"/>
          <w:szCs w:val="20"/>
        </w:rPr>
        <w:t>tuki- ja liikuntaelimistön rasittumisen, vaurioitumisen tai käyttämättömyyden vuoksi</w:t>
      </w:r>
    </w:p>
    <w:p w:rsidR="00BE6277" w:rsidRPr="00AB014E" w:rsidRDefault="00BE6277" w:rsidP="001B1A5A">
      <w:pPr>
        <w:pStyle w:val="Eivli"/>
        <w:numPr>
          <w:ilvl w:val="0"/>
          <w:numId w:val="3"/>
        </w:numPr>
        <w:rPr>
          <w:sz w:val="20"/>
          <w:szCs w:val="20"/>
        </w:rPr>
      </w:pPr>
      <w:r w:rsidRPr="00AB014E">
        <w:rPr>
          <w:sz w:val="20"/>
          <w:szCs w:val="20"/>
        </w:rPr>
        <w:t>Myös ikääntyvän ihmisen kotona selviytymisen tueksi tarvitaan usein fysioterapiaa; muistisairaat hyötyvät tutkitusti kuntoutuksesta</w:t>
      </w:r>
    </w:p>
    <w:p w:rsidR="00BE6277" w:rsidRPr="00AB014E" w:rsidRDefault="00BE6277" w:rsidP="001B1A5A">
      <w:pPr>
        <w:pStyle w:val="Eivli"/>
        <w:numPr>
          <w:ilvl w:val="0"/>
          <w:numId w:val="3"/>
        </w:numPr>
        <w:rPr>
          <w:sz w:val="20"/>
          <w:szCs w:val="20"/>
        </w:rPr>
      </w:pPr>
      <w:r w:rsidRPr="00AB014E">
        <w:rPr>
          <w:sz w:val="20"/>
          <w:szCs w:val="20"/>
        </w:rPr>
        <w:t>Fysioterapeutti hoitaa kipua ja liikkuvuutta ja neuvoo terveyden ammattilaisena, miten liikkua ja kohottaa kuntoa turvallisesti</w:t>
      </w:r>
    </w:p>
    <w:p w:rsidR="00BE6277" w:rsidRDefault="00BE6277" w:rsidP="001B1A5A">
      <w:pPr>
        <w:pStyle w:val="Eivli"/>
        <w:numPr>
          <w:ilvl w:val="0"/>
          <w:numId w:val="3"/>
        </w:numPr>
        <w:rPr>
          <w:sz w:val="20"/>
          <w:szCs w:val="20"/>
        </w:rPr>
      </w:pPr>
      <w:r w:rsidRPr="00AB014E">
        <w:rPr>
          <w:sz w:val="20"/>
          <w:szCs w:val="20"/>
        </w:rPr>
        <w:t>Fysioterapeutti ennaltaehkäisee vaivojen uusiutumista ohjaamalla ja motivoimalla omaehtoiseen harjoitteluun ja neuvomalla arkea helpottavien apuvälineiden hankinnassa ja käytössä</w:t>
      </w:r>
    </w:p>
    <w:p w:rsidR="00AB014E" w:rsidRDefault="00AB014E" w:rsidP="00AB014E">
      <w:pPr>
        <w:pStyle w:val="Eivli"/>
        <w:rPr>
          <w:sz w:val="20"/>
          <w:szCs w:val="20"/>
        </w:rPr>
      </w:pPr>
    </w:p>
    <w:p w:rsidR="00AB014E" w:rsidRDefault="00AB014E" w:rsidP="00AB014E">
      <w:pPr>
        <w:pStyle w:val="Eivli"/>
        <w:rPr>
          <w:sz w:val="20"/>
          <w:szCs w:val="20"/>
        </w:rPr>
      </w:pPr>
    </w:p>
    <w:p w:rsidR="00AB014E" w:rsidRDefault="00AB014E" w:rsidP="00AB014E">
      <w:pPr>
        <w:pStyle w:val="Eivli"/>
      </w:pPr>
    </w:p>
    <w:p w:rsidR="00847AB3" w:rsidRDefault="00847AB3" w:rsidP="00AB014E">
      <w:pPr>
        <w:pStyle w:val="Eivli"/>
      </w:pPr>
    </w:p>
    <w:p w:rsidR="00AB014E" w:rsidRDefault="00AB014E" w:rsidP="00AB014E">
      <w:pPr>
        <w:pStyle w:val="Eivli"/>
      </w:pPr>
      <w:r>
        <w:t xml:space="preserve">Lisätiedot: </w:t>
      </w:r>
    </w:p>
    <w:p w:rsidR="00AB014E" w:rsidRDefault="00AB014E" w:rsidP="00AB014E">
      <w:pPr>
        <w:pStyle w:val="Eivli"/>
      </w:pPr>
      <w:r>
        <w:t xml:space="preserve">Toiminnanjohtaja </w:t>
      </w:r>
      <w:r w:rsidRPr="00CB2ABB">
        <w:rPr>
          <w:b/>
        </w:rPr>
        <w:t>Leila Salonen</w:t>
      </w:r>
      <w:r w:rsidRPr="00BD071D">
        <w:t xml:space="preserve">, 040 749 8706, </w:t>
      </w:r>
      <w:hyperlink r:id="rId8" w:history="1">
        <w:r w:rsidRPr="00DE0BF4">
          <w:rPr>
            <w:rStyle w:val="Hyperlinkki"/>
          </w:rPr>
          <w:t>leila.salonen@fysi.fi</w:t>
        </w:r>
      </w:hyperlink>
    </w:p>
    <w:p w:rsidR="00AB014E" w:rsidRDefault="00AB014E" w:rsidP="00AB014E">
      <w:pPr>
        <w:pStyle w:val="Eivli"/>
      </w:pPr>
      <w:r>
        <w:t xml:space="preserve">Puheenjohtaja </w:t>
      </w:r>
      <w:r w:rsidRPr="00CB2ABB">
        <w:rPr>
          <w:b/>
        </w:rPr>
        <w:t>Tuula Mustonen</w:t>
      </w:r>
      <w:r>
        <w:t xml:space="preserve">, 0400 200 403, </w:t>
      </w:r>
      <w:hyperlink r:id="rId9" w:history="1">
        <w:r>
          <w:rPr>
            <w:rStyle w:val="Hyperlinkki"/>
          </w:rPr>
          <w:t>tuula.mustonen@fysiokuusamo.fi</w:t>
        </w:r>
      </w:hyperlink>
    </w:p>
    <w:p w:rsidR="00AB014E" w:rsidRPr="004310EF" w:rsidRDefault="00AB014E" w:rsidP="00AB014E">
      <w:pPr>
        <w:pStyle w:val="NormaaliWWW"/>
        <w:rPr>
          <w:rFonts w:asciiTheme="minorHAnsi" w:hAnsiTheme="minorHAnsi"/>
          <w:sz w:val="18"/>
          <w:szCs w:val="18"/>
        </w:rPr>
      </w:pPr>
      <w:r w:rsidRPr="004310EF">
        <w:rPr>
          <w:rStyle w:val="il"/>
          <w:rFonts w:asciiTheme="minorHAnsi" w:hAnsiTheme="minorHAnsi"/>
          <w:i/>
          <w:iCs/>
          <w:sz w:val="18"/>
          <w:szCs w:val="18"/>
        </w:rPr>
        <w:t>Suomen</w:t>
      </w:r>
      <w:r w:rsidRPr="004310EF">
        <w:rPr>
          <w:rStyle w:val="Korostus"/>
          <w:rFonts w:asciiTheme="minorHAnsi" w:hAnsiTheme="minorHAnsi"/>
          <w:sz w:val="18"/>
          <w:szCs w:val="18"/>
        </w:rPr>
        <w:t xml:space="preserve"> </w:t>
      </w:r>
      <w:r w:rsidRPr="004310EF">
        <w:rPr>
          <w:rStyle w:val="il"/>
          <w:rFonts w:asciiTheme="minorHAnsi" w:hAnsiTheme="minorHAnsi"/>
          <w:i/>
          <w:iCs/>
          <w:sz w:val="18"/>
          <w:szCs w:val="18"/>
        </w:rPr>
        <w:t>Fysioterapia</w:t>
      </w:r>
      <w:r w:rsidRPr="004310EF">
        <w:rPr>
          <w:rStyle w:val="Korostus"/>
          <w:rFonts w:asciiTheme="minorHAnsi" w:hAnsiTheme="minorHAnsi"/>
          <w:sz w:val="18"/>
          <w:szCs w:val="18"/>
        </w:rPr>
        <w:t xml:space="preserve">- ja kuntoutusyritykset </w:t>
      </w:r>
      <w:proofErr w:type="spellStart"/>
      <w:r w:rsidRPr="004310EF">
        <w:rPr>
          <w:rStyle w:val="Korostus"/>
          <w:rFonts w:asciiTheme="minorHAnsi" w:hAnsiTheme="minorHAnsi"/>
          <w:sz w:val="18"/>
          <w:szCs w:val="18"/>
        </w:rPr>
        <w:t>Fysi</w:t>
      </w:r>
      <w:proofErr w:type="spellEnd"/>
      <w:r w:rsidRPr="004310EF">
        <w:rPr>
          <w:rStyle w:val="Korostus"/>
          <w:rFonts w:asciiTheme="minorHAnsi" w:hAnsiTheme="minorHAnsi"/>
          <w:sz w:val="18"/>
          <w:szCs w:val="18"/>
        </w:rPr>
        <w:t xml:space="preserve"> ry on valtakunnallinen, vuonna 1972 perustettu edunvalvontajärjestö, yhteistyöverkosto ja kouluttajao</w:t>
      </w:r>
      <w:r w:rsidR="00847AB3">
        <w:rPr>
          <w:rStyle w:val="Korostus"/>
          <w:rFonts w:asciiTheme="minorHAnsi" w:hAnsiTheme="minorHAnsi"/>
          <w:sz w:val="18"/>
          <w:szCs w:val="18"/>
        </w:rPr>
        <w:t>rganisaatio, johon kuuluu yli 74</w:t>
      </w:r>
      <w:r w:rsidRPr="004310EF">
        <w:rPr>
          <w:rStyle w:val="Korostus"/>
          <w:rFonts w:asciiTheme="minorHAnsi" w:hAnsiTheme="minorHAnsi"/>
          <w:sz w:val="18"/>
          <w:szCs w:val="18"/>
        </w:rPr>
        <w:t xml:space="preserve">0 yritystä eri puolilta Suomea. Valtaosa FYSI ry:n jäsenyrityksistä on pieniä, naisvaltaisia, keskimäärin 3 hengen yrityksiä, jotka tarjoavat lähipalveluja kotikuntansa asukkaille, työllistävät ja tuottavat verotulonsa Suomeen. Toimialan yritykset ovat jo vuosikymmenien ajan täydentäneet julkista terveydenhuoltoa tuottamalla lähipalveluna mm. vaativia vaikeavammaisten lääkinnällisen kuntoutuksen palveluja. </w:t>
      </w:r>
      <w:r w:rsidRPr="00E01E0D">
        <w:rPr>
          <w:rStyle w:val="Korostus"/>
          <w:rFonts w:asciiTheme="minorHAnsi" w:hAnsiTheme="minorHAnsi"/>
          <w:sz w:val="18"/>
          <w:szCs w:val="18"/>
        </w:rPr>
        <w:t>Noin</w:t>
      </w:r>
      <w:r w:rsidRPr="004310EF">
        <w:rPr>
          <w:rStyle w:val="Korostus"/>
          <w:rFonts w:asciiTheme="minorHAnsi" w:hAnsiTheme="minorHAnsi"/>
          <w:sz w:val="18"/>
          <w:szCs w:val="18"/>
        </w:rPr>
        <w:t xml:space="preserve"> 80 % kaikesta fysioterapiasta tuotetaan näissä yksityisissä fysioterapiakeskuksissa, joissa on tarjolla merkittävää alan erikoisosaamista kansalaisten työ- ja toimintakyvyn ylläpitämiseen.</w:t>
      </w:r>
    </w:p>
    <w:p w:rsidR="00AB014E" w:rsidRPr="00AB014E" w:rsidRDefault="00AB014E" w:rsidP="00AB014E">
      <w:pPr>
        <w:pStyle w:val="Eivli"/>
        <w:rPr>
          <w:sz w:val="20"/>
          <w:szCs w:val="20"/>
        </w:rPr>
      </w:pPr>
    </w:p>
    <w:sectPr w:rsidR="00AB014E" w:rsidRPr="00AB014E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87" w:rsidRDefault="00565887" w:rsidP="00AB014E">
      <w:pPr>
        <w:spacing w:after="0" w:line="240" w:lineRule="auto"/>
      </w:pPr>
      <w:r>
        <w:separator/>
      </w:r>
    </w:p>
  </w:endnote>
  <w:endnote w:type="continuationSeparator" w:id="0">
    <w:p w:rsidR="00565887" w:rsidRDefault="00565887" w:rsidP="00AB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87" w:rsidRDefault="00565887" w:rsidP="00AB014E">
      <w:pPr>
        <w:spacing w:after="0" w:line="240" w:lineRule="auto"/>
      </w:pPr>
      <w:r>
        <w:separator/>
      </w:r>
    </w:p>
  </w:footnote>
  <w:footnote w:type="continuationSeparator" w:id="0">
    <w:p w:rsidR="00565887" w:rsidRDefault="00565887" w:rsidP="00AB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4E" w:rsidRDefault="00AB014E" w:rsidP="00AB014E">
    <w:pPr>
      <w:pStyle w:val="Yltunniste"/>
    </w:pPr>
    <w:r w:rsidRPr="00BA3C71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9B9F02" wp14:editId="2C2FF734">
              <wp:simplePos x="0" y="0"/>
              <wp:positionH relativeFrom="column">
                <wp:posOffset>2581275</wp:posOffset>
              </wp:positionH>
              <wp:positionV relativeFrom="paragraph">
                <wp:posOffset>41910</wp:posOffset>
              </wp:positionV>
              <wp:extent cx="3755390" cy="755015"/>
              <wp:effectExtent l="0" t="0" r="7620" b="0"/>
              <wp:wrapSquare wrapText="bothSides"/>
              <wp:docPr id="1" name="Tekstiruu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5390" cy="755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14E" w:rsidRPr="00BA3C71" w:rsidRDefault="00AB014E" w:rsidP="00AB014E">
                          <w:pPr>
                            <w:spacing w:after="0" w:line="240" w:lineRule="auto"/>
                            <w:rPr>
                              <w:rFonts w:eastAsia="Adobe Fan Heiti Std B"/>
                              <w:b/>
                              <w:color w:val="829CCC"/>
                              <w:sz w:val="24"/>
                              <w:szCs w:val="24"/>
                            </w:rPr>
                          </w:pPr>
                          <w:r w:rsidRPr="00BA3C71">
                            <w:rPr>
                              <w:rFonts w:eastAsia="Adobe Fan Heiti Std B"/>
                              <w:b/>
                              <w:color w:val="829CCC"/>
                              <w:sz w:val="24"/>
                              <w:szCs w:val="24"/>
                            </w:rPr>
                            <w:t>Suomen Fysioterapia- ja kuntoutusyritykset FYSI ry</w:t>
                          </w:r>
                        </w:p>
                        <w:p w:rsidR="00AB014E" w:rsidRPr="00BA3C71" w:rsidRDefault="00AB014E" w:rsidP="00AB014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BA3C71">
                            <w:rPr>
                              <w:rFonts w:eastAsia="Adobe Fan Heiti Std B"/>
                              <w:color w:val="829CCC"/>
                              <w:sz w:val="18"/>
                              <w:szCs w:val="18"/>
                            </w:rPr>
                            <w:t>Nuijamiestentie 5 B, 00400 HELSINKI, Y-tunnus: 0356391-7</w:t>
                          </w:r>
                        </w:p>
                        <w:p w:rsidR="00AB014E" w:rsidRPr="00BA3C71" w:rsidRDefault="00AB014E" w:rsidP="00AB014E">
                          <w:pPr>
                            <w:spacing w:after="0" w:line="240" w:lineRule="auto"/>
                            <w:rPr>
                              <w:rFonts w:eastAsia="Adobe Fan Heiti Std B"/>
                              <w:i/>
                              <w:color w:val="829CCC"/>
                              <w:sz w:val="18"/>
                              <w:szCs w:val="18"/>
                            </w:rPr>
                          </w:pPr>
                          <w:r w:rsidRPr="00BA3C71">
                            <w:rPr>
                              <w:rFonts w:eastAsia="Adobe Fan Heiti Std B"/>
                              <w:color w:val="829CCC"/>
                              <w:sz w:val="18"/>
                              <w:szCs w:val="18"/>
                            </w:rPr>
                            <w:t xml:space="preserve">Puhelin 010 279 3300, faksi 010 279 3309, fysi.info@fysi.fi, </w:t>
                          </w:r>
                          <w:hyperlink r:id="rId1" w:history="1">
                            <w:r w:rsidRPr="00BA3C71">
                              <w:rPr>
                                <w:rStyle w:val="Korostus"/>
                                <w:rFonts w:eastAsia="Adobe Fan Heiti Std B"/>
                                <w:color w:val="8DB3E2" w:themeColor="text2" w:themeTint="66"/>
                                <w:sz w:val="18"/>
                                <w:szCs w:val="18"/>
                              </w:rPr>
                              <w:t>www.fysi.fi</w:t>
                            </w:r>
                          </w:hyperlink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203.25pt;margin-top:3.3pt;width:295.7pt;height:59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" stroked="f">
              <v:textbox style="mso-fit-shape-to-text:t">
                <w:txbxContent>
                  <w:p w:rsidR="00AB014E" w:rsidRPr="00BA3C71" w:rsidRDefault="00AB014E" w:rsidP="00AB014E">
                    <w:pPr>
                      <w:spacing w:after="0" w:line="240" w:lineRule="auto"/>
                      <w:rPr>
                        <w:rFonts w:eastAsia="Adobe Fan Heiti Std B"/>
                        <w:b/>
                        <w:color w:val="829CCC"/>
                        <w:sz w:val="24"/>
                        <w:szCs w:val="24"/>
                      </w:rPr>
                    </w:pPr>
                    <w:r w:rsidRPr="00BA3C71">
                      <w:rPr>
                        <w:rFonts w:eastAsia="Adobe Fan Heiti Std B"/>
                        <w:b/>
                        <w:color w:val="829CCC"/>
                        <w:sz w:val="24"/>
                        <w:szCs w:val="24"/>
                      </w:rPr>
                      <w:t>Suomen Fysioterapia- ja kuntoutusyritykset FYSI ry</w:t>
                    </w:r>
                  </w:p>
                  <w:p w:rsidR="00AB014E" w:rsidRPr="00BA3C71" w:rsidRDefault="00AB014E" w:rsidP="00AB014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BA3C71">
                      <w:rPr>
                        <w:rFonts w:eastAsia="Adobe Fan Heiti Std B"/>
                        <w:color w:val="829CCC"/>
                        <w:sz w:val="18"/>
                        <w:szCs w:val="18"/>
                      </w:rPr>
                      <w:t>Nuijamiestentie 5 B, 00400 HELSINKI, Y-tunnus: 0356391-7</w:t>
                    </w:r>
                  </w:p>
                  <w:p w:rsidR="00AB014E" w:rsidRPr="00BA3C71" w:rsidRDefault="00AB014E" w:rsidP="00AB014E">
                    <w:pPr>
                      <w:spacing w:after="0" w:line="240" w:lineRule="auto"/>
                      <w:rPr>
                        <w:rFonts w:eastAsia="Adobe Fan Heiti Std B"/>
                        <w:i/>
                        <w:color w:val="829CCC"/>
                        <w:sz w:val="18"/>
                        <w:szCs w:val="18"/>
                      </w:rPr>
                    </w:pPr>
                    <w:r w:rsidRPr="00BA3C71">
                      <w:rPr>
                        <w:rFonts w:eastAsia="Adobe Fan Heiti Std B"/>
                        <w:color w:val="829CCC"/>
                        <w:sz w:val="18"/>
                        <w:szCs w:val="18"/>
                      </w:rPr>
                      <w:t xml:space="preserve">Puhelin 010 279 3300, faksi 010 279 3309, fysi.info@fysi.fi, </w:t>
                    </w:r>
                    <w:hyperlink r:id="rId2" w:history="1">
                      <w:r w:rsidRPr="00BA3C71">
                        <w:rPr>
                          <w:rStyle w:val="Korostus"/>
                          <w:rFonts w:eastAsia="Adobe Fan Heiti Std B"/>
                          <w:color w:val="8DB3E2" w:themeColor="text2" w:themeTint="66"/>
                          <w:sz w:val="18"/>
                          <w:szCs w:val="18"/>
                        </w:rPr>
                        <w:t>www.fysi.fi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BA3C71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72B59CF" wp14:editId="652144D2">
          <wp:simplePos x="0" y="0"/>
          <wp:positionH relativeFrom="column">
            <wp:posOffset>22860</wp:posOffset>
          </wp:positionH>
          <wp:positionV relativeFrom="paragraph">
            <wp:posOffset>-14605</wp:posOffset>
          </wp:positionV>
          <wp:extent cx="1593850" cy="590550"/>
          <wp:effectExtent l="19050" t="0" r="6350" b="0"/>
          <wp:wrapSquare wrapText="bothSides"/>
          <wp:docPr id="2" name="Kuva 2" descr="cid:097ac929-d474-4783-89b9-69fa413797f0@nebula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097ac929-d474-4783-89b9-69fa413797f0@nebula.local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14E" w:rsidRDefault="00AB014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5AA"/>
    <w:multiLevelType w:val="hybridMultilevel"/>
    <w:tmpl w:val="EC50624C"/>
    <w:lvl w:ilvl="0" w:tplc="38045B5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2D69B" w:themeColor="accent3" w:themeTint="99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74F13"/>
    <w:multiLevelType w:val="hybridMultilevel"/>
    <w:tmpl w:val="A3BA9772"/>
    <w:lvl w:ilvl="0" w:tplc="38045B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2D69B" w:themeColor="accent3" w:themeTint="99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4798"/>
    <w:multiLevelType w:val="hybridMultilevel"/>
    <w:tmpl w:val="7230039A"/>
    <w:lvl w:ilvl="0" w:tplc="38045B5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2D69B" w:themeColor="accent3" w:themeTint="99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77"/>
    <w:rsid w:val="0000498C"/>
    <w:rsid w:val="000B043E"/>
    <w:rsid w:val="001B1A5A"/>
    <w:rsid w:val="001F664D"/>
    <w:rsid w:val="00255144"/>
    <w:rsid w:val="002E6370"/>
    <w:rsid w:val="00327CBA"/>
    <w:rsid w:val="00395734"/>
    <w:rsid w:val="0056131F"/>
    <w:rsid w:val="00565887"/>
    <w:rsid w:val="005F37EF"/>
    <w:rsid w:val="00603999"/>
    <w:rsid w:val="00614E6E"/>
    <w:rsid w:val="00673220"/>
    <w:rsid w:val="00847AB3"/>
    <w:rsid w:val="008840A2"/>
    <w:rsid w:val="0091089F"/>
    <w:rsid w:val="00956B73"/>
    <w:rsid w:val="009958D1"/>
    <w:rsid w:val="009B55EC"/>
    <w:rsid w:val="009B5C47"/>
    <w:rsid w:val="00A23E82"/>
    <w:rsid w:val="00A676B2"/>
    <w:rsid w:val="00A74978"/>
    <w:rsid w:val="00AB014E"/>
    <w:rsid w:val="00AE7318"/>
    <w:rsid w:val="00B567D8"/>
    <w:rsid w:val="00BE6277"/>
    <w:rsid w:val="00CC1111"/>
    <w:rsid w:val="00D21FB2"/>
    <w:rsid w:val="00D90212"/>
    <w:rsid w:val="00DC4A2B"/>
    <w:rsid w:val="00EA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E6277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E6277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BE6277"/>
    <w:pPr>
      <w:ind w:left="720"/>
      <w:contextualSpacing/>
    </w:pPr>
    <w:rPr>
      <w:rFonts w:asciiTheme="minorHAnsi" w:eastAsiaTheme="minorEastAsia" w:hAnsiTheme="minorHAnsi" w:cstheme="minorBid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6277"/>
    <w:rPr>
      <w:rFonts w:ascii="Tahoma" w:eastAsia="Calibri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B014E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AB0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AB014E"/>
    <w:rPr>
      <w:i/>
      <w:iCs/>
    </w:rPr>
  </w:style>
  <w:style w:type="character" w:customStyle="1" w:styleId="il">
    <w:name w:val="il"/>
    <w:basedOn w:val="Kappaleenoletusfontti"/>
    <w:rsid w:val="00AB014E"/>
  </w:style>
  <w:style w:type="paragraph" w:styleId="Yltunniste">
    <w:name w:val="header"/>
    <w:basedOn w:val="Normaali"/>
    <w:link w:val="YltunnisteChar"/>
    <w:uiPriority w:val="99"/>
    <w:unhideWhenUsed/>
    <w:rsid w:val="00AB01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B014E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AB01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B01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E6277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E6277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BE6277"/>
    <w:pPr>
      <w:ind w:left="720"/>
      <w:contextualSpacing/>
    </w:pPr>
    <w:rPr>
      <w:rFonts w:asciiTheme="minorHAnsi" w:eastAsiaTheme="minorEastAsia" w:hAnsiTheme="minorHAnsi" w:cstheme="minorBid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E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6277"/>
    <w:rPr>
      <w:rFonts w:ascii="Tahoma" w:eastAsia="Calibri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B014E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AB0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AB014E"/>
    <w:rPr>
      <w:i/>
      <w:iCs/>
    </w:rPr>
  </w:style>
  <w:style w:type="character" w:customStyle="1" w:styleId="il">
    <w:name w:val="il"/>
    <w:basedOn w:val="Kappaleenoletusfontti"/>
    <w:rsid w:val="00AB014E"/>
  </w:style>
  <w:style w:type="paragraph" w:styleId="Yltunniste">
    <w:name w:val="header"/>
    <w:basedOn w:val="Normaali"/>
    <w:link w:val="YltunnisteChar"/>
    <w:uiPriority w:val="99"/>
    <w:unhideWhenUsed/>
    <w:rsid w:val="00AB01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B014E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AB01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B01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la.salonen@fysi.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ula.mustonen@fysiokuusamo.f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fysi.fi" TargetMode="External"/><Relationship Id="rId1" Type="http://schemas.openxmlformats.org/officeDocument/2006/relationships/hyperlink" Target="http://www.fysi.fi" TargetMode="External"/><Relationship Id="rId4" Type="http://schemas.openxmlformats.org/officeDocument/2006/relationships/image" Target="cid:097ac929-d474-4783-89b9-69fa413797f0@nebula.loc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Sirpa Leskinen</dc:creator>
  <cp:lastModifiedBy>Ritva</cp:lastModifiedBy>
  <cp:revision>2</cp:revision>
  <cp:lastPrinted>2015-09-03T14:14:00Z</cp:lastPrinted>
  <dcterms:created xsi:type="dcterms:W3CDTF">2015-09-04T06:56:00Z</dcterms:created>
  <dcterms:modified xsi:type="dcterms:W3CDTF">2015-09-04T06:56:00Z</dcterms:modified>
</cp:coreProperties>
</file>