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F" w:rsidRPr="00A62115" w:rsidRDefault="00C96EFF" w:rsidP="00E95A61">
      <w:pPr>
        <w:pStyle w:val="Eivli"/>
        <w:rPr>
          <w:sz w:val="20"/>
          <w:szCs w:val="20"/>
        </w:rPr>
      </w:pPr>
      <w:r w:rsidRPr="00A62115">
        <w:rPr>
          <w:rFonts w:ascii="Calibri" w:hAnsi="Calibri"/>
          <w:color w:val="000000"/>
          <w:sz w:val="20"/>
          <w:szCs w:val="20"/>
        </w:rPr>
        <w:t xml:space="preserve">Fysioterapia- ja kuntoutusalan väki </w:t>
      </w:r>
      <w:r w:rsidR="00A13E88">
        <w:rPr>
          <w:rFonts w:ascii="Calibri" w:hAnsi="Calibri"/>
          <w:color w:val="000000"/>
          <w:sz w:val="20"/>
          <w:szCs w:val="20"/>
        </w:rPr>
        <w:t>kokoontuu</w:t>
      </w:r>
      <w:r w:rsidRPr="00A62115">
        <w:rPr>
          <w:rFonts w:ascii="Calibri" w:hAnsi="Calibri"/>
          <w:color w:val="000000"/>
          <w:sz w:val="20"/>
          <w:szCs w:val="20"/>
        </w:rPr>
        <w:t xml:space="preserve"> valtakunnallisille Fysioterapia- ja kuntoutuspäiville </w:t>
      </w:r>
      <w:proofErr w:type="gramStart"/>
      <w:r w:rsidR="00463BCB">
        <w:rPr>
          <w:rFonts w:ascii="Calibri" w:hAnsi="Calibri"/>
          <w:color w:val="000000"/>
          <w:sz w:val="20"/>
          <w:szCs w:val="20"/>
        </w:rPr>
        <w:t>24</w:t>
      </w:r>
      <w:r w:rsidR="00D55B5D" w:rsidRPr="00A62115">
        <w:rPr>
          <w:rFonts w:ascii="Calibri" w:hAnsi="Calibri"/>
          <w:color w:val="000000"/>
          <w:sz w:val="20"/>
          <w:szCs w:val="20"/>
        </w:rPr>
        <w:t>.-</w:t>
      </w:r>
      <w:r w:rsidR="00463BCB">
        <w:rPr>
          <w:rFonts w:ascii="Calibri" w:hAnsi="Calibri"/>
          <w:color w:val="000000"/>
          <w:sz w:val="20"/>
          <w:szCs w:val="20"/>
        </w:rPr>
        <w:t>25</w:t>
      </w:r>
      <w:r w:rsidR="00D55B5D" w:rsidRPr="00A62115">
        <w:rPr>
          <w:rFonts w:ascii="Calibri" w:hAnsi="Calibri"/>
          <w:color w:val="000000"/>
          <w:sz w:val="20"/>
          <w:szCs w:val="20"/>
        </w:rPr>
        <w:t>.</w:t>
      </w:r>
      <w:r w:rsidR="00463BCB">
        <w:rPr>
          <w:rFonts w:ascii="Calibri" w:hAnsi="Calibri"/>
          <w:color w:val="000000"/>
          <w:sz w:val="20"/>
          <w:szCs w:val="20"/>
        </w:rPr>
        <w:t>4.2015</w:t>
      </w:r>
      <w:proofErr w:type="gramEnd"/>
      <w:r w:rsidR="00D55B5D" w:rsidRPr="00A62115">
        <w:rPr>
          <w:rFonts w:ascii="Calibri" w:hAnsi="Calibri"/>
          <w:color w:val="000000"/>
          <w:sz w:val="20"/>
          <w:szCs w:val="20"/>
        </w:rPr>
        <w:t xml:space="preserve"> </w:t>
      </w:r>
      <w:r w:rsidRPr="00A62115">
        <w:rPr>
          <w:rFonts w:ascii="Calibri" w:hAnsi="Calibri"/>
          <w:color w:val="000000"/>
          <w:sz w:val="20"/>
          <w:szCs w:val="20"/>
        </w:rPr>
        <w:t>Jyväskylään. Alan yrittäjäjärjestön, Suomen Fysioterapia- ja kuntoutusyritykset FYSI ry:n hallitus </w:t>
      </w:r>
      <w:r w:rsidR="00A13E88">
        <w:rPr>
          <w:rFonts w:ascii="Calibri" w:hAnsi="Calibri"/>
          <w:color w:val="000000"/>
          <w:sz w:val="20"/>
          <w:szCs w:val="20"/>
        </w:rPr>
        <w:t>antaa</w:t>
      </w:r>
      <w:r w:rsidRPr="00A62115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A62115">
        <w:rPr>
          <w:rFonts w:ascii="Calibri" w:hAnsi="Calibri"/>
          <w:color w:val="000000"/>
          <w:sz w:val="20"/>
          <w:szCs w:val="20"/>
        </w:rPr>
        <w:t>FYSI-päivillä</w:t>
      </w:r>
      <w:proofErr w:type="spellEnd"/>
      <w:r w:rsidRPr="00A62115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A62115">
        <w:rPr>
          <w:rFonts w:ascii="Calibri" w:hAnsi="Calibri"/>
          <w:color w:val="000000"/>
          <w:sz w:val="20"/>
          <w:szCs w:val="20"/>
        </w:rPr>
        <w:t>sote-uudistukseen</w:t>
      </w:r>
      <w:proofErr w:type="spellEnd"/>
      <w:r w:rsidRPr="00A62115">
        <w:rPr>
          <w:rFonts w:ascii="Calibri" w:hAnsi="Calibri"/>
          <w:color w:val="000000"/>
          <w:sz w:val="20"/>
          <w:szCs w:val="20"/>
        </w:rPr>
        <w:t xml:space="preserve"> liittyvän julkilausuman.</w:t>
      </w:r>
      <w:r w:rsidR="00E95A61" w:rsidRPr="00A62115">
        <w:rPr>
          <w:rFonts w:ascii="Calibri" w:hAnsi="Calibri"/>
          <w:color w:val="000000"/>
          <w:sz w:val="20"/>
          <w:szCs w:val="20"/>
        </w:rPr>
        <w:t xml:space="preserve"> </w:t>
      </w:r>
    </w:p>
    <w:p w:rsidR="001B5E95" w:rsidRDefault="001B5E95" w:rsidP="0084039A">
      <w:pPr>
        <w:pStyle w:val="Eivli"/>
        <w:rPr>
          <w:sz w:val="24"/>
          <w:szCs w:val="24"/>
        </w:rPr>
      </w:pPr>
    </w:p>
    <w:p w:rsidR="008561A8" w:rsidRPr="00463BCB" w:rsidRDefault="0084039A" w:rsidP="0084039A">
      <w:pPr>
        <w:pStyle w:val="Eivli"/>
        <w:rPr>
          <w:i/>
          <w:sz w:val="24"/>
          <w:szCs w:val="24"/>
        </w:rPr>
      </w:pPr>
      <w:r w:rsidRPr="00463BCB">
        <w:rPr>
          <w:sz w:val="24"/>
          <w:szCs w:val="24"/>
        </w:rPr>
        <w:t xml:space="preserve">JULKILAUSUMA </w:t>
      </w:r>
      <w:r w:rsidR="00A62115" w:rsidRPr="00463BCB">
        <w:rPr>
          <w:sz w:val="24"/>
          <w:szCs w:val="24"/>
        </w:rPr>
        <w:tab/>
      </w:r>
      <w:r w:rsidR="00A62115" w:rsidRPr="00463BCB">
        <w:rPr>
          <w:sz w:val="24"/>
          <w:szCs w:val="24"/>
        </w:rPr>
        <w:tab/>
      </w:r>
      <w:r w:rsidR="00A62115" w:rsidRPr="00463BCB">
        <w:rPr>
          <w:sz w:val="24"/>
          <w:szCs w:val="24"/>
        </w:rPr>
        <w:tab/>
      </w:r>
      <w:r w:rsidR="00A62115" w:rsidRPr="00463BCB">
        <w:rPr>
          <w:sz w:val="24"/>
          <w:szCs w:val="24"/>
        </w:rPr>
        <w:tab/>
        <w:t xml:space="preserve">       </w:t>
      </w:r>
      <w:r w:rsidR="00267DEC">
        <w:rPr>
          <w:i/>
          <w:highlight w:val="yellow"/>
        </w:rPr>
        <w:t>Julkaisuvapaa 24.4</w:t>
      </w:r>
      <w:r w:rsidR="00463BCB" w:rsidRPr="00463BCB">
        <w:rPr>
          <w:i/>
          <w:highlight w:val="yellow"/>
        </w:rPr>
        <w:t>.201</w:t>
      </w:r>
      <w:r w:rsidR="00463BCB" w:rsidRPr="0054497D">
        <w:rPr>
          <w:i/>
          <w:highlight w:val="yellow"/>
        </w:rPr>
        <w:t>5</w:t>
      </w:r>
    </w:p>
    <w:p w:rsidR="008C5470" w:rsidRPr="00463BCB" w:rsidRDefault="008561A8" w:rsidP="0084039A">
      <w:pPr>
        <w:pStyle w:val="Eivli"/>
        <w:rPr>
          <w:sz w:val="24"/>
          <w:szCs w:val="24"/>
        </w:rPr>
      </w:pPr>
      <w:r w:rsidRPr="00463BCB">
        <w:rPr>
          <w:sz w:val="24"/>
          <w:szCs w:val="24"/>
        </w:rPr>
        <w:t xml:space="preserve">Valtakunnalliset </w:t>
      </w:r>
      <w:proofErr w:type="spellStart"/>
      <w:r w:rsidRPr="00463BCB">
        <w:rPr>
          <w:sz w:val="24"/>
          <w:szCs w:val="24"/>
        </w:rPr>
        <w:t>FYSI-päivät</w:t>
      </w:r>
      <w:proofErr w:type="spellEnd"/>
      <w:r w:rsidR="00463BCB" w:rsidRPr="00463BCB">
        <w:rPr>
          <w:sz w:val="24"/>
          <w:szCs w:val="24"/>
        </w:rPr>
        <w:t xml:space="preserve"> 24.4.2015</w:t>
      </w:r>
      <w:r w:rsidRPr="00463BCB">
        <w:rPr>
          <w:sz w:val="24"/>
          <w:szCs w:val="24"/>
        </w:rPr>
        <w:t xml:space="preserve"> Jyväskylä</w:t>
      </w:r>
    </w:p>
    <w:p w:rsidR="00AF6CBF" w:rsidRDefault="00AF6CBF" w:rsidP="00AF6CBF">
      <w:pPr>
        <w:pStyle w:val="Eivli"/>
        <w:rPr>
          <w:sz w:val="16"/>
          <w:szCs w:val="16"/>
        </w:rPr>
      </w:pPr>
    </w:p>
    <w:p w:rsidR="00463BCB" w:rsidRPr="00463BCB" w:rsidRDefault="00463BCB" w:rsidP="00AF6CBF">
      <w:pPr>
        <w:pStyle w:val="Eivli"/>
        <w:rPr>
          <w:b/>
          <w:sz w:val="32"/>
          <w:szCs w:val="32"/>
        </w:rPr>
      </w:pPr>
      <w:r w:rsidRPr="00463BCB">
        <w:rPr>
          <w:b/>
          <w:sz w:val="32"/>
          <w:szCs w:val="32"/>
        </w:rPr>
        <w:t>Terveysalan pk-yritykset muodostavat valmiin lähipalvelujen verkoston</w:t>
      </w:r>
    </w:p>
    <w:p w:rsidR="004A25C4" w:rsidRDefault="004A25C4" w:rsidP="004A25C4">
      <w:pPr>
        <w:pStyle w:val="Eivli"/>
      </w:pPr>
    </w:p>
    <w:p w:rsidR="004A25C4" w:rsidRPr="001B5E95" w:rsidRDefault="004A25C4" w:rsidP="004A25C4">
      <w:pPr>
        <w:pStyle w:val="Eivli"/>
        <w:numPr>
          <w:ilvl w:val="0"/>
          <w:numId w:val="2"/>
        </w:numPr>
      </w:pPr>
      <w:r w:rsidRPr="001B5E95">
        <w:t xml:space="preserve">Pieniä ja keskisuuria terveysalan yrityksiä edustavan Suomen Fysioterapia- ja kuntoutusyritykset FYSI ry:n hallitus katsoo, että historiallisen </w:t>
      </w:r>
      <w:proofErr w:type="spellStart"/>
      <w:r w:rsidRPr="001B5E95">
        <w:t>sote-uudistuksen</w:t>
      </w:r>
      <w:proofErr w:type="spellEnd"/>
      <w:r w:rsidRPr="001B5E95">
        <w:t xml:space="preserve"> onnistunut läpivieminen edellyttää alan yritysten ja kolmannen sektorin ottamista mukaan tasavertaisiksi palveluntuottajakumppaneiksi julkisen sektorin rinnalle.</w:t>
      </w:r>
    </w:p>
    <w:p w:rsidR="001B5E95" w:rsidRPr="001B5E95" w:rsidRDefault="001B5E95" w:rsidP="001B5E95">
      <w:pPr>
        <w:pStyle w:val="Eivli"/>
        <w:numPr>
          <w:ilvl w:val="0"/>
          <w:numId w:val="2"/>
        </w:numPr>
      </w:pPr>
      <w:r w:rsidRPr="001B5E95">
        <w:t xml:space="preserve">Terveysalan yritykset ovat syntyneet sinne, missä palveluja tarvitaan ja muodostavat </w:t>
      </w:r>
      <w:r w:rsidR="00AB596E">
        <w:t xml:space="preserve">siten koko maan kattavan </w:t>
      </w:r>
      <w:r w:rsidRPr="001B5E95">
        <w:t>l</w:t>
      </w:r>
      <w:r>
        <w:t>ähipalvelupisteiden verkoston. K</w:t>
      </w:r>
      <w:r w:rsidRPr="001B5E95">
        <w:t>ansantalouden resursseja on mahdollista säästää hyödyntämällä tätä valmista infrastruktuuria ja hyväksymällä eri puolilla maata suuren joukon terveydenhuollon ammattihenkilöitä ja muuta henkilöstöä työllistävät</w:t>
      </w:r>
      <w:r w:rsidR="00AB596E">
        <w:t>, kansalaisten arvostamia lähipalveluita tarjoavat pk-</w:t>
      </w:r>
      <w:r w:rsidRPr="001B5E95">
        <w:t xml:space="preserve">yritykset </w:t>
      </w:r>
      <w:r w:rsidR="007A7341">
        <w:t xml:space="preserve">tasavertaiseksi osaksi </w:t>
      </w:r>
      <w:r w:rsidR="00934505">
        <w:t xml:space="preserve">uusia </w:t>
      </w:r>
      <w:proofErr w:type="spellStart"/>
      <w:r w:rsidR="000932FA">
        <w:t>sote-</w:t>
      </w:r>
      <w:r w:rsidR="00934505">
        <w:t>rakenteita</w:t>
      </w:r>
      <w:proofErr w:type="spellEnd"/>
      <w:r w:rsidRPr="001B5E95">
        <w:t>.</w:t>
      </w:r>
    </w:p>
    <w:p w:rsidR="004A25C4" w:rsidRPr="001B5E95" w:rsidRDefault="001B5E95" w:rsidP="004A25C4">
      <w:pPr>
        <w:pStyle w:val="Eivli"/>
        <w:numPr>
          <w:ilvl w:val="0"/>
          <w:numId w:val="2"/>
        </w:numPr>
      </w:pPr>
      <w:r w:rsidRPr="001B5E95">
        <w:t xml:space="preserve">Tämä onnistuu, kun </w:t>
      </w:r>
      <w:proofErr w:type="spellStart"/>
      <w:r w:rsidRPr="001B5E95">
        <w:t>s</w:t>
      </w:r>
      <w:r w:rsidR="004A25C4" w:rsidRPr="001B5E95">
        <w:t>ote-uudistus</w:t>
      </w:r>
      <w:proofErr w:type="spellEnd"/>
      <w:r w:rsidR="004A25C4" w:rsidRPr="001B5E95">
        <w:t xml:space="preserve"> rakennetaan sellaisen </w:t>
      </w:r>
      <w:r w:rsidR="007A7341">
        <w:t xml:space="preserve">tilaajan ja tuottajan toisistaan aidosti erottavan ja asiakkaalle </w:t>
      </w:r>
      <w:r w:rsidR="004A25C4" w:rsidRPr="001B5E95">
        <w:t xml:space="preserve">valinnanvapauden mahdollistavan </w:t>
      </w:r>
      <w:proofErr w:type="spellStart"/>
      <w:r w:rsidR="004A25C4" w:rsidRPr="001B5E95">
        <w:t>monituottajamallin</w:t>
      </w:r>
      <w:proofErr w:type="spellEnd"/>
      <w:r w:rsidR="004A25C4" w:rsidRPr="001B5E95">
        <w:t xml:space="preserve"> pohjalle, jossa pelisäännöt ovat samat niin julkisen, yksityisen kuin kolmannenkin sektorin toimijoille</w:t>
      </w:r>
      <w:r w:rsidR="007A7341">
        <w:t xml:space="preserve"> ja </w:t>
      </w:r>
      <w:r w:rsidR="004A25C4" w:rsidRPr="001B5E95">
        <w:t xml:space="preserve">jossa asiakkaalla on mahdollisuus valita palveluntuottajansa hyväksyttyjen, laatukriteerit täyttävien palveluntuottajien rekisteristä. </w:t>
      </w:r>
    </w:p>
    <w:p w:rsidR="001B5E95" w:rsidRDefault="004A25C4" w:rsidP="001B5E95">
      <w:pPr>
        <w:pStyle w:val="Eivli"/>
        <w:numPr>
          <w:ilvl w:val="0"/>
          <w:numId w:val="2"/>
        </w:numPr>
      </w:pPr>
      <w:r w:rsidRPr="001B5E95">
        <w:t xml:space="preserve">Järjestelmä voi toimia palveluseteli- tai kilpailutuspohjaisesti. </w:t>
      </w:r>
      <w:r w:rsidR="001B5E95">
        <w:t xml:space="preserve">Palvelusetelijärjestelmä, jossa asiakas </w:t>
      </w:r>
      <w:bookmarkStart w:id="0" w:name="_GoBack"/>
      <w:bookmarkEnd w:id="0"/>
      <w:r w:rsidR="001B5E95">
        <w:t xml:space="preserve">valitsee rekisteristä kulloinkin tarpeisiinsa parhaiten vastaavan palveluntuottajan julkiselta, yksityiseltä tai kolmannelta sektorilta, on hallinnollisesti kevyt tapa </w:t>
      </w:r>
      <w:proofErr w:type="spellStart"/>
      <w:r w:rsidR="005021E7">
        <w:t>monituottajamallin</w:t>
      </w:r>
      <w:proofErr w:type="spellEnd"/>
      <w:r w:rsidR="005021E7">
        <w:t xml:space="preserve"> toteuttamiseen</w:t>
      </w:r>
      <w:r w:rsidR="001B5E95">
        <w:t>.</w:t>
      </w:r>
    </w:p>
    <w:p w:rsidR="004A25C4" w:rsidRPr="001B5E95" w:rsidRDefault="001B5E95" w:rsidP="004A25C4">
      <w:pPr>
        <w:pStyle w:val="Eivli"/>
        <w:numPr>
          <w:ilvl w:val="0"/>
          <w:numId w:val="2"/>
        </w:numPr>
      </w:pPr>
      <w:r>
        <w:t>Kilpailutuspohjaisesti toimittaessa on o</w:t>
      </w:r>
      <w:r w:rsidR="004A25C4" w:rsidRPr="001B5E95">
        <w:t>leellista, että</w:t>
      </w:r>
      <w:r>
        <w:t xml:space="preserve"> </w:t>
      </w:r>
      <w:r w:rsidR="004A25C4" w:rsidRPr="001B5E95">
        <w:t>myös</w:t>
      </w:r>
      <w:r>
        <w:t xml:space="preserve"> pienillä </w:t>
      </w:r>
      <w:r w:rsidR="004A25C4" w:rsidRPr="001B5E95">
        <w:t>sosiaali- ja</w:t>
      </w:r>
      <w:r>
        <w:t xml:space="preserve"> terveysalan palveluntuottajilla</w:t>
      </w:r>
      <w:r w:rsidR="004A25C4" w:rsidRPr="001B5E95">
        <w:t xml:space="preserve"> </w:t>
      </w:r>
      <w:r>
        <w:t>o</w:t>
      </w:r>
      <w:r w:rsidR="004A25C4" w:rsidRPr="001B5E95">
        <w:t xml:space="preserve">n aito mahdollisuus olla tarjoamassa kustannustehokkaita palveluitaan asiakkaan valittaviksi. Tämä on </w:t>
      </w:r>
      <w:r w:rsidRPr="001B5E95">
        <w:t>tärkeää, kun</w:t>
      </w:r>
      <w:r w:rsidR="004A25C4" w:rsidRPr="001B5E95">
        <w:t xml:space="preserve"> haetaan ratkaisuja Suome</w:t>
      </w:r>
      <w:r w:rsidR="00267DEC">
        <w:t>n taloutt</w:t>
      </w:r>
      <w:r w:rsidR="004A25C4" w:rsidRPr="001B5E95">
        <w:t>a piinaavaan kestävyysvajeongelmaan.</w:t>
      </w:r>
    </w:p>
    <w:p w:rsidR="007A7341" w:rsidRDefault="001B5E95" w:rsidP="00AB596E">
      <w:pPr>
        <w:pStyle w:val="Eivli"/>
        <w:numPr>
          <w:ilvl w:val="0"/>
          <w:numId w:val="2"/>
        </w:numPr>
      </w:pPr>
      <w:r>
        <w:t xml:space="preserve">Eri puolilla maata, lähes jokaisessa kunnassa toimivat fysioterapia- ja kuntoutusyritykset ja muut terveysalan palveluntuottajayritykset </w:t>
      </w:r>
      <w:r w:rsidR="00AB596E">
        <w:t>ovat</w:t>
      </w:r>
      <w:r w:rsidR="00FF43EB">
        <w:t xml:space="preserve"> paikkakunnillaan tärkeitä työllistäjiä ja elinvoiman ylläpitäjiä. </w:t>
      </w:r>
      <w:r w:rsidR="007A7341">
        <w:t>Kyse on lisäksi potentiaalisesta kasvualasta, jolle mm. väestön ikääntyminen synnyttää uusia työpaikkoja.</w:t>
      </w:r>
    </w:p>
    <w:p w:rsidR="005021E7" w:rsidRDefault="005021E7" w:rsidP="005021E7">
      <w:pPr>
        <w:pStyle w:val="Eivli"/>
        <w:numPr>
          <w:ilvl w:val="0"/>
          <w:numId w:val="2"/>
        </w:numPr>
      </w:pPr>
      <w:r>
        <w:t xml:space="preserve">FYSI ry:n hallitus pitää tärkeänä, että </w:t>
      </w:r>
      <w:proofErr w:type="spellStart"/>
      <w:r>
        <w:t>sote-uudistuksen</w:t>
      </w:r>
      <w:proofErr w:type="spellEnd"/>
      <w:r>
        <w:t xml:space="preserve"> toteuttamista jatkavat päättäjät ymmärtävät terveysalan yrityskentän rakenteen – ennen kaikkea sen, että työllistävällä alalla toimii tuhansia </w:t>
      </w:r>
      <w:r w:rsidR="00AB596E">
        <w:t xml:space="preserve">veronsa Suomeen maksavia </w:t>
      </w:r>
      <w:r>
        <w:t xml:space="preserve">pk-yrityksiä, joita ei voida niputtaa samaan kategoriaan suurten kansainvälisten toimijoiden kanssa. </w:t>
      </w:r>
    </w:p>
    <w:p w:rsidR="001B5E95" w:rsidRDefault="00FF43EB" w:rsidP="001B5E95">
      <w:pPr>
        <w:pStyle w:val="Eivli"/>
        <w:numPr>
          <w:ilvl w:val="0"/>
          <w:numId w:val="2"/>
        </w:numPr>
      </w:pPr>
      <w:proofErr w:type="spellStart"/>
      <w:r>
        <w:t>Sote-uudistusta</w:t>
      </w:r>
      <w:proofErr w:type="spellEnd"/>
      <w:r>
        <w:t xml:space="preserve"> ei tule toteuttaa tavalla, jossa </w:t>
      </w:r>
      <w:r w:rsidR="005021E7">
        <w:t>alan</w:t>
      </w:r>
      <w:r>
        <w:t xml:space="preserve"> </w:t>
      </w:r>
      <w:r w:rsidR="005021E7">
        <w:t xml:space="preserve">pk-yritysten </w:t>
      </w:r>
      <w:r>
        <w:t>toimintaympäristöä vaikeutetaan</w:t>
      </w:r>
      <w:r w:rsidR="00934505">
        <w:t xml:space="preserve"> ja </w:t>
      </w:r>
      <w:r w:rsidR="005021E7">
        <w:t>yritysten</w:t>
      </w:r>
      <w:r w:rsidR="00934505">
        <w:t xml:space="preserve"> olemassaolo asetetaan uhanalaiseksi</w:t>
      </w:r>
      <w:r>
        <w:t xml:space="preserve">. </w:t>
      </w:r>
      <w:r w:rsidR="007A7341">
        <w:t xml:space="preserve">Yrityksiin kohdistuva ”rusinat pullasta” </w:t>
      </w:r>
      <w:r w:rsidR="0054497D">
        <w:t>-</w:t>
      </w:r>
      <w:r w:rsidR="007A7341">
        <w:t xml:space="preserve">syytös ei pidä yhtä faktojen kanssa. </w:t>
      </w:r>
      <w:r>
        <w:t>Yritykset tuottavat päivittäin lähipalveluina mm. vaativaa vaikeavammaisten</w:t>
      </w:r>
      <w:r w:rsidR="001B5E95">
        <w:t xml:space="preserve"> </w:t>
      </w:r>
      <w:r>
        <w:t xml:space="preserve">kuntoutusta. Jos </w:t>
      </w:r>
      <w:r w:rsidR="007A7341">
        <w:t>lähipalveluyritysten</w:t>
      </w:r>
      <w:r>
        <w:t xml:space="preserve"> toiminta vaarantuu, myös kaikki nämä palvelut on tuotettava julkisen sektorin toimesta. Onko siihen resursseja? </w:t>
      </w:r>
    </w:p>
    <w:p w:rsidR="00AB596E" w:rsidRDefault="00AB596E" w:rsidP="001B5E95">
      <w:pPr>
        <w:pStyle w:val="Eivli"/>
        <w:rPr>
          <w:i/>
          <w:sz w:val="24"/>
          <w:szCs w:val="24"/>
        </w:rPr>
      </w:pPr>
    </w:p>
    <w:p w:rsidR="001B5E95" w:rsidRPr="00B24258" w:rsidRDefault="001B5E95" w:rsidP="001B5E95">
      <w:pPr>
        <w:pStyle w:val="Eivli"/>
        <w:rPr>
          <w:i/>
          <w:sz w:val="24"/>
          <w:szCs w:val="24"/>
        </w:rPr>
      </w:pPr>
      <w:r w:rsidRPr="00B24258">
        <w:rPr>
          <w:i/>
          <w:sz w:val="24"/>
          <w:szCs w:val="24"/>
        </w:rPr>
        <w:t>Suomen Fysioterapia- ja kuntoutusyritykset FYSI ry:n hallitus</w:t>
      </w:r>
    </w:p>
    <w:p w:rsidR="001B5E95" w:rsidRDefault="001B5E95" w:rsidP="001B5E95">
      <w:pPr>
        <w:pStyle w:val="Eivli"/>
      </w:pPr>
    </w:p>
    <w:p w:rsidR="001B5E95" w:rsidRDefault="001B5E95" w:rsidP="001B5E95">
      <w:pPr>
        <w:pStyle w:val="Eivli"/>
      </w:pPr>
      <w:r w:rsidRPr="00B24258">
        <w:t xml:space="preserve">Lisätiedot: </w:t>
      </w:r>
      <w:r>
        <w:t xml:space="preserve"> </w:t>
      </w:r>
    </w:p>
    <w:p w:rsidR="001B5E95" w:rsidRDefault="001B5E95" w:rsidP="001B5E95">
      <w:pPr>
        <w:pStyle w:val="Eivli"/>
      </w:pPr>
      <w:r w:rsidRPr="00B24258">
        <w:t xml:space="preserve">Puheenjohtaja </w:t>
      </w:r>
      <w:r w:rsidRPr="008561A8">
        <w:rPr>
          <w:b/>
        </w:rPr>
        <w:t>Tuula Mustonen</w:t>
      </w:r>
      <w:r>
        <w:t>,</w:t>
      </w:r>
      <w:r w:rsidRPr="00B24258">
        <w:t xml:space="preserve"> 0400 200</w:t>
      </w:r>
      <w:r>
        <w:t> </w:t>
      </w:r>
      <w:r w:rsidRPr="00B24258">
        <w:t>403</w:t>
      </w:r>
      <w:r>
        <w:t>,</w:t>
      </w:r>
      <w:r w:rsidRPr="00B24258">
        <w:t xml:space="preserve"> </w:t>
      </w:r>
      <w:hyperlink r:id="rId8" w:history="1">
        <w:r w:rsidRPr="00D710E9">
          <w:rPr>
            <w:rStyle w:val="Hyperlinkki"/>
          </w:rPr>
          <w:t>tuula.mustonen@fysiokuusamo.fi</w:t>
        </w:r>
      </w:hyperlink>
    </w:p>
    <w:p w:rsidR="001B5E95" w:rsidRDefault="001B5E95" w:rsidP="001B5E95">
      <w:pPr>
        <w:pStyle w:val="Eivli"/>
      </w:pPr>
      <w:r w:rsidRPr="00B24258">
        <w:t xml:space="preserve">Toiminnanjohtaja </w:t>
      </w:r>
      <w:r w:rsidRPr="008561A8">
        <w:rPr>
          <w:b/>
        </w:rPr>
        <w:t>Leila Salonen</w:t>
      </w:r>
      <w:r>
        <w:t>,</w:t>
      </w:r>
      <w:r w:rsidRPr="00B24258">
        <w:t xml:space="preserve"> </w:t>
      </w:r>
      <w:r>
        <w:t>040 749 8706,</w:t>
      </w:r>
      <w:r w:rsidRPr="00B24258">
        <w:t xml:space="preserve"> </w:t>
      </w:r>
      <w:hyperlink r:id="rId9" w:history="1">
        <w:r w:rsidRPr="000D6C3F">
          <w:rPr>
            <w:rStyle w:val="Hyperlinkki"/>
          </w:rPr>
          <w:t>leila.salonen@fysi.fi</w:t>
        </w:r>
      </w:hyperlink>
    </w:p>
    <w:p w:rsidR="001B5E95" w:rsidRDefault="001B5E95" w:rsidP="001B5E95">
      <w:pPr>
        <w:pStyle w:val="Eivli"/>
      </w:pPr>
    </w:p>
    <w:p w:rsidR="000932FA" w:rsidRPr="006F1984" w:rsidRDefault="000932FA" w:rsidP="000932FA">
      <w:pPr>
        <w:pStyle w:val="NormaaliWWW"/>
        <w:rPr>
          <w:rFonts w:asciiTheme="minorHAnsi" w:hAnsiTheme="minorHAnsi"/>
          <w:sz w:val="18"/>
          <w:szCs w:val="18"/>
        </w:rPr>
      </w:pPr>
      <w:r w:rsidRPr="006F1984">
        <w:rPr>
          <w:rStyle w:val="Korostus"/>
          <w:rFonts w:asciiTheme="minorHAnsi" w:hAnsiTheme="minorHAnsi"/>
          <w:sz w:val="18"/>
          <w:szCs w:val="18"/>
        </w:rPr>
        <w:lastRenderedPageBreak/>
        <w:t xml:space="preserve">Suomen Fysioterapia- ja kuntoutusyritykset </w:t>
      </w:r>
      <w:proofErr w:type="spellStart"/>
      <w:r w:rsidRPr="006F1984">
        <w:rPr>
          <w:rStyle w:val="Korostus"/>
          <w:rFonts w:asciiTheme="minorHAnsi" w:hAnsiTheme="minorHAnsi"/>
          <w:sz w:val="18"/>
          <w:szCs w:val="18"/>
        </w:rPr>
        <w:t>Fysi</w:t>
      </w:r>
      <w:proofErr w:type="spellEnd"/>
      <w:r w:rsidRPr="006F1984">
        <w:rPr>
          <w:rStyle w:val="Korostus"/>
          <w:rFonts w:asciiTheme="minorHAnsi" w:hAnsiTheme="minorHAnsi"/>
          <w:sz w:val="18"/>
          <w:szCs w:val="18"/>
        </w:rPr>
        <w:t xml:space="preserve"> ry on valtakunnallinen, vuonna 1972 perustettu edunvalvontajärjestö, yhteistyöverkosto ja kouluttajaorganisaatio, johon kuuluu yli 700 yritystä eri puolilta Suomea. Valtaosa FYSI ry:n jäsenyrityksistä on pieniä, keskimäärin 3 hengen yrityksiä, jotka tarjoavat lähipalveluja kotikuntansa asukkaille, työllistävät ja tuottavat verotulonsa Suomeen. Toimialan yritykset ovat jo vuosikymmenien ajan täydentäneet julkista terveydenhuoltoa tuottamalla lähipalveluna mm. vaativia vaikeavammaisten lääkinnällisen kuntoutuksen palveluja. 80 % kaikesta fysioterapiasta tuotetaan näissä yksityisissä fysioterapiakeskuksissa, joissa on tarjolla merkittävää alan erikoisosaamista kansalaisten työ- ja toimintakyvyn ylläpitämiseen.</w:t>
      </w:r>
    </w:p>
    <w:p w:rsidR="001B5E95" w:rsidRDefault="001B5E95" w:rsidP="001B5E95">
      <w:pPr>
        <w:pStyle w:val="Eivli"/>
      </w:pPr>
    </w:p>
    <w:p w:rsidR="001B5E95" w:rsidRDefault="001B5E95" w:rsidP="001B5E95">
      <w:pPr>
        <w:pStyle w:val="Eivli"/>
      </w:pPr>
    </w:p>
    <w:sectPr w:rsidR="001B5E95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01" w:rsidRDefault="00E97401" w:rsidP="00C96EFF">
      <w:pPr>
        <w:spacing w:after="0" w:line="240" w:lineRule="auto"/>
      </w:pPr>
      <w:r>
        <w:separator/>
      </w:r>
    </w:p>
  </w:endnote>
  <w:endnote w:type="continuationSeparator" w:id="0">
    <w:p w:rsidR="00E97401" w:rsidRDefault="00E97401" w:rsidP="00C9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01" w:rsidRDefault="00E97401" w:rsidP="00C96EFF">
      <w:pPr>
        <w:spacing w:after="0" w:line="240" w:lineRule="auto"/>
      </w:pPr>
      <w:r>
        <w:separator/>
      </w:r>
    </w:p>
  </w:footnote>
  <w:footnote w:type="continuationSeparator" w:id="0">
    <w:p w:rsidR="00E97401" w:rsidRDefault="00E97401" w:rsidP="00C9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FF" w:rsidRDefault="00C96EFF">
    <w:pPr>
      <w:pStyle w:val="Yltunniste"/>
    </w:pPr>
  </w:p>
  <w:p w:rsidR="00C96EFF" w:rsidRDefault="00C96EFF" w:rsidP="00C96EFF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8F0BE" wp14:editId="7B085F91">
              <wp:simplePos x="0" y="0"/>
              <wp:positionH relativeFrom="column">
                <wp:posOffset>2428875</wp:posOffset>
              </wp:positionH>
              <wp:positionV relativeFrom="paragraph">
                <wp:posOffset>-368935</wp:posOffset>
              </wp:positionV>
              <wp:extent cx="3755390" cy="755015"/>
              <wp:effectExtent l="0" t="0" r="1270" b="0"/>
              <wp:wrapSquare wrapText="bothSides"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FF" w:rsidRPr="00774129" w:rsidRDefault="00C96EFF" w:rsidP="00C96EFF">
                          <w:pPr>
                            <w:pStyle w:val="Eivli"/>
                          </w:pPr>
                          <w:r w:rsidRPr="00774129">
                            <w:rPr>
                              <w:rFonts w:ascii="Adobe Fan Heiti Std B" w:eastAsia="Adobe Fan Heiti Std B" w:hAnsi="Adobe Fan Heiti Std B"/>
                              <w:b/>
                              <w:color w:val="829CCC"/>
                              <w:sz w:val="24"/>
                              <w:szCs w:val="24"/>
                            </w:rPr>
                            <w:t xml:space="preserve">Suomen Fysioterapia- ja kuntoutusyritykset FYSI </w:t>
                          </w:r>
                          <w:r>
                            <w:rPr>
                              <w:rFonts w:ascii="Adobe Fan Heiti Std B" w:eastAsia="Adobe Fan Heiti Std B" w:hAnsi="Adobe Fan Heiti Std B"/>
                              <w:b/>
                              <w:color w:val="829CCC"/>
                              <w:sz w:val="24"/>
                              <w:szCs w:val="24"/>
                            </w:rPr>
                            <w:t>ry</w:t>
                          </w:r>
                        </w:p>
                        <w:p w:rsidR="00C96EFF" w:rsidRPr="009057DC" w:rsidRDefault="00C96EFF" w:rsidP="00C96EFF">
                          <w:pPr>
                            <w:pStyle w:val="Eivli"/>
                            <w:rPr>
                              <w:sz w:val="18"/>
                              <w:szCs w:val="18"/>
                            </w:rPr>
                          </w:pPr>
                          <w:r w:rsidRPr="009057DC"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>Nuijamiestentie 5 B, 00400 HELSINKI, Y-tunnus: 0356391</w:t>
                          </w:r>
                          <w:r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>-7</w:t>
                          </w:r>
                        </w:p>
                        <w:p w:rsidR="00C96EFF" w:rsidRDefault="00C96EFF" w:rsidP="00C96EFF">
                          <w:pPr>
                            <w:pStyle w:val="Eivli"/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</w:pPr>
                          <w:r w:rsidRPr="009057DC"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 xml:space="preserve">Puhelin </w:t>
                          </w:r>
                          <w:r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>010 279 3300</w:t>
                          </w:r>
                          <w:r w:rsidRPr="009057DC"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 xml:space="preserve"> faksi 010 279 3309, </w:t>
                          </w:r>
                          <w:r w:rsidRPr="00774129"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>fysi.info@fysi.fi</w:t>
                          </w:r>
                          <w:r>
                            <w:rPr>
                              <w:rFonts w:ascii="Adobe Fan Heiti Std B" w:eastAsia="Adobe Fan Heiti Std B" w:hAnsi="Adobe Fan Heiti Std B"/>
                              <w:color w:val="829CCC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1" w:history="1">
                            <w:r w:rsidRPr="00A13E88">
                              <w:rPr>
                                <w:rStyle w:val="Hyperlinkki"/>
                                <w:rFonts w:ascii="Adobe Fan Heiti Std B" w:eastAsia="Adobe Fan Heiti Std B" w:hAnsi="Adobe Fan Heiti Std B"/>
                                <w:color w:val="8DB3E2" w:themeColor="text2" w:themeTint="66"/>
                                <w:sz w:val="18"/>
                                <w:szCs w:val="18"/>
                                <w:u w:val="none"/>
                              </w:rPr>
                              <w:t>www.fysi.fi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191.25pt;margin-top:-29.05pt;width:295.7pt;height:5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" stroked="f">
              <v:textbox style="mso-fit-shape-to-text:t">
                <w:txbxContent>
                  <w:p w:rsidR="00C96EFF" w:rsidRPr="00774129" w:rsidRDefault="00C96EFF" w:rsidP="00C96EFF">
                    <w:pPr>
                      <w:pStyle w:val="Eivli"/>
                    </w:pPr>
                    <w:r w:rsidRPr="00774129">
                      <w:rPr>
                        <w:rFonts w:ascii="Adobe Fan Heiti Std B" w:eastAsia="Adobe Fan Heiti Std B" w:hAnsi="Adobe Fan Heiti Std B"/>
                        <w:b/>
                        <w:color w:val="829CCC"/>
                        <w:sz w:val="24"/>
                        <w:szCs w:val="24"/>
                      </w:rPr>
                      <w:t xml:space="preserve">Suomen Fysioterapia- ja kuntoutusyritykset FYSI </w:t>
                    </w:r>
                    <w:r>
                      <w:rPr>
                        <w:rFonts w:ascii="Adobe Fan Heiti Std B" w:eastAsia="Adobe Fan Heiti Std B" w:hAnsi="Adobe Fan Heiti Std B"/>
                        <w:b/>
                        <w:color w:val="829CCC"/>
                        <w:sz w:val="24"/>
                        <w:szCs w:val="24"/>
                      </w:rPr>
                      <w:t>ry</w:t>
                    </w:r>
                  </w:p>
                  <w:p w:rsidR="00C96EFF" w:rsidRPr="009057DC" w:rsidRDefault="00C96EFF" w:rsidP="00C96EFF">
                    <w:pPr>
                      <w:pStyle w:val="Eivli"/>
                      <w:rPr>
                        <w:sz w:val="18"/>
                        <w:szCs w:val="18"/>
                      </w:rPr>
                    </w:pPr>
                    <w:r w:rsidRPr="009057DC"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>Nuijamiestentie 5 B, 00400 HELSINKI, Y-tunnus: 0356391</w:t>
                    </w:r>
                    <w:r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>-7</w:t>
                    </w:r>
                  </w:p>
                  <w:p w:rsidR="00C96EFF" w:rsidRDefault="00C96EFF" w:rsidP="00C96EFF">
                    <w:pPr>
                      <w:pStyle w:val="Eivli"/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</w:pPr>
                    <w:r w:rsidRPr="009057DC"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 xml:space="preserve">Puhelin </w:t>
                    </w:r>
                    <w:r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>010 279 3300</w:t>
                    </w:r>
                    <w:r w:rsidRPr="009057DC"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 xml:space="preserve"> faksi 010 279 3309, </w:t>
                    </w:r>
                    <w:r w:rsidRPr="00774129"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>fysi.info@fysi.fi</w:t>
                    </w:r>
                    <w:r>
                      <w:rPr>
                        <w:rFonts w:ascii="Adobe Fan Heiti Std B" w:eastAsia="Adobe Fan Heiti Std B" w:hAnsi="Adobe Fan Heiti Std B"/>
                        <w:color w:val="829CCC"/>
                        <w:sz w:val="18"/>
                        <w:szCs w:val="18"/>
                      </w:rPr>
                      <w:t xml:space="preserve">, </w:t>
                    </w:r>
                    <w:hyperlink r:id="rId2" w:history="1">
                      <w:r w:rsidRPr="00A13E88">
                        <w:rPr>
                          <w:rStyle w:val="Hyperlinkki"/>
                          <w:rFonts w:ascii="Adobe Fan Heiti Std B" w:eastAsia="Adobe Fan Heiti Std B" w:hAnsi="Adobe Fan Heiti Std B"/>
                          <w:color w:val="8DB3E2" w:themeColor="text2" w:themeTint="66"/>
                          <w:sz w:val="18"/>
                          <w:szCs w:val="18"/>
                          <w:u w:val="none"/>
                        </w:rPr>
                        <w:t>www.fysi.fi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B4746DF" wp14:editId="4876A2F7">
          <wp:simplePos x="0" y="0"/>
          <wp:positionH relativeFrom="column">
            <wp:posOffset>-129540</wp:posOffset>
          </wp:positionH>
          <wp:positionV relativeFrom="paragraph">
            <wp:posOffset>-337820</wp:posOffset>
          </wp:positionV>
          <wp:extent cx="1593850" cy="590550"/>
          <wp:effectExtent l="19050" t="0" r="6350" b="0"/>
          <wp:wrapSquare wrapText="bothSides"/>
          <wp:docPr id="2" name="Kuva 2" descr="cid:097ac929-d474-4783-89b9-69fa413797f0@nebula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097ac929-d474-4783-89b9-69fa413797f0@nebula.local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6EFF" w:rsidRDefault="00C96EF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44D"/>
    <w:multiLevelType w:val="hybridMultilevel"/>
    <w:tmpl w:val="5ACCCA66"/>
    <w:lvl w:ilvl="0" w:tplc="040B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85EB9"/>
    <w:multiLevelType w:val="multilevel"/>
    <w:tmpl w:val="48D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A7DEB"/>
    <w:multiLevelType w:val="hybridMultilevel"/>
    <w:tmpl w:val="C7F6BE3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9A"/>
    <w:rsid w:val="000932FA"/>
    <w:rsid w:val="000D1157"/>
    <w:rsid w:val="000E478A"/>
    <w:rsid w:val="001301F9"/>
    <w:rsid w:val="001B5E95"/>
    <w:rsid w:val="002314E6"/>
    <w:rsid w:val="00267DEC"/>
    <w:rsid w:val="002920A6"/>
    <w:rsid w:val="002B1021"/>
    <w:rsid w:val="002C289D"/>
    <w:rsid w:val="002E43D5"/>
    <w:rsid w:val="003054C8"/>
    <w:rsid w:val="00323B7E"/>
    <w:rsid w:val="00414FED"/>
    <w:rsid w:val="00415950"/>
    <w:rsid w:val="00463BCB"/>
    <w:rsid w:val="00483AB4"/>
    <w:rsid w:val="004A25C4"/>
    <w:rsid w:val="005021E7"/>
    <w:rsid w:val="0051186C"/>
    <w:rsid w:val="00527C8A"/>
    <w:rsid w:val="005335EC"/>
    <w:rsid w:val="0054497D"/>
    <w:rsid w:val="0056314E"/>
    <w:rsid w:val="006727DF"/>
    <w:rsid w:val="00682955"/>
    <w:rsid w:val="007A7341"/>
    <w:rsid w:val="00816057"/>
    <w:rsid w:val="0084039A"/>
    <w:rsid w:val="008561A8"/>
    <w:rsid w:val="008903D0"/>
    <w:rsid w:val="008C5470"/>
    <w:rsid w:val="00934505"/>
    <w:rsid w:val="009564E0"/>
    <w:rsid w:val="009C4BF8"/>
    <w:rsid w:val="009D63CA"/>
    <w:rsid w:val="00A13E88"/>
    <w:rsid w:val="00A62115"/>
    <w:rsid w:val="00AB596E"/>
    <w:rsid w:val="00AC2EA6"/>
    <w:rsid w:val="00AF5463"/>
    <w:rsid w:val="00AF6CBF"/>
    <w:rsid w:val="00B23DFB"/>
    <w:rsid w:val="00BA6A97"/>
    <w:rsid w:val="00BD7955"/>
    <w:rsid w:val="00C55D1D"/>
    <w:rsid w:val="00C96EFF"/>
    <w:rsid w:val="00CA1DB5"/>
    <w:rsid w:val="00CB377C"/>
    <w:rsid w:val="00D3715F"/>
    <w:rsid w:val="00D55B5D"/>
    <w:rsid w:val="00DB601A"/>
    <w:rsid w:val="00E444BC"/>
    <w:rsid w:val="00E95A61"/>
    <w:rsid w:val="00E97401"/>
    <w:rsid w:val="00EF5AED"/>
    <w:rsid w:val="00F01DF3"/>
    <w:rsid w:val="00F2006C"/>
    <w:rsid w:val="00F238CC"/>
    <w:rsid w:val="00F566ED"/>
    <w:rsid w:val="00FD0831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4039A"/>
    <w:pPr>
      <w:spacing w:after="0" w:line="240" w:lineRule="auto"/>
    </w:pPr>
  </w:style>
  <w:style w:type="character" w:customStyle="1" w:styleId="usercontent">
    <w:name w:val="usercontent"/>
    <w:basedOn w:val="Kappaleenoletusfontti"/>
    <w:rsid w:val="0084039A"/>
  </w:style>
  <w:style w:type="paragraph" w:styleId="NormaaliWWW">
    <w:name w:val="Normal (Web)"/>
    <w:basedOn w:val="Normaali"/>
    <w:uiPriority w:val="99"/>
    <w:unhideWhenUsed/>
    <w:rsid w:val="00B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D7955"/>
    <w:rPr>
      <w:b/>
      <w:bCs/>
    </w:rPr>
  </w:style>
  <w:style w:type="character" w:styleId="Hyperlinkki">
    <w:name w:val="Hyperlink"/>
    <w:basedOn w:val="Kappaleenoletusfontti"/>
    <w:unhideWhenUsed/>
    <w:rsid w:val="00CA1DB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A1DB5"/>
    <w:pPr>
      <w:ind w:left="720"/>
      <w:contextualSpacing/>
    </w:pPr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96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6EFF"/>
  </w:style>
  <w:style w:type="paragraph" w:styleId="Alatunniste">
    <w:name w:val="footer"/>
    <w:basedOn w:val="Normaali"/>
    <w:link w:val="AlatunnisteChar"/>
    <w:uiPriority w:val="99"/>
    <w:unhideWhenUsed/>
    <w:rsid w:val="00C96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6EFF"/>
  </w:style>
  <w:style w:type="paragraph" w:styleId="Seliteteksti">
    <w:name w:val="Balloon Text"/>
    <w:basedOn w:val="Normaali"/>
    <w:link w:val="SelitetekstiChar"/>
    <w:uiPriority w:val="99"/>
    <w:semiHidden/>
    <w:unhideWhenUsed/>
    <w:rsid w:val="00C9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6EFF"/>
    <w:rPr>
      <w:rFonts w:ascii="Tahoma" w:hAnsi="Tahoma" w:cs="Tahoma"/>
      <w:sz w:val="16"/>
      <w:szCs w:val="16"/>
    </w:rPr>
  </w:style>
  <w:style w:type="character" w:styleId="Korostus">
    <w:name w:val="Emphasis"/>
    <w:uiPriority w:val="20"/>
    <w:qFormat/>
    <w:rsid w:val="00093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4039A"/>
    <w:pPr>
      <w:spacing w:after="0" w:line="240" w:lineRule="auto"/>
    </w:pPr>
  </w:style>
  <w:style w:type="character" w:customStyle="1" w:styleId="usercontent">
    <w:name w:val="usercontent"/>
    <w:basedOn w:val="Kappaleenoletusfontti"/>
    <w:rsid w:val="0084039A"/>
  </w:style>
  <w:style w:type="paragraph" w:styleId="NormaaliWWW">
    <w:name w:val="Normal (Web)"/>
    <w:basedOn w:val="Normaali"/>
    <w:uiPriority w:val="99"/>
    <w:unhideWhenUsed/>
    <w:rsid w:val="00B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D7955"/>
    <w:rPr>
      <w:b/>
      <w:bCs/>
    </w:rPr>
  </w:style>
  <w:style w:type="character" w:styleId="Hyperlinkki">
    <w:name w:val="Hyperlink"/>
    <w:basedOn w:val="Kappaleenoletusfontti"/>
    <w:unhideWhenUsed/>
    <w:rsid w:val="00CA1DB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A1DB5"/>
    <w:pPr>
      <w:ind w:left="720"/>
      <w:contextualSpacing/>
    </w:pPr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96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6EFF"/>
  </w:style>
  <w:style w:type="paragraph" w:styleId="Alatunniste">
    <w:name w:val="footer"/>
    <w:basedOn w:val="Normaali"/>
    <w:link w:val="AlatunnisteChar"/>
    <w:uiPriority w:val="99"/>
    <w:unhideWhenUsed/>
    <w:rsid w:val="00C96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6EFF"/>
  </w:style>
  <w:style w:type="paragraph" w:styleId="Seliteteksti">
    <w:name w:val="Balloon Text"/>
    <w:basedOn w:val="Normaali"/>
    <w:link w:val="SelitetekstiChar"/>
    <w:uiPriority w:val="99"/>
    <w:semiHidden/>
    <w:unhideWhenUsed/>
    <w:rsid w:val="00C9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6EFF"/>
    <w:rPr>
      <w:rFonts w:ascii="Tahoma" w:hAnsi="Tahoma" w:cs="Tahoma"/>
      <w:sz w:val="16"/>
      <w:szCs w:val="16"/>
    </w:rPr>
  </w:style>
  <w:style w:type="character" w:styleId="Korostus">
    <w:name w:val="Emphasis"/>
    <w:uiPriority w:val="20"/>
    <w:qFormat/>
    <w:rsid w:val="00093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mustonen@fysiokuusamo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la.salonen@fysi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ysi.fi" TargetMode="External"/><Relationship Id="rId1" Type="http://schemas.openxmlformats.org/officeDocument/2006/relationships/hyperlink" Target="http://www.fysi.fi" TargetMode="External"/><Relationship Id="rId4" Type="http://schemas.openxmlformats.org/officeDocument/2006/relationships/image" Target="cid:097ac929-d474-4783-89b9-69fa413797f0@nebula.loc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488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</dc:creator>
  <cp:lastModifiedBy>Ritva</cp:lastModifiedBy>
  <cp:revision>9</cp:revision>
  <cp:lastPrinted>2014-05-14T09:41:00Z</cp:lastPrinted>
  <dcterms:created xsi:type="dcterms:W3CDTF">2015-04-20T19:34:00Z</dcterms:created>
  <dcterms:modified xsi:type="dcterms:W3CDTF">2015-04-21T12:41:00Z</dcterms:modified>
</cp:coreProperties>
</file>